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6C1D" w:rsidRPr="00625C3A" w:rsidRDefault="008D6C1D" w:rsidP="004B666D">
      <w:pPr>
        <w:spacing w:line="360" w:lineRule="auto"/>
        <w:ind w:firstLine="567"/>
        <w:jc w:val="center"/>
        <w:rPr>
          <w:sz w:val="32"/>
          <w:szCs w:val="32"/>
        </w:rPr>
      </w:pPr>
      <w:r w:rsidRPr="00625C3A">
        <w:rPr>
          <w:sz w:val="32"/>
          <w:szCs w:val="32"/>
        </w:rPr>
        <w:t xml:space="preserve">Раздел </w:t>
      </w:r>
      <w:r w:rsidRPr="00625C3A">
        <w:rPr>
          <w:sz w:val="32"/>
          <w:szCs w:val="32"/>
          <w:lang w:val="en-US"/>
        </w:rPr>
        <w:t>I</w:t>
      </w:r>
      <w:r w:rsidRPr="00625C3A">
        <w:rPr>
          <w:sz w:val="32"/>
          <w:szCs w:val="32"/>
        </w:rPr>
        <w:t>. Изучение и обработка и  анализ исходной  информации,  содержащейся в задании на проектирование.</w:t>
      </w:r>
    </w:p>
    <w:p w:rsidR="008D6C1D" w:rsidRPr="000951ED" w:rsidRDefault="008D6C1D" w:rsidP="004B666D">
      <w:pPr>
        <w:numPr>
          <w:ilvl w:val="1"/>
          <w:numId w:val="4"/>
        </w:numPr>
        <w:spacing w:line="360" w:lineRule="auto"/>
        <w:ind w:firstLine="567"/>
      </w:pPr>
      <w:r w:rsidRPr="000951ED">
        <w:t>Конструкция сооружения, фундаменты, нагрузки.</w:t>
      </w:r>
    </w:p>
    <w:p w:rsidR="008D6C1D" w:rsidRPr="000951ED" w:rsidRDefault="008D6C1D" w:rsidP="004B666D">
      <w:pPr>
        <w:spacing w:line="360" w:lineRule="auto"/>
        <w:ind w:firstLine="567"/>
      </w:pPr>
      <w:r w:rsidRPr="000951ED">
        <w:t xml:space="preserve">Требуется запроектировать фундаменты под административное здание в 10 этажей. Размеры в плане: длина - </w:t>
      </w:r>
      <w:smartTag w:uri="urn:schemas-microsoft-com:office:smarttags" w:element="metricconverter">
        <w:smartTagPr>
          <w:attr w:name="ProductID" w:val="42 м"/>
        </w:smartTagPr>
        <w:r w:rsidRPr="000951ED">
          <w:t xml:space="preserve">42 </w:t>
        </w:r>
        <w:r w:rsidRPr="000951ED">
          <w:rPr>
            <w:i/>
          </w:rPr>
          <w:t>м</w:t>
        </w:r>
      </w:smartTag>
      <w:r w:rsidRPr="000951ED">
        <w:t xml:space="preserve">., ширина - </w:t>
      </w:r>
      <w:smartTag w:uri="urn:schemas-microsoft-com:office:smarttags" w:element="metricconverter">
        <w:smartTagPr>
          <w:attr w:name="ProductID" w:val="27.6 м"/>
        </w:smartTagPr>
        <w:r w:rsidRPr="000951ED">
          <w:t xml:space="preserve">27.6 </w:t>
        </w:r>
        <w:r w:rsidRPr="000951ED">
          <w:rPr>
            <w:i/>
          </w:rPr>
          <w:t>м</w:t>
        </w:r>
      </w:smartTag>
      <w:r w:rsidRPr="000951ED">
        <w:t>. Высота этажа 3.6</w:t>
      </w:r>
      <w:r w:rsidRPr="000951ED">
        <w:rPr>
          <w:i/>
        </w:rPr>
        <w:t>м</w:t>
      </w:r>
      <w:r w:rsidRPr="000951ED">
        <w:t xml:space="preserve">., высота здания </w:t>
      </w:r>
      <w:smartTag w:uri="urn:schemas-microsoft-com:office:smarttags" w:element="metricconverter">
        <w:smartTagPr>
          <w:attr w:name="ProductID" w:val="44.53 м"/>
        </w:smartTagPr>
        <w:r w:rsidRPr="000951ED">
          <w:t xml:space="preserve">44.53 </w:t>
        </w:r>
        <w:r w:rsidRPr="000951ED">
          <w:rPr>
            <w:i/>
          </w:rPr>
          <w:t>м</w:t>
        </w:r>
      </w:smartTag>
      <w:r w:rsidRPr="000951ED">
        <w:t>. Отметка пола первого этажа ±0.00 на 1.05</w:t>
      </w:r>
      <w:r w:rsidRPr="000951ED">
        <w:rPr>
          <w:i/>
        </w:rPr>
        <w:t>м</w:t>
      </w:r>
      <w:r w:rsidRPr="000951ED">
        <w:t xml:space="preserve"> выше отметки спланированной поверхности земли. Здание имеет подвал во всех осях, отметка пола подвала  –3.10 </w:t>
      </w:r>
      <w:r w:rsidRPr="000951ED">
        <w:rPr>
          <w:i/>
        </w:rPr>
        <w:t>м</w:t>
      </w:r>
      <w:r w:rsidRPr="000951ED">
        <w:t>.</w:t>
      </w:r>
    </w:p>
    <w:p w:rsidR="008D6C1D" w:rsidRPr="000951ED" w:rsidRDefault="008D6C1D" w:rsidP="004B666D">
      <w:pPr>
        <w:spacing w:line="360" w:lineRule="auto"/>
        <w:ind w:firstLine="567"/>
      </w:pPr>
      <w:r w:rsidRPr="000951ED">
        <w:t xml:space="preserve">Несущий каркас состоит из железобетонных колонн 40х40 </w:t>
      </w:r>
      <w:r w:rsidRPr="000951ED">
        <w:rPr>
          <w:i/>
        </w:rPr>
        <w:t>см.</w:t>
      </w:r>
      <w:r w:rsidRPr="000951ED">
        <w:t xml:space="preserve"> и сборных многопустотных плит перекрытий толщиной </w:t>
      </w:r>
      <w:smartTag w:uri="urn:schemas-microsoft-com:office:smarttags" w:element="metricconverter">
        <w:smartTagPr>
          <w:attr w:name="ProductID" w:val="22 см"/>
        </w:smartTagPr>
        <w:r w:rsidRPr="000951ED">
          <w:t xml:space="preserve">22 </w:t>
        </w:r>
        <w:r w:rsidRPr="000951ED">
          <w:rPr>
            <w:i/>
          </w:rPr>
          <w:t>см</w:t>
        </w:r>
      </w:smartTag>
      <w:r w:rsidRPr="000951ED">
        <w:t xml:space="preserve">. Внутренние стены выполнены из сборных железобетонных панелей толщиной </w:t>
      </w:r>
      <w:smartTag w:uri="urn:schemas-microsoft-com:office:smarttags" w:element="metricconverter">
        <w:smartTagPr>
          <w:attr w:name="ProductID" w:val="12 см"/>
        </w:smartTagPr>
        <w:r w:rsidRPr="000951ED">
          <w:t xml:space="preserve">12 </w:t>
        </w:r>
        <w:r w:rsidRPr="000951ED">
          <w:rPr>
            <w:i/>
          </w:rPr>
          <w:t>см</w:t>
        </w:r>
      </w:smartTag>
      <w:r w:rsidRPr="000951ED">
        <w:rPr>
          <w:i/>
        </w:rPr>
        <w:t>.</w:t>
      </w:r>
      <w:r w:rsidRPr="000951ED">
        <w:t xml:space="preserve"> Наружные стены выполнены из сборных железобетонных панелей толщиной </w:t>
      </w:r>
      <w:smartTag w:uri="urn:schemas-microsoft-com:office:smarttags" w:element="metricconverter">
        <w:smartTagPr>
          <w:attr w:name="ProductID" w:val="34 см"/>
        </w:smartTagPr>
        <w:r w:rsidRPr="000951ED">
          <w:t xml:space="preserve">34 </w:t>
        </w:r>
        <w:r w:rsidRPr="000951ED">
          <w:rPr>
            <w:i/>
          </w:rPr>
          <w:t>см</w:t>
        </w:r>
      </w:smartTag>
      <w:r w:rsidRPr="000951ED">
        <w:rPr>
          <w:i/>
        </w:rPr>
        <w:t>.</w:t>
      </w:r>
      <w:r w:rsidRPr="000951ED">
        <w:t xml:space="preserve"> Покрытие из сборных железобетонных плит.</w:t>
      </w:r>
    </w:p>
    <w:p w:rsidR="008D6C1D" w:rsidRPr="000951ED" w:rsidRDefault="008D6C1D" w:rsidP="004B666D">
      <w:pPr>
        <w:spacing w:line="360" w:lineRule="auto"/>
        <w:ind w:firstLine="567"/>
      </w:pPr>
      <w:r w:rsidRPr="000951ED">
        <w:t>В плане здание состоит из 4х секций, которые объединены вокруг лифтового узла. Каждая секция имеет выход к одной из трех лестниц.</w:t>
      </w:r>
    </w:p>
    <w:p w:rsidR="008D6C1D" w:rsidRPr="000951ED" w:rsidRDefault="008D6C1D" w:rsidP="004B666D">
      <w:pPr>
        <w:spacing w:line="360" w:lineRule="auto"/>
        <w:jc w:val="center"/>
      </w:pPr>
      <w:r w:rsidRPr="000951ED">
        <w:object w:dxaOrig="10590" w:dyaOrig="7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05pt;height:325.55pt" o:ole="">
            <v:imagedata r:id="rId8" o:title="" cropbottom="-2828f" cropleft="953f" cropright="415f"/>
          </v:shape>
          <o:OLEObject Type="Embed" ProgID="AutoCAD.Drawing.17" ShapeID="_x0000_i1025" DrawAspect="Content" ObjectID="_1322991430" r:id="rId9"/>
        </w:object>
      </w:r>
      <w:r w:rsidRPr="000951ED">
        <w:t xml:space="preserve"> </w:t>
      </w:r>
    </w:p>
    <w:p w:rsidR="008D6C1D" w:rsidRPr="000951ED" w:rsidRDefault="008D6C1D" w:rsidP="004B666D">
      <w:pPr>
        <w:spacing w:line="360" w:lineRule="auto"/>
        <w:ind w:firstLine="567"/>
        <w:jc w:val="center"/>
      </w:pPr>
      <w:r w:rsidRPr="000951ED">
        <w:t>Рис. 1. План типового этажа</w:t>
      </w:r>
    </w:p>
    <w:p w:rsidR="008D6C1D" w:rsidRPr="000951ED" w:rsidRDefault="008D6C1D" w:rsidP="004B666D">
      <w:pPr>
        <w:spacing w:line="360" w:lineRule="auto"/>
        <w:ind w:firstLine="567"/>
      </w:pPr>
      <w:r w:rsidRPr="000951ED">
        <w:br w:type="page"/>
      </w:r>
      <w:r w:rsidRPr="000951ED">
        <w:lastRenderedPageBreak/>
        <w:t xml:space="preserve"> Внутренние стены здания с подвалом опираются через плиты перекрытия на ряд колонн. Под колонны устраиваются отдельно стоящие фундаменты, которые передают нагрузку на основание. Нормативные расчетные нагрузки на колонну, приложенные на отметке низа пола первого этажа приведены в Таблице 1.</w:t>
      </w:r>
    </w:p>
    <w:p w:rsidR="008D6C1D" w:rsidRPr="000951ED" w:rsidRDefault="008D6C1D" w:rsidP="004B666D">
      <w:pPr>
        <w:spacing w:line="360" w:lineRule="auto"/>
        <w:ind w:firstLine="567"/>
        <w:jc w:val="right"/>
      </w:pPr>
      <w:r w:rsidRPr="000951ED">
        <w:t xml:space="preserve">Таблица 1 </w:t>
      </w:r>
    </w:p>
    <w:p w:rsidR="008D6C1D" w:rsidRPr="000951ED" w:rsidRDefault="008D6C1D" w:rsidP="004B666D">
      <w:pPr>
        <w:spacing w:line="360" w:lineRule="auto"/>
        <w:ind w:firstLine="567"/>
        <w:jc w:val="center"/>
      </w:pPr>
      <w:r w:rsidRPr="000951ED">
        <w:t>Величины постоянных и временных нагрузок на фундаменты с учетом нагрузок от перекрытия над подвалом.</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14"/>
        <w:gridCol w:w="894"/>
        <w:gridCol w:w="1978"/>
        <w:gridCol w:w="2339"/>
        <w:gridCol w:w="2339"/>
      </w:tblGrid>
      <w:tr w:rsidR="008D6C1D" w:rsidRPr="000951ED" w:rsidTr="005A3B8C">
        <w:tc>
          <w:tcPr>
            <w:tcW w:w="1914" w:type="dxa"/>
            <w:vAlign w:val="center"/>
          </w:tcPr>
          <w:p w:rsidR="008D6C1D" w:rsidRPr="000951ED" w:rsidRDefault="008D6C1D" w:rsidP="004B666D">
            <w:pPr>
              <w:spacing w:line="360" w:lineRule="auto"/>
              <w:jc w:val="center"/>
            </w:pPr>
          </w:p>
        </w:tc>
        <w:tc>
          <w:tcPr>
            <w:tcW w:w="894" w:type="dxa"/>
            <w:vAlign w:val="center"/>
          </w:tcPr>
          <w:p w:rsidR="008D6C1D" w:rsidRPr="000951ED" w:rsidRDefault="008D6C1D" w:rsidP="004B666D">
            <w:pPr>
              <w:spacing w:line="360" w:lineRule="auto"/>
              <w:jc w:val="center"/>
            </w:pPr>
          </w:p>
        </w:tc>
        <w:tc>
          <w:tcPr>
            <w:tcW w:w="1978" w:type="dxa"/>
            <w:vAlign w:val="center"/>
          </w:tcPr>
          <w:p w:rsidR="008D6C1D" w:rsidRPr="000951ED" w:rsidRDefault="008D6C1D" w:rsidP="004B666D">
            <w:pPr>
              <w:spacing w:line="360" w:lineRule="auto"/>
              <w:jc w:val="center"/>
            </w:pPr>
            <w:r w:rsidRPr="000951ED">
              <w:t xml:space="preserve">Нагрузка N, </w:t>
            </w:r>
            <w:r w:rsidRPr="000951ED">
              <w:rPr>
                <w:i/>
              </w:rPr>
              <w:t>кН</w:t>
            </w:r>
          </w:p>
        </w:tc>
        <w:tc>
          <w:tcPr>
            <w:tcW w:w="2339" w:type="dxa"/>
          </w:tcPr>
          <w:p w:rsidR="008D6C1D" w:rsidRPr="000951ED" w:rsidRDefault="008D6C1D" w:rsidP="004B666D">
            <w:pPr>
              <w:spacing w:line="360" w:lineRule="auto"/>
              <w:jc w:val="center"/>
              <w:rPr>
                <w:vertAlign w:val="subscript"/>
                <w:lang w:val="en-US"/>
              </w:rPr>
            </w:pPr>
            <w:r w:rsidRPr="000951ED">
              <w:rPr>
                <w:lang w:val="en-US"/>
              </w:rPr>
              <w:t>N</w:t>
            </w:r>
            <w:r w:rsidRPr="000951ED">
              <w:rPr>
                <w:vertAlign w:val="subscript"/>
                <w:lang w:val="en-US"/>
              </w:rPr>
              <w:t>I</w:t>
            </w:r>
            <w:r w:rsidRPr="000951ED">
              <w:t xml:space="preserve">, </w:t>
            </w:r>
            <w:r w:rsidRPr="000951ED">
              <w:rPr>
                <w:i/>
              </w:rPr>
              <w:t>кН</w:t>
            </w:r>
          </w:p>
        </w:tc>
        <w:tc>
          <w:tcPr>
            <w:tcW w:w="2339" w:type="dxa"/>
          </w:tcPr>
          <w:p w:rsidR="008D6C1D" w:rsidRPr="000951ED" w:rsidRDefault="008D6C1D" w:rsidP="004B666D">
            <w:pPr>
              <w:spacing w:line="360" w:lineRule="auto"/>
              <w:jc w:val="center"/>
              <w:rPr>
                <w:vertAlign w:val="subscript"/>
                <w:lang w:val="en-US"/>
              </w:rPr>
            </w:pPr>
            <w:r w:rsidRPr="000951ED">
              <w:rPr>
                <w:lang w:val="en-US"/>
              </w:rPr>
              <w:t>N</w:t>
            </w:r>
            <w:r w:rsidRPr="000951ED">
              <w:rPr>
                <w:vertAlign w:val="subscript"/>
                <w:lang w:val="en-US"/>
              </w:rPr>
              <w:t>II</w:t>
            </w:r>
            <w:r w:rsidRPr="000951ED">
              <w:t xml:space="preserve">, </w:t>
            </w:r>
            <w:r w:rsidRPr="000951ED">
              <w:rPr>
                <w:i/>
              </w:rPr>
              <w:t>кН</w:t>
            </w:r>
          </w:p>
        </w:tc>
      </w:tr>
      <w:tr w:rsidR="008D6C1D" w:rsidRPr="000951ED" w:rsidTr="005A3B8C">
        <w:tc>
          <w:tcPr>
            <w:tcW w:w="1914" w:type="dxa"/>
            <w:vAlign w:val="center"/>
          </w:tcPr>
          <w:p w:rsidR="008D6C1D" w:rsidRPr="000951ED" w:rsidRDefault="008D6C1D" w:rsidP="004B666D">
            <w:pPr>
              <w:spacing w:line="360" w:lineRule="auto"/>
            </w:pPr>
            <w:r w:rsidRPr="000951ED">
              <w:t>Колонны 1,2,3</w:t>
            </w:r>
          </w:p>
        </w:tc>
        <w:tc>
          <w:tcPr>
            <w:tcW w:w="894" w:type="dxa"/>
            <w:vAlign w:val="center"/>
          </w:tcPr>
          <w:p w:rsidR="008D6C1D" w:rsidRPr="000951ED" w:rsidRDefault="008D6C1D" w:rsidP="004B666D">
            <w:pPr>
              <w:spacing w:line="360" w:lineRule="auto"/>
              <w:jc w:val="center"/>
            </w:pPr>
            <w:r w:rsidRPr="000951ED">
              <w:t>Пост.</w:t>
            </w:r>
          </w:p>
        </w:tc>
        <w:tc>
          <w:tcPr>
            <w:tcW w:w="1978" w:type="dxa"/>
            <w:vAlign w:val="center"/>
          </w:tcPr>
          <w:p w:rsidR="008D6C1D" w:rsidRPr="000951ED" w:rsidRDefault="008D6C1D" w:rsidP="004B666D">
            <w:pPr>
              <w:spacing w:line="360" w:lineRule="auto"/>
              <w:jc w:val="center"/>
            </w:pPr>
            <w:r w:rsidRPr="000951ED">
              <w:t>1210</w:t>
            </w:r>
          </w:p>
        </w:tc>
        <w:tc>
          <w:tcPr>
            <w:tcW w:w="2339" w:type="dxa"/>
            <w:vMerge w:val="restart"/>
          </w:tcPr>
          <w:p w:rsidR="008D6C1D" w:rsidRPr="000951ED" w:rsidRDefault="008D6C1D" w:rsidP="004B666D">
            <w:pPr>
              <w:spacing w:line="360" w:lineRule="auto"/>
              <w:jc w:val="center"/>
              <w:rPr>
                <w:lang w:val="en-US"/>
              </w:rPr>
            </w:pPr>
            <w:r w:rsidRPr="000951ED">
              <w:rPr>
                <w:position w:val="-26"/>
              </w:rPr>
              <w:object w:dxaOrig="1719" w:dyaOrig="639">
                <v:shape id="_x0000_i1026" type="#_x0000_t75" style="width:86.4pt;height:31.95pt" o:ole="">
                  <v:imagedata r:id="rId10" o:title=""/>
                </v:shape>
                <o:OLEObject Type="Embed" ProgID="Equation.3" ShapeID="_x0000_i1026" DrawAspect="Content" ObjectID="_1322991431" r:id="rId11"/>
              </w:object>
            </w:r>
          </w:p>
        </w:tc>
        <w:tc>
          <w:tcPr>
            <w:tcW w:w="2339" w:type="dxa"/>
            <w:vMerge w:val="restart"/>
          </w:tcPr>
          <w:p w:rsidR="008D6C1D" w:rsidRPr="000951ED" w:rsidRDefault="008D6C1D" w:rsidP="004B666D">
            <w:pPr>
              <w:spacing w:line="360" w:lineRule="auto"/>
              <w:jc w:val="center"/>
            </w:pPr>
            <w:r w:rsidRPr="000951ED">
              <w:rPr>
                <w:position w:val="-26"/>
              </w:rPr>
              <w:object w:dxaOrig="1719" w:dyaOrig="639">
                <v:shape id="_x0000_i1027" type="#_x0000_t75" style="width:86.4pt;height:31.95pt" o:ole="">
                  <v:imagedata r:id="rId12" o:title=""/>
                </v:shape>
                <o:OLEObject Type="Embed" ProgID="Equation.3" ShapeID="_x0000_i1027" DrawAspect="Content" ObjectID="_1322991432" r:id="rId13"/>
              </w:object>
            </w:r>
          </w:p>
        </w:tc>
      </w:tr>
      <w:tr w:rsidR="008D6C1D" w:rsidRPr="000951ED" w:rsidTr="005A3B8C">
        <w:tc>
          <w:tcPr>
            <w:tcW w:w="1914" w:type="dxa"/>
            <w:vAlign w:val="center"/>
          </w:tcPr>
          <w:p w:rsidR="008D6C1D" w:rsidRPr="000951ED" w:rsidRDefault="008D6C1D" w:rsidP="004B666D">
            <w:pPr>
              <w:spacing w:line="360" w:lineRule="auto"/>
            </w:pPr>
          </w:p>
        </w:tc>
        <w:tc>
          <w:tcPr>
            <w:tcW w:w="894" w:type="dxa"/>
            <w:vAlign w:val="center"/>
          </w:tcPr>
          <w:p w:rsidR="008D6C1D" w:rsidRPr="000951ED" w:rsidRDefault="008D6C1D" w:rsidP="004B666D">
            <w:pPr>
              <w:spacing w:line="360" w:lineRule="auto"/>
              <w:jc w:val="center"/>
            </w:pPr>
            <w:r w:rsidRPr="000951ED">
              <w:t>Врем.</w:t>
            </w:r>
          </w:p>
        </w:tc>
        <w:tc>
          <w:tcPr>
            <w:tcW w:w="1978" w:type="dxa"/>
            <w:vAlign w:val="center"/>
          </w:tcPr>
          <w:p w:rsidR="008D6C1D" w:rsidRPr="000951ED" w:rsidRDefault="008D6C1D" w:rsidP="004B666D">
            <w:pPr>
              <w:spacing w:line="360" w:lineRule="auto"/>
              <w:jc w:val="center"/>
            </w:pPr>
            <w:r w:rsidRPr="000951ED">
              <w:t>99</w:t>
            </w:r>
          </w:p>
        </w:tc>
        <w:tc>
          <w:tcPr>
            <w:tcW w:w="2339" w:type="dxa"/>
            <w:vMerge/>
          </w:tcPr>
          <w:p w:rsidR="008D6C1D" w:rsidRPr="000951ED" w:rsidRDefault="008D6C1D" w:rsidP="004B666D">
            <w:pPr>
              <w:spacing w:line="360" w:lineRule="auto"/>
              <w:jc w:val="center"/>
            </w:pPr>
          </w:p>
        </w:tc>
        <w:tc>
          <w:tcPr>
            <w:tcW w:w="2339" w:type="dxa"/>
            <w:vMerge/>
          </w:tcPr>
          <w:p w:rsidR="008D6C1D" w:rsidRPr="000951ED" w:rsidRDefault="008D6C1D" w:rsidP="004B666D">
            <w:pPr>
              <w:spacing w:line="360" w:lineRule="auto"/>
              <w:jc w:val="center"/>
            </w:pPr>
          </w:p>
        </w:tc>
      </w:tr>
      <w:tr w:rsidR="008D6C1D" w:rsidRPr="000951ED" w:rsidTr="005A3B8C">
        <w:tc>
          <w:tcPr>
            <w:tcW w:w="1914" w:type="dxa"/>
            <w:vAlign w:val="center"/>
          </w:tcPr>
          <w:p w:rsidR="008D6C1D" w:rsidRPr="000951ED" w:rsidRDefault="008D6C1D" w:rsidP="004B666D">
            <w:pPr>
              <w:spacing w:line="360" w:lineRule="auto"/>
            </w:pPr>
            <w:r w:rsidRPr="000951ED">
              <w:t>Колонны 6,7</w:t>
            </w:r>
          </w:p>
        </w:tc>
        <w:tc>
          <w:tcPr>
            <w:tcW w:w="894" w:type="dxa"/>
            <w:vAlign w:val="center"/>
          </w:tcPr>
          <w:p w:rsidR="008D6C1D" w:rsidRPr="000951ED" w:rsidRDefault="008D6C1D" w:rsidP="004B666D">
            <w:pPr>
              <w:spacing w:line="360" w:lineRule="auto"/>
              <w:jc w:val="center"/>
            </w:pPr>
            <w:r w:rsidRPr="000951ED">
              <w:t>Пост.</w:t>
            </w:r>
          </w:p>
        </w:tc>
        <w:tc>
          <w:tcPr>
            <w:tcW w:w="1978" w:type="dxa"/>
            <w:vAlign w:val="center"/>
          </w:tcPr>
          <w:p w:rsidR="008D6C1D" w:rsidRPr="000951ED" w:rsidRDefault="008D6C1D" w:rsidP="004B666D">
            <w:pPr>
              <w:spacing w:line="360" w:lineRule="auto"/>
              <w:jc w:val="center"/>
            </w:pPr>
            <w:r w:rsidRPr="000951ED">
              <w:t>2444.5</w:t>
            </w:r>
          </w:p>
        </w:tc>
        <w:tc>
          <w:tcPr>
            <w:tcW w:w="2339" w:type="dxa"/>
            <w:vMerge w:val="restart"/>
          </w:tcPr>
          <w:p w:rsidR="008D6C1D" w:rsidRPr="000951ED" w:rsidRDefault="008D6C1D" w:rsidP="004B666D">
            <w:pPr>
              <w:spacing w:line="360" w:lineRule="auto"/>
              <w:jc w:val="center"/>
              <w:rPr>
                <w:lang w:val="en-US"/>
              </w:rPr>
            </w:pPr>
            <w:r w:rsidRPr="000951ED">
              <w:rPr>
                <w:position w:val="-26"/>
              </w:rPr>
              <w:object w:dxaOrig="2020" w:dyaOrig="639">
                <v:shape id="_x0000_i1028" type="#_x0000_t75" style="width:101.45pt;height:31.95pt" o:ole="">
                  <v:imagedata r:id="rId14" o:title=""/>
                </v:shape>
                <o:OLEObject Type="Embed" ProgID="Equation.3" ShapeID="_x0000_i1028" DrawAspect="Content" ObjectID="_1322991433" r:id="rId15"/>
              </w:object>
            </w:r>
          </w:p>
        </w:tc>
        <w:tc>
          <w:tcPr>
            <w:tcW w:w="2339" w:type="dxa"/>
            <w:vMerge w:val="restart"/>
          </w:tcPr>
          <w:p w:rsidR="008D6C1D" w:rsidRPr="000951ED" w:rsidRDefault="008D6C1D" w:rsidP="004B666D">
            <w:pPr>
              <w:spacing w:line="360" w:lineRule="auto"/>
              <w:jc w:val="center"/>
              <w:rPr>
                <w:lang w:val="en-US"/>
              </w:rPr>
            </w:pPr>
            <w:r w:rsidRPr="000951ED">
              <w:rPr>
                <w:position w:val="-26"/>
              </w:rPr>
              <w:object w:dxaOrig="2020" w:dyaOrig="639">
                <v:shape id="_x0000_i1029" type="#_x0000_t75" style="width:101.45pt;height:31.95pt" o:ole="">
                  <v:imagedata r:id="rId16" o:title=""/>
                </v:shape>
                <o:OLEObject Type="Embed" ProgID="Equation.3" ShapeID="_x0000_i1029" DrawAspect="Content" ObjectID="_1322991434" r:id="rId17"/>
              </w:object>
            </w:r>
          </w:p>
        </w:tc>
      </w:tr>
      <w:tr w:rsidR="008D6C1D" w:rsidRPr="000951ED" w:rsidTr="005A3B8C">
        <w:trPr>
          <w:trHeight w:val="487"/>
        </w:trPr>
        <w:tc>
          <w:tcPr>
            <w:tcW w:w="1914" w:type="dxa"/>
            <w:vAlign w:val="center"/>
          </w:tcPr>
          <w:p w:rsidR="008D6C1D" w:rsidRPr="000951ED" w:rsidRDefault="008D6C1D" w:rsidP="004B666D">
            <w:pPr>
              <w:spacing w:line="360" w:lineRule="auto"/>
            </w:pPr>
          </w:p>
        </w:tc>
        <w:tc>
          <w:tcPr>
            <w:tcW w:w="894" w:type="dxa"/>
            <w:vAlign w:val="center"/>
          </w:tcPr>
          <w:p w:rsidR="008D6C1D" w:rsidRPr="000951ED" w:rsidRDefault="008D6C1D" w:rsidP="004B666D">
            <w:pPr>
              <w:spacing w:line="360" w:lineRule="auto"/>
              <w:jc w:val="center"/>
            </w:pPr>
            <w:r w:rsidRPr="000951ED">
              <w:t>Врем.</w:t>
            </w:r>
          </w:p>
        </w:tc>
        <w:tc>
          <w:tcPr>
            <w:tcW w:w="1978" w:type="dxa"/>
            <w:vAlign w:val="center"/>
          </w:tcPr>
          <w:p w:rsidR="008D6C1D" w:rsidRPr="000951ED" w:rsidRDefault="008D6C1D" w:rsidP="004B666D">
            <w:pPr>
              <w:spacing w:line="360" w:lineRule="auto"/>
              <w:jc w:val="center"/>
            </w:pPr>
            <w:r w:rsidRPr="000951ED">
              <w:t>198</w:t>
            </w:r>
          </w:p>
        </w:tc>
        <w:tc>
          <w:tcPr>
            <w:tcW w:w="2339" w:type="dxa"/>
            <w:vMerge/>
          </w:tcPr>
          <w:p w:rsidR="008D6C1D" w:rsidRPr="000951ED" w:rsidRDefault="008D6C1D" w:rsidP="004B666D">
            <w:pPr>
              <w:spacing w:line="360" w:lineRule="auto"/>
              <w:jc w:val="center"/>
            </w:pPr>
          </w:p>
        </w:tc>
        <w:tc>
          <w:tcPr>
            <w:tcW w:w="2339" w:type="dxa"/>
            <w:vMerge/>
          </w:tcPr>
          <w:p w:rsidR="008D6C1D" w:rsidRPr="000951ED" w:rsidRDefault="008D6C1D" w:rsidP="004B666D">
            <w:pPr>
              <w:spacing w:line="360" w:lineRule="auto"/>
              <w:jc w:val="center"/>
            </w:pPr>
          </w:p>
        </w:tc>
      </w:tr>
      <w:tr w:rsidR="008D6C1D" w:rsidRPr="000951ED" w:rsidTr="005A3B8C">
        <w:tc>
          <w:tcPr>
            <w:tcW w:w="1914" w:type="dxa"/>
            <w:vAlign w:val="center"/>
          </w:tcPr>
          <w:p w:rsidR="008D6C1D" w:rsidRPr="000951ED" w:rsidRDefault="008D6C1D" w:rsidP="004B666D">
            <w:pPr>
              <w:spacing w:line="360" w:lineRule="auto"/>
            </w:pPr>
            <w:r w:rsidRPr="000951ED">
              <w:t>Колонны 4,5,8</w:t>
            </w:r>
          </w:p>
        </w:tc>
        <w:tc>
          <w:tcPr>
            <w:tcW w:w="894" w:type="dxa"/>
            <w:vAlign w:val="center"/>
          </w:tcPr>
          <w:p w:rsidR="008D6C1D" w:rsidRPr="000951ED" w:rsidRDefault="008D6C1D" w:rsidP="004B666D">
            <w:pPr>
              <w:spacing w:line="360" w:lineRule="auto"/>
              <w:jc w:val="center"/>
            </w:pPr>
            <w:r w:rsidRPr="000951ED">
              <w:t>Пост.</w:t>
            </w:r>
          </w:p>
        </w:tc>
        <w:tc>
          <w:tcPr>
            <w:tcW w:w="1978" w:type="dxa"/>
            <w:vAlign w:val="center"/>
          </w:tcPr>
          <w:p w:rsidR="008D6C1D" w:rsidRPr="000951ED" w:rsidRDefault="008D6C1D" w:rsidP="004B666D">
            <w:pPr>
              <w:spacing w:line="360" w:lineRule="auto"/>
              <w:jc w:val="center"/>
            </w:pPr>
            <w:r w:rsidRPr="000951ED">
              <w:t>2264</w:t>
            </w:r>
          </w:p>
        </w:tc>
        <w:tc>
          <w:tcPr>
            <w:tcW w:w="2339" w:type="dxa"/>
            <w:vMerge w:val="restart"/>
          </w:tcPr>
          <w:p w:rsidR="008D6C1D" w:rsidRPr="000951ED" w:rsidRDefault="008D6C1D" w:rsidP="004B666D">
            <w:pPr>
              <w:spacing w:line="360" w:lineRule="auto"/>
              <w:jc w:val="center"/>
            </w:pPr>
            <w:r w:rsidRPr="000951ED">
              <w:rPr>
                <w:position w:val="-26"/>
              </w:rPr>
              <w:object w:dxaOrig="1860" w:dyaOrig="639">
                <v:shape id="_x0000_i1030" type="#_x0000_t75" style="width:93.3pt;height:31.95pt" o:ole="">
                  <v:imagedata r:id="rId18" o:title=""/>
                </v:shape>
                <o:OLEObject Type="Embed" ProgID="Equation.3" ShapeID="_x0000_i1030" DrawAspect="Content" ObjectID="_1322991435" r:id="rId19"/>
              </w:object>
            </w:r>
          </w:p>
        </w:tc>
        <w:tc>
          <w:tcPr>
            <w:tcW w:w="2339" w:type="dxa"/>
            <w:vMerge w:val="restart"/>
          </w:tcPr>
          <w:p w:rsidR="008D6C1D" w:rsidRPr="000951ED" w:rsidRDefault="008D6C1D" w:rsidP="004B666D">
            <w:pPr>
              <w:spacing w:line="360" w:lineRule="auto"/>
              <w:jc w:val="center"/>
            </w:pPr>
            <w:r w:rsidRPr="000951ED">
              <w:rPr>
                <w:position w:val="-26"/>
              </w:rPr>
              <w:object w:dxaOrig="1860" w:dyaOrig="639">
                <v:shape id="_x0000_i1031" type="#_x0000_t75" style="width:93.3pt;height:31.95pt" o:ole="">
                  <v:imagedata r:id="rId20" o:title=""/>
                </v:shape>
                <o:OLEObject Type="Embed" ProgID="Equation.3" ShapeID="_x0000_i1031" DrawAspect="Content" ObjectID="_1322991436" r:id="rId21"/>
              </w:object>
            </w:r>
          </w:p>
        </w:tc>
      </w:tr>
      <w:tr w:rsidR="008D6C1D" w:rsidRPr="000951ED" w:rsidTr="005A3B8C">
        <w:tc>
          <w:tcPr>
            <w:tcW w:w="1914" w:type="dxa"/>
            <w:vAlign w:val="center"/>
          </w:tcPr>
          <w:p w:rsidR="008D6C1D" w:rsidRPr="000951ED" w:rsidRDefault="008D6C1D" w:rsidP="004B666D">
            <w:pPr>
              <w:spacing w:line="360" w:lineRule="auto"/>
              <w:jc w:val="center"/>
            </w:pPr>
          </w:p>
        </w:tc>
        <w:tc>
          <w:tcPr>
            <w:tcW w:w="894" w:type="dxa"/>
            <w:vAlign w:val="center"/>
          </w:tcPr>
          <w:p w:rsidR="008D6C1D" w:rsidRPr="000951ED" w:rsidRDefault="008D6C1D" w:rsidP="004B666D">
            <w:pPr>
              <w:spacing w:line="360" w:lineRule="auto"/>
              <w:jc w:val="center"/>
            </w:pPr>
            <w:r w:rsidRPr="000951ED">
              <w:t>Врем.</w:t>
            </w:r>
          </w:p>
        </w:tc>
        <w:tc>
          <w:tcPr>
            <w:tcW w:w="1978" w:type="dxa"/>
            <w:vAlign w:val="center"/>
          </w:tcPr>
          <w:p w:rsidR="008D6C1D" w:rsidRPr="000951ED" w:rsidRDefault="008D6C1D" w:rsidP="004B666D">
            <w:pPr>
              <w:spacing w:line="360" w:lineRule="auto"/>
              <w:jc w:val="center"/>
            </w:pPr>
            <w:r w:rsidRPr="000951ED">
              <w:t>144</w:t>
            </w:r>
          </w:p>
        </w:tc>
        <w:tc>
          <w:tcPr>
            <w:tcW w:w="2339" w:type="dxa"/>
            <w:vMerge/>
          </w:tcPr>
          <w:p w:rsidR="008D6C1D" w:rsidRPr="000951ED" w:rsidRDefault="008D6C1D" w:rsidP="004B666D">
            <w:pPr>
              <w:spacing w:line="360" w:lineRule="auto"/>
              <w:jc w:val="center"/>
            </w:pPr>
          </w:p>
        </w:tc>
        <w:tc>
          <w:tcPr>
            <w:tcW w:w="2339" w:type="dxa"/>
            <w:vMerge/>
          </w:tcPr>
          <w:p w:rsidR="008D6C1D" w:rsidRPr="000951ED" w:rsidRDefault="008D6C1D" w:rsidP="004B666D">
            <w:pPr>
              <w:spacing w:line="360" w:lineRule="auto"/>
              <w:jc w:val="center"/>
            </w:pPr>
          </w:p>
        </w:tc>
      </w:tr>
    </w:tbl>
    <w:p w:rsidR="008D6C1D" w:rsidRPr="000951ED" w:rsidRDefault="008D6C1D" w:rsidP="004B666D">
      <w:pPr>
        <w:spacing w:line="360" w:lineRule="auto"/>
        <w:ind w:firstLine="567"/>
      </w:pPr>
    </w:p>
    <w:p w:rsidR="008D6C1D" w:rsidRPr="000951ED" w:rsidRDefault="008D6C1D" w:rsidP="004B666D">
      <w:pPr>
        <w:spacing w:line="360" w:lineRule="auto"/>
        <w:ind w:firstLine="567"/>
      </w:pPr>
      <w:r w:rsidRPr="000951ED">
        <w:t>1.2.</w:t>
      </w:r>
      <w:r>
        <w:tab/>
      </w:r>
      <w:r w:rsidRPr="000951ED">
        <w:t xml:space="preserve">  Основание сооружения и его оценка</w:t>
      </w:r>
    </w:p>
    <w:p w:rsidR="008D6C1D" w:rsidRPr="000951ED" w:rsidRDefault="008D6C1D" w:rsidP="004B666D">
      <w:pPr>
        <w:spacing w:line="360" w:lineRule="auto"/>
        <w:ind w:firstLine="567"/>
      </w:pPr>
      <w:r w:rsidRPr="000951ED">
        <w:t>Все имеющиеся грунты имеют класс природные дисперсные грунты, группа связниые либо несвяные, подгруппа осадочные, тип минеральные.</w:t>
      </w:r>
    </w:p>
    <w:p w:rsidR="008D6C1D" w:rsidRPr="000951ED" w:rsidRDefault="008D6C1D" w:rsidP="004B666D">
      <w:pPr>
        <w:spacing w:line="360" w:lineRule="auto"/>
        <w:ind w:firstLine="1134"/>
        <w:rPr>
          <w:b/>
        </w:rPr>
      </w:pPr>
      <w:r w:rsidRPr="000951ED">
        <w:rPr>
          <w:b/>
        </w:rPr>
        <w:t xml:space="preserve">Слой №1 (проба из шурфа №1 с глубины </w:t>
      </w:r>
      <w:smartTag w:uri="urn:schemas-microsoft-com:office:smarttags" w:element="metricconverter">
        <w:smartTagPr>
          <w:attr w:name="ProductID" w:val="0.6 м"/>
        </w:smartTagPr>
        <w:r w:rsidRPr="000951ED">
          <w:rPr>
            <w:b/>
          </w:rPr>
          <w:t>0.6 м</w:t>
        </w:r>
      </w:smartTag>
      <w:r w:rsidRPr="000951ED">
        <w:rPr>
          <w:b/>
        </w:rPr>
        <w:t>)</w:t>
      </w:r>
    </w:p>
    <w:p w:rsidR="008D6C1D" w:rsidRPr="000951ED" w:rsidRDefault="008D6C1D" w:rsidP="004B666D">
      <w:pPr>
        <w:spacing w:line="360" w:lineRule="auto"/>
        <w:ind w:firstLine="567"/>
      </w:pPr>
      <w:r w:rsidRPr="000951ED">
        <w:t xml:space="preserve">Насыпь не слежавшаяся, </w:t>
      </w:r>
      <w:r w:rsidRPr="000951ED">
        <w:rPr>
          <w:position w:val="-10"/>
        </w:rPr>
        <w:object w:dxaOrig="1340" w:dyaOrig="360">
          <v:shape id="_x0000_i1032" type="#_x0000_t75" style="width:67.6pt;height:18.15pt" o:ole="">
            <v:imagedata r:id="rId22" o:title=""/>
          </v:shape>
          <o:OLEObject Type="Embed" ProgID="Equation.3" ShapeID="_x0000_i1032" DrawAspect="Content" ObjectID="_1322991437" r:id="rId23"/>
        </w:object>
      </w:r>
    </w:p>
    <w:p w:rsidR="008D6C1D" w:rsidRPr="000951ED" w:rsidRDefault="008D6C1D" w:rsidP="004B666D">
      <w:pPr>
        <w:spacing w:line="360" w:lineRule="auto"/>
        <w:ind w:firstLine="1134"/>
        <w:rPr>
          <w:b/>
        </w:rPr>
      </w:pPr>
      <w:r w:rsidRPr="000951ED">
        <w:rPr>
          <w:b/>
        </w:rPr>
        <w:t xml:space="preserve">Слой №2 (проба из шурфа №1 с глубины </w:t>
      </w:r>
      <w:smartTag w:uri="urn:schemas-microsoft-com:office:smarttags" w:element="metricconverter">
        <w:smartTagPr>
          <w:attr w:name="ProductID" w:val="1.5 м"/>
        </w:smartTagPr>
        <w:r w:rsidRPr="000951ED">
          <w:rPr>
            <w:b/>
          </w:rPr>
          <w:t>1.5 м</w:t>
        </w:r>
      </w:smartTag>
      <w:r w:rsidRPr="000951ED">
        <w:rPr>
          <w:b/>
        </w:rPr>
        <w:t>)</w:t>
      </w:r>
    </w:p>
    <w:p w:rsidR="008D6C1D" w:rsidRPr="000951ED" w:rsidRDefault="008D6C1D" w:rsidP="004B666D">
      <w:pPr>
        <w:spacing w:line="360" w:lineRule="auto"/>
        <w:ind w:firstLine="567"/>
      </w:pPr>
      <w:r w:rsidRPr="000951ED">
        <w:t>Исходные данные:</w:t>
      </w:r>
    </w:p>
    <w:p w:rsidR="008D6C1D" w:rsidRPr="000951ED" w:rsidRDefault="008D6C1D" w:rsidP="004B666D">
      <w:pPr>
        <w:spacing w:line="360" w:lineRule="auto"/>
        <w:jc w:val="right"/>
      </w:pPr>
      <w:r w:rsidRPr="000951ED">
        <w:t>Таблица 2</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45"/>
        <w:gridCol w:w="1187"/>
        <w:gridCol w:w="1187"/>
        <w:gridCol w:w="1188"/>
        <w:gridCol w:w="1187"/>
        <w:gridCol w:w="1152"/>
        <w:gridCol w:w="1418"/>
        <w:gridCol w:w="992"/>
      </w:tblGrid>
      <w:tr w:rsidR="008D6C1D" w:rsidRPr="000951ED" w:rsidTr="005C7F76">
        <w:trPr>
          <w:trHeight w:val="265"/>
        </w:trPr>
        <w:tc>
          <w:tcPr>
            <w:tcW w:w="9356" w:type="dxa"/>
            <w:gridSpan w:val="8"/>
          </w:tcPr>
          <w:p w:rsidR="008D6C1D" w:rsidRPr="000951ED" w:rsidRDefault="008D6C1D" w:rsidP="004B666D">
            <w:pPr>
              <w:spacing w:line="360" w:lineRule="auto"/>
              <w:ind w:left="34"/>
              <w:jc w:val="center"/>
            </w:pPr>
            <w:r w:rsidRPr="000951ED">
              <w:t>Гранулометрический состав, % (размер частиц в мм)</w:t>
            </w:r>
          </w:p>
        </w:tc>
      </w:tr>
      <w:tr w:rsidR="008D6C1D" w:rsidRPr="000951ED" w:rsidTr="005C7F76">
        <w:trPr>
          <w:trHeight w:val="270"/>
        </w:trPr>
        <w:tc>
          <w:tcPr>
            <w:tcW w:w="1045" w:type="dxa"/>
          </w:tcPr>
          <w:p w:rsidR="008D6C1D" w:rsidRPr="000951ED" w:rsidRDefault="008D6C1D" w:rsidP="004B666D">
            <w:pPr>
              <w:spacing w:line="360" w:lineRule="auto"/>
              <w:jc w:val="center"/>
              <w:rPr>
                <w:lang w:val="en-US"/>
              </w:rPr>
            </w:pPr>
            <w:r w:rsidRPr="000951ED">
              <w:rPr>
                <w:lang w:val="en-US"/>
              </w:rPr>
              <w:t>&gt;2.0</w:t>
            </w:r>
          </w:p>
        </w:tc>
        <w:tc>
          <w:tcPr>
            <w:tcW w:w="1187" w:type="dxa"/>
          </w:tcPr>
          <w:p w:rsidR="008D6C1D" w:rsidRPr="000951ED" w:rsidRDefault="008D6C1D" w:rsidP="004B666D">
            <w:pPr>
              <w:spacing w:line="360" w:lineRule="auto"/>
              <w:jc w:val="center"/>
              <w:rPr>
                <w:lang w:val="en-US"/>
              </w:rPr>
            </w:pPr>
            <w:r w:rsidRPr="000951ED">
              <w:rPr>
                <w:lang w:val="en-US"/>
              </w:rPr>
              <w:t>2.0-0.5</w:t>
            </w:r>
          </w:p>
        </w:tc>
        <w:tc>
          <w:tcPr>
            <w:tcW w:w="1187" w:type="dxa"/>
          </w:tcPr>
          <w:p w:rsidR="008D6C1D" w:rsidRPr="000951ED" w:rsidRDefault="008D6C1D" w:rsidP="004B666D">
            <w:pPr>
              <w:spacing w:line="360" w:lineRule="auto"/>
              <w:jc w:val="center"/>
              <w:rPr>
                <w:lang w:val="en-US"/>
              </w:rPr>
            </w:pPr>
            <w:r w:rsidRPr="000951ED">
              <w:rPr>
                <w:lang w:val="en-US"/>
              </w:rPr>
              <w:t>0.5-0.25</w:t>
            </w:r>
          </w:p>
        </w:tc>
        <w:tc>
          <w:tcPr>
            <w:tcW w:w="1188" w:type="dxa"/>
          </w:tcPr>
          <w:p w:rsidR="008D6C1D" w:rsidRPr="000951ED" w:rsidRDefault="008D6C1D" w:rsidP="004B666D">
            <w:pPr>
              <w:spacing w:line="360" w:lineRule="auto"/>
              <w:jc w:val="center"/>
              <w:rPr>
                <w:lang w:val="en-US"/>
              </w:rPr>
            </w:pPr>
            <w:r w:rsidRPr="000951ED">
              <w:rPr>
                <w:lang w:val="en-US"/>
              </w:rPr>
              <w:t>0.25-0.10</w:t>
            </w:r>
          </w:p>
        </w:tc>
        <w:tc>
          <w:tcPr>
            <w:tcW w:w="1187" w:type="dxa"/>
          </w:tcPr>
          <w:p w:rsidR="008D6C1D" w:rsidRPr="000951ED" w:rsidRDefault="008D6C1D" w:rsidP="004B666D">
            <w:pPr>
              <w:spacing w:line="360" w:lineRule="auto"/>
              <w:jc w:val="center"/>
              <w:rPr>
                <w:lang w:val="en-US"/>
              </w:rPr>
            </w:pPr>
            <w:r w:rsidRPr="000951ED">
              <w:rPr>
                <w:lang w:val="en-US"/>
              </w:rPr>
              <w:t>0.10-0.05</w:t>
            </w:r>
          </w:p>
        </w:tc>
        <w:tc>
          <w:tcPr>
            <w:tcW w:w="1152" w:type="dxa"/>
          </w:tcPr>
          <w:p w:rsidR="008D6C1D" w:rsidRPr="000951ED" w:rsidRDefault="008D6C1D" w:rsidP="004B666D">
            <w:pPr>
              <w:spacing w:line="360" w:lineRule="auto"/>
              <w:jc w:val="center"/>
              <w:rPr>
                <w:lang w:val="en-US"/>
              </w:rPr>
            </w:pPr>
            <w:r w:rsidRPr="000951ED">
              <w:rPr>
                <w:lang w:val="en-US"/>
              </w:rPr>
              <w:t>0.05-0.01</w:t>
            </w:r>
          </w:p>
        </w:tc>
        <w:tc>
          <w:tcPr>
            <w:tcW w:w="1418" w:type="dxa"/>
          </w:tcPr>
          <w:p w:rsidR="008D6C1D" w:rsidRPr="000951ED" w:rsidRDefault="008D6C1D" w:rsidP="004B666D">
            <w:pPr>
              <w:spacing w:line="360" w:lineRule="auto"/>
              <w:jc w:val="center"/>
              <w:rPr>
                <w:lang w:val="en-US"/>
              </w:rPr>
            </w:pPr>
            <w:r w:rsidRPr="000951ED">
              <w:rPr>
                <w:lang w:val="en-US"/>
              </w:rPr>
              <w:t>0.01-</w:t>
            </w:r>
            <w:r w:rsidRPr="000951ED">
              <w:t>0</w:t>
            </w:r>
            <w:r w:rsidRPr="000951ED">
              <w:rPr>
                <w:lang w:val="en-US"/>
              </w:rPr>
              <w:t>.005</w:t>
            </w:r>
          </w:p>
        </w:tc>
        <w:tc>
          <w:tcPr>
            <w:tcW w:w="992" w:type="dxa"/>
          </w:tcPr>
          <w:p w:rsidR="008D6C1D" w:rsidRPr="000951ED" w:rsidRDefault="008D6C1D" w:rsidP="004B666D">
            <w:pPr>
              <w:spacing w:line="360" w:lineRule="auto"/>
              <w:jc w:val="center"/>
              <w:rPr>
                <w:lang w:val="en-US"/>
              </w:rPr>
            </w:pPr>
            <w:r w:rsidRPr="000951ED">
              <w:rPr>
                <w:lang w:val="en-US"/>
              </w:rPr>
              <w:t>&lt;0.005</w:t>
            </w:r>
          </w:p>
        </w:tc>
      </w:tr>
      <w:tr w:rsidR="008D6C1D" w:rsidRPr="000951ED" w:rsidTr="005C7F76">
        <w:trPr>
          <w:trHeight w:val="259"/>
        </w:trPr>
        <w:tc>
          <w:tcPr>
            <w:tcW w:w="1045" w:type="dxa"/>
          </w:tcPr>
          <w:p w:rsidR="008D6C1D" w:rsidRPr="000951ED" w:rsidRDefault="008D6C1D" w:rsidP="004B666D">
            <w:pPr>
              <w:spacing w:line="360" w:lineRule="auto"/>
              <w:jc w:val="center"/>
              <w:rPr>
                <w:lang w:val="en-US"/>
              </w:rPr>
            </w:pPr>
            <w:r w:rsidRPr="000951ED">
              <w:rPr>
                <w:lang w:val="en-US"/>
              </w:rPr>
              <w:t>-</w:t>
            </w:r>
          </w:p>
        </w:tc>
        <w:tc>
          <w:tcPr>
            <w:tcW w:w="1187" w:type="dxa"/>
          </w:tcPr>
          <w:p w:rsidR="008D6C1D" w:rsidRPr="000951ED" w:rsidRDefault="008D6C1D" w:rsidP="004B666D">
            <w:pPr>
              <w:spacing w:line="360" w:lineRule="auto"/>
              <w:jc w:val="center"/>
            </w:pPr>
            <w:r w:rsidRPr="000951ED">
              <w:t>18.4</w:t>
            </w:r>
          </w:p>
        </w:tc>
        <w:tc>
          <w:tcPr>
            <w:tcW w:w="1187" w:type="dxa"/>
          </w:tcPr>
          <w:p w:rsidR="008D6C1D" w:rsidRPr="000951ED" w:rsidRDefault="008D6C1D" w:rsidP="004B666D">
            <w:pPr>
              <w:spacing w:line="360" w:lineRule="auto"/>
              <w:jc w:val="center"/>
            </w:pPr>
            <w:r w:rsidRPr="000951ED">
              <w:t>32.4</w:t>
            </w:r>
          </w:p>
        </w:tc>
        <w:tc>
          <w:tcPr>
            <w:tcW w:w="1188" w:type="dxa"/>
          </w:tcPr>
          <w:p w:rsidR="008D6C1D" w:rsidRPr="000951ED" w:rsidRDefault="008D6C1D" w:rsidP="004B666D">
            <w:pPr>
              <w:spacing w:line="360" w:lineRule="auto"/>
              <w:jc w:val="center"/>
            </w:pPr>
            <w:r w:rsidRPr="000951ED">
              <w:t>34.37</w:t>
            </w:r>
          </w:p>
        </w:tc>
        <w:tc>
          <w:tcPr>
            <w:tcW w:w="1187" w:type="dxa"/>
          </w:tcPr>
          <w:p w:rsidR="008D6C1D" w:rsidRPr="000951ED" w:rsidRDefault="008D6C1D" w:rsidP="004B666D">
            <w:pPr>
              <w:spacing w:line="360" w:lineRule="auto"/>
              <w:jc w:val="center"/>
            </w:pPr>
            <w:r w:rsidRPr="000951ED">
              <w:t>11.39</w:t>
            </w:r>
          </w:p>
        </w:tc>
        <w:tc>
          <w:tcPr>
            <w:tcW w:w="1152" w:type="dxa"/>
          </w:tcPr>
          <w:p w:rsidR="008D6C1D" w:rsidRPr="000951ED" w:rsidRDefault="008D6C1D" w:rsidP="004B666D">
            <w:pPr>
              <w:spacing w:line="360" w:lineRule="auto"/>
              <w:jc w:val="center"/>
            </w:pPr>
            <w:r w:rsidRPr="000951ED">
              <w:t>2.08</w:t>
            </w:r>
          </w:p>
        </w:tc>
        <w:tc>
          <w:tcPr>
            <w:tcW w:w="1418" w:type="dxa"/>
          </w:tcPr>
          <w:p w:rsidR="008D6C1D" w:rsidRPr="000951ED" w:rsidRDefault="008D6C1D" w:rsidP="004B666D">
            <w:pPr>
              <w:spacing w:line="360" w:lineRule="auto"/>
              <w:jc w:val="center"/>
            </w:pPr>
            <w:r w:rsidRPr="000951ED">
              <w:t>0.88</w:t>
            </w:r>
          </w:p>
        </w:tc>
        <w:tc>
          <w:tcPr>
            <w:tcW w:w="992" w:type="dxa"/>
          </w:tcPr>
          <w:p w:rsidR="008D6C1D" w:rsidRPr="000951ED" w:rsidRDefault="008D6C1D" w:rsidP="004B666D">
            <w:pPr>
              <w:spacing w:line="360" w:lineRule="auto"/>
              <w:jc w:val="center"/>
            </w:pPr>
            <w:r w:rsidRPr="000951ED">
              <w:t>0.48</w:t>
            </w:r>
          </w:p>
        </w:tc>
      </w:tr>
    </w:tbl>
    <w:p w:rsidR="008D6C1D" w:rsidRPr="000951ED" w:rsidRDefault="008D6C1D" w:rsidP="004B666D">
      <w:pPr>
        <w:spacing w:line="360" w:lineRule="auto"/>
        <w:ind w:firstLine="567"/>
      </w:pPr>
      <w:r w:rsidRPr="000951ED">
        <w:t xml:space="preserve"> </w:t>
      </w:r>
      <w:r w:rsidRPr="000951ED">
        <w:tab/>
      </w:r>
      <w:r w:rsidRPr="000951ED">
        <w:rPr>
          <w:position w:val="-42"/>
        </w:rPr>
        <w:object w:dxaOrig="1820" w:dyaOrig="1080">
          <v:shape id="_x0000_i1033" type="#_x0000_t75" style="width:89.55pt;height:53.85pt" o:ole="">
            <v:imagedata r:id="rId24" o:title=""/>
          </v:shape>
          <o:OLEObject Type="Embed" ProgID="Equation.3" ShapeID="_x0000_i1033" DrawAspect="Content" ObjectID="_1322991438" r:id="rId25"/>
        </w:object>
      </w:r>
      <w:r w:rsidRPr="000951ED">
        <w:t xml:space="preserve"> </w:t>
      </w:r>
      <w:r w:rsidRPr="000951ED">
        <w:tab/>
      </w:r>
      <w:r w:rsidRPr="000951ED">
        <w:tab/>
      </w:r>
      <w:r w:rsidRPr="000951ED">
        <w:tab/>
      </w:r>
      <w:r w:rsidRPr="000951ED">
        <w:rPr>
          <w:position w:val="-46"/>
        </w:rPr>
        <w:object w:dxaOrig="1800" w:dyaOrig="1120">
          <v:shape id="_x0000_i1034" type="#_x0000_t75" style="width:90.15pt;height:53.85pt" o:ole="">
            <v:imagedata r:id="rId26" o:title=""/>
          </v:shape>
          <o:OLEObject Type="Embed" ProgID="Equation.3" ShapeID="_x0000_i1034" DrawAspect="Content" ObjectID="_1322991439" r:id="rId27"/>
        </w:object>
      </w:r>
    </w:p>
    <w:p w:rsidR="008D6C1D" w:rsidRPr="00365724" w:rsidRDefault="008D6C1D" w:rsidP="004B666D">
      <w:pPr>
        <w:spacing w:line="360" w:lineRule="auto"/>
        <w:ind w:left="567" w:firstLine="284"/>
        <w:rPr>
          <w:vertAlign w:val="superscript"/>
        </w:rPr>
      </w:pPr>
      <w:r>
        <w:t xml:space="preserve">1. </w:t>
      </w:r>
      <w:r>
        <w:tab/>
      </w:r>
      <w:r w:rsidRPr="000951ED">
        <w:t>Вид грунта</w:t>
      </w:r>
    </w:p>
    <w:p w:rsidR="008D6C1D" w:rsidRPr="000951ED" w:rsidRDefault="008D6C1D" w:rsidP="004B666D">
      <w:pPr>
        <w:spacing w:line="360" w:lineRule="auto"/>
        <w:ind w:firstLine="567"/>
      </w:pPr>
      <w:r w:rsidRPr="000951ED">
        <w:t xml:space="preserve">Т. к. отсутствуют значения характеристик пластичности - влажности на границе текучести </w:t>
      </w:r>
      <w:r w:rsidRPr="000951ED">
        <w:rPr>
          <w:position w:val="-10"/>
        </w:rPr>
        <w:object w:dxaOrig="340" w:dyaOrig="340">
          <v:shape id="_x0000_i1035" type="#_x0000_t75" style="width:17.55pt;height:17.55pt" o:ole="">
            <v:imagedata r:id="rId28" o:title=""/>
          </v:shape>
          <o:OLEObject Type="Embed" ProgID="Equation.3" ShapeID="_x0000_i1035" DrawAspect="Content" ObjectID="_1322991440" r:id="rId29"/>
        </w:object>
      </w:r>
      <w:r w:rsidRPr="000951ED">
        <w:t xml:space="preserve"> и влажности на границе раскатывания </w:t>
      </w:r>
      <w:r w:rsidRPr="000951ED">
        <w:rPr>
          <w:position w:val="-10"/>
        </w:rPr>
        <w:object w:dxaOrig="360" w:dyaOrig="340">
          <v:shape id="_x0000_i1036" type="#_x0000_t75" style="width:18.15pt;height:17.55pt" o:ole="">
            <v:imagedata r:id="rId30" o:title=""/>
          </v:shape>
          <o:OLEObject Type="Embed" ProgID="Equation.3" ShapeID="_x0000_i1036" DrawAspect="Content" ObjectID="_1322991441" r:id="rId31"/>
        </w:object>
      </w:r>
      <w:r w:rsidRPr="000951ED">
        <w:t>, принимаем число пластичности</w:t>
      </w:r>
      <w:r w:rsidRPr="000951ED">
        <w:rPr>
          <w:position w:val="-10"/>
        </w:rPr>
        <w:object w:dxaOrig="279" w:dyaOrig="340">
          <v:shape id="_x0000_i1037" type="#_x0000_t75" style="width:14.4pt;height:17.55pt" o:ole="">
            <v:imagedata r:id="rId32" o:title=""/>
          </v:shape>
          <o:OLEObject Type="Embed" ProgID="Equation.3" ShapeID="_x0000_i1037" DrawAspect="Content" ObjectID="_1322991442" r:id="rId33"/>
        </w:object>
      </w:r>
      <w:r w:rsidRPr="000951ED">
        <w:t xml:space="preserve"> равным нулю, следовательно, данный грунт считаем  песчаным.</w:t>
      </w:r>
    </w:p>
    <w:p w:rsidR="008D6C1D" w:rsidRPr="000951ED" w:rsidRDefault="008D6C1D" w:rsidP="004B666D">
      <w:pPr>
        <w:tabs>
          <w:tab w:val="left" w:pos="1134"/>
        </w:tabs>
        <w:spacing w:line="360" w:lineRule="auto"/>
        <w:ind w:firstLine="567"/>
      </w:pPr>
      <w:r w:rsidRPr="000951ED">
        <w:lastRenderedPageBreak/>
        <w:tab/>
        <w:t>Разновидность по гранулометрическому составу</w:t>
      </w:r>
    </w:p>
    <w:p w:rsidR="008D6C1D" w:rsidRPr="000951ED" w:rsidRDefault="008D6C1D" w:rsidP="004B666D">
      <w:pPr>
        <w:spacing w:line="360" w:lineRule="auto"/>
        <w:ind w:firstLine="567"/>
      </w:pPr>
      <w:r w:rsidRPr="000951ED">
        <w:t>Процентное содержание по массе частиц</w:t>
      </w:r>
      <w:r w:rsidRPr="000951ED">
        <w:tab/>
        <w:t>&gt;2.0мм=0%&lt;25%</w:t>
      </w:r>
    </w:p>
    <w:p w:rsidR="008D6C1D" w:rsidRPr="000951ED" w:rsidRDefault="008D6C1D" w:rsidP="004B666D">
      <w:pPr>
        <w:spacing w:line="360" w:lineRule="auto"/>
        <w:ind w:firstLine="567"/>
      </w:pPr>
      <w:r w:rsidRPr="000951ED">
        <w:tab/>
      </w:r>
      <w:r w:rsidRPr="000951ED">
        <w:tab/>
      </w:r>
      <w:r w:rsidRPr="000951ED">
        <w:tab/>
      </w:r>
      <w:r w:rsidRPr="000951ED">
        <w:tab/>
      </w:r>
      <w:r w:rsidRPr="000951ED">
        <w:tab/>
      </w:r>
      <w:r w:rsidRPr="000951ED">
        <w:tab/>
      </w:r>
      <w:r w:rsidRPr="000951ED">
        <w:tab/>
        <w:t>&gt;0.5мм =18.4&lt;50%</w:t>
      </w:r>
    </w:p>
    <w:p w:rsidR="008D6C1D" w:rsidRPr="000951ED" w:rsidRDefault="008D6C1D" w:rsidP="004B666D">
      <w:pPr>
        <w:spacing w:line="360" w:lineRule="auto"/>
        <w:ind w:left="2836" w:firstLine="567"/>
      </w:pPr>
      <w:r w:rsidRPr="000951ED">
        <w:t>&gt;0.25мм =18.4+32.4 = 50.8%&gt;50%</w:t>
      </w:r>
    </w:p>
    <w:p w:rsidR="008D6C1D" w:rsidRPr="000951ED" w:rsidRDefault="008D6C1D" w:rsidP="004B666D">
      <w:pPr>
        <w:spacing w:line="360" w:lineRule="auto"/>
        <w:ind w:firstLine="567"/>
      </w:pPr>
      <w:r w:rsidRPr="000951ED">
        <w:t>Процентное содержание по массе частиц &gt;0.25мм  превышает 50%, следовательно данный грунт относится к пескам средней крупности</w:t>
      </w:r>
      <w:r>
        <w:t xml:space="preserve">  по таблице </w:t>
      </w:r>
      <w:r w:rsidRPr="000951ED">
        <w:t>10</w:t>
      </w:r>
      <w:r>
        <w:t xml:space="preserve"> приложения Б </w:t>
      </w:r>
      <w:r w:rsidRPr="00365724">
        <w:rPr>
          <w:vertAlign w:val="superscript"/>
        </w:rPr>
        <w:t>[1]</w:t>
      </w:r>
    </w:p>
    <w:p w:rsidR="008D6C1D" w:rsidRPr="000951ED" w:rsidRDefault="008D6C1D" w:rsidP="004B666D">
      <w:pPr>
        <w:tabs>
          <w:tab w:val="left" w:pos="567"/>
        </w:tabs>
        <w:spacing w:line="360" w:lineRule="auto"/>
        <w:ind w:left="284" w:firstLine="567"/>
      </w:pPr>
      <w:r w:rsidRPr="000951ED">
        <w:t xml:space="preserve">2. </w:t>
      </w:r>
      <w:r w:rsidRPr="000951ED">
        <w:tab/>
        <w:t>Коэффициент пористости грунта</w:t>
      </w:r>
    </w:p>
    <w:p w:rsidR="008D6C1D" w:rsidRPr="000951ED" w:rsidRDefault="008D6C1D" w:rsidP="004B666D">
      <w:pPr>
        <w:tabs>
          <w:tab w:val="left" w:pos="3544"/>
          <w:tab w:val="left" w:pos="7938"/>
        </w:tabs>
        <w:spacing w:line="360" w:lineRule="auto"/>
        <w:ind w:firstLine="567"/>
      </w:pPr>
      <w:r w:rsidRPr="000951ED">
        <w:tab/>
      </w:r>
      <w:r w:rsidRPr="000951ED">
        <w:rPr>
          <w:position w:val="-28"/>
        </w:rPr>
        <w:object w:dxaOrig="1719" w:dyaOrig="680">
          <v:shape id="_x0000_i1038" type="#_x0000_t75" style="width:86.4pt;height:33.2pt" o:ole="">
            <v:imagedata r:id="rId34" o:title=""/>
          </v:shape>
          <o:OLEObject Type="Embed" ProgID="Equation.3" ShapeID="_x0000_i1038" DrawAspect="Content" ObjectID="_1322991443" r:id="rId35"/>
        </w:object>
      </w:r>
      <w:r w:rsidRPr="000951ED">
        <w:t xml:space="preserve">, </w:t>
      </w:r>
      <w:r w:rsidRPr="000951ED">
        <w:tab/>
        <w:t>(1)</w:t>
      </w:r>
    </w:p>
    <w:p w:rsidR="008D6C1D" w:rsidRPr="000951ED" w:rsidRDefault="008D6C1D" w:rsidP="004B666D">
      <w:pPr>
        <w:spacing w:line="360" w:lineRule="auto"/>
        <w:ind w:firstLine="567"/>
      </w:pPr>
      <w:r w:rsidRPr="000951ED">
        <w:rPr>
          <w:position w:val="-24"/>
        </w:rPr>
        <w:object w:dxaOrig="2880" w:dyaOrig="620">
          <v:shape id="_x0000_i1039" type="#_x0000_t75" style="width:2in;height:30.7pt" o:ole="">
            <v:imagedata r:id="rId36" o:title=""/>
          </v:shape>
          <o:OLEObject Type="Embed" ProgID="Equation.3" ShapeID="_x0000_i1039" DrawAspect="Content" ObjectID="_1322991444" r:id="rId37"/>
        </w:object>
      </w:r>
      <w:r w:rsidRPr="000951ED">
        <w:t>.</w:t>
      </w:r>
    </w:p>
    <w:p w:rsidR="008D6C1D" w:rsidRPr="000951ED" w:rsidRDefault="008D6C1D" w:rsidP="004B666D">
      <w:pPr>
        <w:spacing w:line="360" w:lineRule="auto"/>
        <w:ind w:firstLine="567"/>
      </w:pPr>
      <w:r w:rsidRPr="000951ED">
        <w:t xml:space="preserve">Коэффициент пористости лежит в пределах </w:t>
      </w:r>
      <w:r w:rsidRPr="000951ED">
        <w:rPr>
          <w:position w:val="-6"/>
        </w:rPr>
        <w:object w:dxaOrig="1700" w:dyaOrig="279">
          <v:shape id="_x0000_i1040" type="#_x0000_t75" style="width:82.65pt;height:14.4pt" o:ole="">
            <v:imagedata r:id="rId38" o:title=""/>
          </v:shape>
          <o:OLEObject Type="Embed" ProgID="Equation.3" ShapeID="_x0000_i1040" DrawAspect="Content" ObjectID="_1322991445" r:id="rId39"/>
        </w:object>
      </w:r>
      <w:r w:rsidRPr="000951ED">
        <w:t xml:space="preserve">, следовательно данный песок средней плотности </w:t>
      </w:r>
      <w:r>
        <w:t xml:space="preserve">по таблице 18 приложения Б </w:t>
      </w:r>
      <w:r w:rsidRPr="00365724">
        <w:rPr>
          <w:vertAlign w:val="superscript"/>
        </w:rPr>
        <w:t>[1]</w:t>
      </w:r>
    </w:p>
    <w:p w:rsidR="008D6C1D" w:rsidRPr="000951ED" w:rsidRDefault="008D6C1D" w:rsidP="004B666D">
      <w:pPr>
        <w:tabs>
          <w:tab w:val="left" w:pos="284"/>
        </w:tabs>
        <w:spacing w:line="360" w:lineRule="auto"/>
        <w:ind w:firstLine="851"/>
      </w:pPr>
      <w:r w:rsidRPr="000951ED">
        <w:t xml:space="preserve">3. </w:t>
      </w:r>
      <w:r w:rsidRPr="000951ED">
        <w:tab/>
        <w:t>Степень водонасыщенности грунта</w:t>
      </w:r>
    </w:p>
    <w:p w:rsidR="008D6C1D" w:rsidRPr="000951ED" w:rsidRDefault="008D6C1D" w:rsidP="004B666D">
      <w:pPr>
        <w:tabs>
          <w:tab w:val="left" w:pos="3828"/>
          <w:tab w:val="left" w:pos="7938"/>
        </w:tabs>
        <w:spacing w:line="360" w:lineRule="auto"/>
        <w:ind w:firstLine="567"/>
      </w:pPr>
      <w:r w:rsidRPr="000951ED">
        <w:tab/>
      </w:r>
      <w:r w:rsidRPr="000951ED">
        <w:rPr>
          <w:position w:val="-30"/>
        </w:rPr>
        <w:object w:dxaOrig="1180" w:dyaOrig="700">
          <v:shape id="_x0000_i1041" type="#_x0000_t75" style="width:60.75pt;height:36.95pt" o:ole="">
            <v:imagedata r:id="rId40" o:title=""/>
          </v:shape>
          <o:OLEObject Type="Embed" ProgID="Equation.3" ShapeID="_x0000_i1041" DrawAspect="Content" ObjectID="_1322991446" r:id="rId41"/>
        </w:object>
      </w:r>
      <w:r w:rsidRPr="000951ED">
        <w:t>, где</w:t>
      </w:r>
      <w:r w:rsidRPr="000951ED">
        <w:tab/>
        <w:t>(2)</w:t>
      </w:r>
    </w:p>
    <w:p w:rsidR="008D6C1D" w:rsidRPr="000951ED" w:rsidRDefault="008D6C1D" w:rsidP="004B666D">
      <w:pPr>
        <w:spacing w:line="360" w:lineRule="auto"/>
        <w:ind w:firstLine="567"/>
      </w:pPr>
      <w:r w:rsidRPr="000951ED">
        <w:rPr>
          <w:position w:val="-12"/>
        </w:rPr>
        <w:object w:dxaOrig="300" w:dyaOrig="360">
          <v:shape id="_x0000_i1042" type="#_x0000_t75" style="width:15.05pt;height:18.15pt" o:ole="">
            <v:imagedata r:id="rId42" o:title=""/>
          </v:shape>
          <o:OLEObject Type="Embed" ProgID="Equation.3" ShapeID="_x0000_i1042" DrawAspect="Content" ObjectID="_1322991447" r:id="rId43"/>
        </w:object>
      </w:r>
      <w:r w:rsidRPr="000951ED">
        <w:t>=10</w:t>
      </w:r>
      <w:r w:rsidRPr="000951ED">
        <w:rPr>
          <w:position w:val="-6"/>
        </w:rPr>
        <w:object w:dxaOrig="780" w:dyaOrig="320">
          <v:shape id="_x0000_i1043" type="#_x0000_t75" style="width:38.8pt;height:17.55pt" o:ole="">
            <v:imagedata r:id="rId44" o:title=""/>
          </v:shape>
          <o:OLEObject Type="Embed" ProgID="Equation.3" ShapeID="_x0000_i1043" DrawAspect="Content" ObjectID="_1322991448" r:id="rId45"/>
        </w:object>
      </w:r>
      <w:r w:rsidRPr="000951ED">
        <w:t>– удельный вес воды.</w:t>
      </w:r>
    </w:p>
    <w:p w:rsidR="008D6C1D" w:rsidRPr="000951ED" w:rsidRDefault="008D6C1D" w:rsidP="004B666D">
      <w:pPr>
        <w:spacing w:line="360" w:lineRule="auto"/>
        <w:ind w:firstLine="567"/>
      </w:pPr>
      <w:r w:rsidRPr="000951ED">
        <w:rPr>
          <w:position w:val="-24"/>
        </w:rPr>
        <w:object w:dxaOrig="2460" w:dyaOrig="620">
          <v:shape id="_x0000_i1044" type="#_x0000_t75" style="width:120.85pt;height:30.7pt" o:ole="">
            <v:imagedata r:id="rId46" o:title=""/>
          </v:shape>
          <o:OLEObject Type="Embed" ProgID="Equation.3" ShapeID="_x0000_i1044" DrawAspect="Content" ObjectID="_1322991449" r:id="rId47"/>
        </w:object>
      </w:r>
      <w:r w:rsidRPr="000951ED">
        <w:t>.</w:t>
      </w:r>
    </w:p>
    <w:p w:rsidR="008D6C1D" w:rsidRPr="00365724" w:rsidRDefault="008D6C1D" w:rsidP="004B666D">
      <w:pPr>
        <w:spacing w:line="360" w:lineRule="auto"/>
        <w:ind w:firstLine="567"/>
      </w:pPr>
      <w:r w:rsidRPr="000951ED">
        <w:t xml:space="preserve">Степень водонасыщенности лежит в пределах </w:t>
      </w:r>
      <w:r w:rsidRPr="000951ED">
        <w:rPr>
          <w:position w:val="-6"/>
        </w:rPr>
        <w:object w:dxaOrig="1680" w:dyaOrig="279">
          <v:shape id="_x0000_i1045" type="#_x0000_t75" style="width:82.65pt;height:14.4pt" o:ole="">
            <v:imagedata r:id="rId48" o:title=""/>
          </v:shape>
          <o:OLEObject Type="Embed" ProgID="Equation.3" ShapeID="_x0000_i1045" DrawAspect="Content" ObjectID="_1322991450" r:id="rId49"/>
        </w:object>
      </w:r>
      <w:r w:rsidRPr="000951ED">
        <w:t xml:space="preserve">=&gt; данный грунт является насыщенным водой </w:t>
      </w:r>
      <w:r>
        <w:t>по т</w:t>
      </w:r>
      <w:r w:rsidRPr="000951ED">
        <w:t>аблиц</w:t>
      </w:r>
      <w:r>
        <w:t>е</w:t>
      </w:r>
      <w:r w:rsidRPr="000951ED">
        <w:t xml:space="preserve"> 17</w:t>
      </w:r>
      <w:r w:rsidRPr="00365724">
        <w:t xml:space="preserve"> </w:t>
      </w:r>
      <w:r>
        <w:t>Приложения</w:t>
      </w:r>
      <w:r w:rsidRPr="000951ED">
        <w:t xml:space="preserve"> Б</w:t>
      </w:r>
      <w:r w:rsidRPr="00365724">
        <w:rPr>
          <w:vertAlign w:val="superscript"/>
        </w:rPr>
        <w:t>[1]</w:t>
      </w:r>
    </w:p>
    <w:p w:rsidR="008D6C1D" w:rsidRPr="000951ED" w:rsidRDefault="008D6C1D" w:rsidP="004B666D">
      <w:pPr>
        <w:tabs>
          <w:tab w:val="left" w:pos="567"/>
        </w:tabs>
        <w:spacing w:line="360" w:lineRule="auto"/>
        <w:ind w:firstLine="851"/>
      </w:pPr>
      <w:r w:rsidRPr="000951ED">
        <w:t>4.</w:t>
      </w:r>
      <w:r w:rsidRPr="000951ED">
        <w:tab/>
        <w:t>Расчетное сопротивление</w:t>
      </w:r>
    </w:p>
    <w:p w:rsidR="008D6C1D" w:rsidRPr="000951ED" w:rsidRDefault="008D6C1D" w:rsidP="004B666D">
      <w:pPr>
        <w:tabs>
          <w:tab w:val="left" w:pos="567"/>
        </w:tabs>
        <w:spacing w:line="360" w:lineRule="auto"/>
        <w:ind w:firstLine="567"/>
      </w:pPr>
      <w:r w:rsidRPr="000951ED">
        <w:t>По Таблице 2</w:t>
      </w:r>
      <w:r>
        <w:rPr>
          <w:vertAlign w:val="superscript"/>
        </w:rPr>
        <w:t>[2</w:t>
      </w:r>
      <w:r w:rsidRPr="001305B9">
        <w:rPr>
          <w:vertAlign w:val="superscript"/>
        </w:rPr>
        <w:t>]</w:t>
      </w:r>
      <w:r>
        <w:t xml:space="preserve"> </w:t>
      </w:r>
      <w:r w:rsidRPr="000951ED">
        <w:t xml:space="preserve"> </w:t>
      </w:r>
      <w:r>
        <w:t>н</w:t>
      </w:r>
      <w:r w:rsidRPr="000951ED">
        <w:t xml:space="preserve">асыщенные водой пески средней крупности средней плотности имеют расчетное сопротивление </w:t>
      </w:r>
      <w:r w:rsidRPr="000951ED">
        <w:rPr>
          <w:position w:val="-12"/>
        </w:rPr>
        <w:object w:dxaOrig="1359" w:dyaOrig="360">
          <v:shape id="_x0000_i1046" type="#_x0000_t75" style="width:67.6pt;height:18.15pt" o:ole="">
            <v:imagedata r:id="rId50" o:title=""/>
          </v:shape>
          <o:OLEObject Type="Embed" ProgID="Equation.3" ShapeID="_x0000_i1046" DrawAspect="Content" ObjectID="_1322991451" r:id="rId51"/>
        </w:object>
      </w:r>
    </w:p>
    <w:p w:rsidR="008D6C1D" w:rsidRDefault="008D6C1D" w:rsidP="004B666D">
      <w:pPr>
        <w:spacing w:line="360" w:lineRule="auto"/>
        <w:rPr>
          <w:b/>
        </w:rPr>
      </w:pPr>
      <w:r>
        <w:rPr>
          <w:b/>
        </w:rPr>
        <w:br w:type="page"/>
      </w:r>
    </w:p>
    <w:p w:rsidR="008D6C1D" w:rsidRPr="000951ED" w:rsidRDefault="008D6C1D" w:rsidP="004B666D">
      <w:pPr>
        <w:spacing w:line="360" w:lineRule="auto"/>
        <w:ind w:firstLine="1134"/>
        <w:rPr>
          <w:b/>
        </w:rPr>
      </w:pPr>
      <w:r w:rsidRPr="000951ED">
        <w:rPr>
          <w:b/>
        </w:rPr>
        <w:t xml:space="preserve">Слой №3 (проба из шурфа №1 с глубины </w:t>
      </w:r>
      <w:smartTag w:uri="urn:schemas-microsoft-com:office:smarttags" w:element="metricconverter">
        <w:smartTagPr>
          <w:attr w:name="ProductID" w:val="2.5 м"/>
        </w:smartTagPr>
        <w:r w:rsidRPr="000951ED">
          <w:rPr>
            <w:b/>
          </w:rPr>
          <w:t>2.5 м</w:t>
        </w:r>
      </w:smartTag>
      <w:r w:rsidRPr="000951ED">
        <w:rPr>
          <w:b/>
        </w:rPr>
        <w:t>)</w:t>
      </w:r>
    </w:p>
    <w:p w:rsidR="008D6C1D" w:rsidRPr="000951ED" w:rsidRDefault="008D6C1D" w:rsidP="004B666D">
      <w:pPr>
        <w:spacing w:line="360" w:lineRule="auto"/>
        <w:ind w:firstLine="567"/>
      </w:pPr>
      <w:r w:rsidRPr="000951ED">
        <w:t>Исходные данные:</w:t>
      </w:r>
    </w:p>
    <w:p w:rsidR="008D6C1D" w:rsidRPr="000951ED" w:rsidRDefault="008D6C1D" w:rsidP="004B666D">
      <w:pPr>
        <w:spacing w:line="360" w:lineRule="auto"/>
        <w:jc w:val="right"/>
      </w:pPr>
      <w:r w:rsidRPr="000951ED">
        <w:t>Таблица 3</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45"/>
        <w:gridCol w:w="1187"/>
        <w:gridCol w:w="1187"/>
        <w:gridCol w:w="1188"/>
        <w:gridCol w:w="1187"/>
        <w:gridCol w:w="1152"/>
        <w:gridCol w:w="1418"/>
        <w:gridCol w:w="992"/>
      </w:tblGrid>
      <w:tr w:rsidR="008D6C1D" w:rsidRPr="000951ED" w:rsidTr="00EA747D">
        <w:trPr>
          <w:trHeight w:val="265"/>
        </w:trPr>
        <w:tc>
          <w:tcPr>
            <w:tcW w:w="9356" w:type="dxa"/>
            <w:gridSpan w:val="8"/>
          </w:tcPr>
          <w:p w:rsidR="008D6C1D" w:rsidRPr="000951ED" w:rsidRDefault="008D6C1D" w:rsidP="004B666D">
            <w:pPr>
              <w:spacing w:line="360" w:lineRule="auto"/>
              <w:ind w:left="34"/>
              <w:jc w:val="center"/>
            </w:pPr>
            <w:r w:rsidRPr="000951ED">
              <w:t>Гранулометрический состав, % (размер частиц в мм)</w:t>
            </w:r>
          </w:p>
        </w:tc>
      </w:tr>
      <w:tr w:rsidR="008D6C1D" w:rsidRPr="000951ED" w:rsidTr="00EA747D">
        <w:trPr>
          <w:trHeight w:val="270"/>
        </w:trPr>
        <w:tc>
          <w:tcPr>
            <w:tcW w:w="1045" w:type="dxa"/>
          </w:tcPr>
          <w:p w:rsidR="008D6C1D" w:rsidRPr="000951ED" w:rsidRDefault="008D6C1D" w:rsidP="004B666D">
            <w:pPr>
              <w:spacing w:line="360" w:lineRule="auto"/>
              <w:jc w:val="center"/>
              <w:rPr>
                <w:lang w:val="en-US"/>
              </w:rPr>
            </w:pPr>
            <w:r w:rsidRPr="000951ED">
              <w:rPr>
                <w:lang w:val="en-US"/>
              </w:rPr>
              <w:t>&gt;2.0</w:t>
            </w:r>
          </w:p>
        </w:tc>
        <w:tc>
          <w:tcPr>
            <w:tcW w:w="1187" w:type="dxa"/>
          </w:tcPr>
          <w:p w:rsidR="008D6C1D" w:rsidRPr="000951ED" w:rsidRDefault="008D6C1D" w:rsidP="004B666D">
            <w:pPr>
              <w:spacing w:line="360" w:lineRule="auto"/>
              <w:jc w:val="center"/>
              <w:rPr>
                <w:lang w:val="en-US"/>
              </w:rPr>
            </w:pPr>
            <w:r w:rsidRPr="000951ED">
              <w:rPr>
                <w:lang w:val="en-US"/>
              </w:rPr>
              <w:t>2.0-0.5</w:t>
            </w:r>
          </w:p>
        </w:tc>
        <w:tc>
          <w:tcPr>
            <w:tcW w:w="1187" w:type="dxa"/>
          </w:tcPr>
          <w:p w:rsidR="008D6C1D" w:rsidRPr="000951ED" w:rsidRDefault="008D6C1D" w:rsidP="004B666D">
            <w:pPr>
              <w:spacing w:line="360" w:lineRule="auto"/>
              <w:jc w:val="center"/>
              <w:rPr>
                <w:lang w:val="en-US"/>
              </w:rPr>
            </w:pPr>
            <w:r w:rsidRPr="000951ED">
              <w:rPr>
                <w:lang w:val="en-US"/>
              </w:rPr>
              <w:t>0.5-0.25</w:t>
            </w:r>
          </w:p>
        </w:tc>
        <w:tc>
          <w:tcPr>
            <w:tcW w:w="1188" w:type="dxa"/>
          </w:tcPr>
          <w:p w:rsidR="008D6C1D" w:rsidRPr="000951ED" w:rsidRDefault="008D6C1D" w:rsidP="004B666D">
            <w:pPr>
              <w:spacing w:line="360" w:lineRule="auto"/>
              <w:jc w:val="center"/>
              <w:rPr>
                <w:lang w:val="en-US"/>
              </w:rPr>
            </w:pPr>
            <w:r w:rsidRPr="000951ED">
              <w:rPr>
                <w:lang w:val="en-US"/>
              </w:rPr>
              <w:t>0.25-0.10</w:t>
            </w:r>
          </w:p>
        </w:tc>
        <w:tc>
          <w:tcPr>
            <w:tcW w:w="1187" w:type="dxa"/>
          </w:tcPr>
          <w:p w:rsidR="008D6C1D" w:rsidRPr="000951ED" w:rsidRDefault="008D6C1D" w:rsidP="004B666D">
            <w:pPr>
              <w:spacing w:line="360" w:lineRule="auto"/>
              <w:jc w:val="center"/>
              <w:rPr>
                <w:lang w:val="en-US"/>
              </w:rPr>
            </w:pPr>
            <w:r w:rsidRPr="000951ED">
              <w:rPr>
                <w:lang w:val="en-US"/>
              </w:rPr>
              <w:t>0.10-0.05</w:t>
            </w:r>
          </w:p>
        </w:tc>
        <w:tc>
          <w:tcPr>
            <w:tcW w:w="1152" w:type="dxa"/>
          </w:tcPr>
          <w:p w:rsidR="008D6C1D" w:rsidRPr="000951ED" w:rsidRDefault="008D6C1D" w:rsidP="004B666D">
            <w:pPr>
              <w:spacing w:line="360" w:lineRule="auto"/>
              <w:jc w:val="center"/>
              <w:rPr>
                <w:lang w:val="en-US"/>
              </w:rPr>
            </w:pPr>
            <w:r w:rsidRPr="000951ED">
              <w:rPr>
                <w:lang w:val="en-US"/>
              </w:rPr>
              <w:t>0.05-0.01</w:t>
            </w:r>
          </w:p>
        </w:tc>
        <w:tc>
          <w:tcPr>
            <w:tcW w:w="1418" w:type="dxa"/>
          </w:tcPr>
          <w:p w:rsidR="008D6C1D" w:rsidRPr="000951ED" w:rsidRDefault="008D6C1D" w:rsidP="004B666D">
            <w:pPr>
              <w:spacing w:line="360" w:lineRule="auto"/>
              <w:jc w:val="center"/>
              <w:rPr>
                <w:lang w:val="en-US"/>
              </w:rPr>
            </w:pPr>
            <w:r w:rsidRPr="000951ED">
              <w:rPr>
                <w:lang w:val="en-US"/>
              </w:rPr>
              <w:t>0.01-</w:t>
            </w:r>
            <w:r w:rsidRPr="000951ED">
              <w:t>0</w:t>
            </w:r>
            <w:r w:rsidRPr="000951ED">
              <w:rPr>
                <w:lang w:val="en-US"/>
              </w:rPr>
              <w:t>.005</w:t>
            </w:r>
          </w:p>
        </w:tc>
        <w:tc>
          <w:tcPr>
            <w:tcW w:w="992" w:type="dxa"/>
          </w:tcPr>
          <w:p w:rsidR="008D6C1D" w:rsidRPr="000951ED" w:rsidRDefault="008D6C1D" w:rsidP="004B666D">
            <w:pPr>
              <w:spacing w:line="360" w:lineRule="auto"/>
              <w:jc w:val="center"/>
              <w:rPr>
                <w:lang w:val="en-US"/>
              </w:rPr>
            </w:pPr>
            <w:r w:rsidRPr="000951ED">
              <w:rPr>
                <w:lang w:val="en-US"/>
              </w:rPr>
              <w:t>&lt;0.005</w:t>
            </w:r>
          </w:p>
        </w:tc>
      </w:tr>
      <w:tr w:rsidR="008D6C1D" w:rsidRPr="000951ED" w:rsidTr="00EA747D">
        <w:trPr>
          <w:trHeight w:val="259"/>
        </w:trPr>
        <w:tc>
          <w:tcPr>
            <w:tcW w:w="1045" w:type="dxa"/>
          </w:tcPr>
          <w:p w:rsidR="008D6C1D" w:rsidRPr="000951ED" w:rsidRDefault="008D6C1D" w:rsidP="004B666D">
            <w:pPr>
              <w:spacing w:line="360" w:lineRule="auto"/>
              <w:jc w:val="center"/>
            </w:pPr>
            <w:r w:rsidRPr="000951ED">
              <w:t>0.45</w:t>
            </w:r>
          </w:p>
        </w:tc>
        <w:tc>
          <w:tcPr>
            <w:tcW w:w="1187" w:type="dxa"/>
          </w:tcPr>
          <w:p w:rsidR="008D6C1D" w:rsidRPr="000951ED" w:rsidRDefault="008D6C1D" w:rsidP="004B666D">
            <w:pPr>
              <w:spacing w:line="360" w:lineRule="auto"/>
              <w:jc w:val="center"/>
            </w:pPr>
            <w:r w:rsidRPr="000951ED">
              <w:t>12.9</w:t>
            </w:r>
          </w:p>
        </w:tc>
        <w:tc>
          <w:tcPr>
            <w:tcW w:w="1187" w:type="dxa"/>
          </w:tcPr>
          <w:p w:rsidR="008D6C1D" w:rsidRPr="000951ED" w:rsidRDefault="008D6C1D" w:rsidP="004B666D">
            <w:pPr>
              <w:spacing w:line="360" w:lineRule="auto"/>
              <w:jc w:val="center"/>
            </w:pPr>
            <w:r w:rsidRPr="000951ED">
              <w:t>17.2</w:t>
            </w:r>
          </w:p>
        </w:tc>
        <w:tc>
          <w:tcPr>
            <w:tcW w:w="1188" w:type="dxa"/>
          </w:tcPr>
          <w:p w:rsidR="008D6C1D" w:rsidRPr="000951ED" w:rsidRDefault="008D6C1D" w:rsidP="004B666D">
            <w:pPr>
              <w:spacing w:line="360" w:lineRule="auto"/>
              <w:jc w:val="center"/>
            </w:pPr>
            <w:r w:rsidRPr="000951ED">
              <w:t>28.59</w:t>
            </w:r>
          </w:p>
        </w:tc>
        <w:tc>
          <w:tcPr>
            <w:tcW w:w="1187" w:type="dxa"/>
          </w:tcPr>
          <w:p w:rsidR="008D6C1D" w:rsidRPr="000951ED" w:rsidRDefault="008D6C1D" w:rsidP="004B666D">
            <w:pPr>
              <w:spacing w:line="360" w:lineRule="auto"/>
              <w:jc w:val="center"/>
            </w:pPr>
            <w:r w:rsidRPr="000951ED">
              <w:t>17.67</w:t>
            </w:r>
          </w:p>
        </w:tc>
        <w:tc>
          <w:tcPr>
            <w:tcW w:w="1152" w:type="dxa"/>
          </w:tcPr>
          <w:p w:rsidR="008D6C1D" w:rsidRPr="000951ED" w:rsidRDefault="008D6C1D" w:rsidP="004B666D">
            <w:pPr>
              <w:spacing w:line="360" w:lineRule="auto"/>
              <w:jc w:val="center"/>
            </w:pPr>
            <w:r w:rsidRPr="000951ED">
              <w:t>11.86</w:t>
            </w:r>
          </w:p>
        </w:tc>
        <w:tc>
          <w:tcPr>
            <w:tcW w:w="1418" w:type="dxa"/>
          </w:tcPr>
          <w:p w:rsidR="008D6C1D" w:rsidRPr="000951ED" w:rsidRDefault="008D6C1D" w:rsidP="004B666D">
            <w:pPr>
              <w:spacing w:line="360" w:lineRule="auto"/>
              <w:jc w:val="center"/>
            </w:pPr>
            <w:r w:rsidRPr="000951ED">
              <w:t>1.06</w:t>
            </w:r>
          </w:p>
        </w:tc>
        <w:tc>
          <w:tcPr>
            <w:tcW w:w="992" w:type="dxa"/>
          </w:tcPr>
          <w:p w:rsidR="008D6C1D" w:rsidRPr="000951ED" w:rsidRDefault="008D6C1D" w:rsidP="004B666D">
            <w:pPr>
              <w:spacing w:line="360" w:lineRule="auto"/>
              <w:jc w:val="center"/>
            </w:pPr>
            <w:r w:rsidRPr="000951ED">
              <w:t>10.27</w:t>
            </w:r>
          </w:p>
        </w:tc>
      </w:tr>
    </w:tbl>
    <w:p w:rsidR="008D6C1D" w:rsidRPr="000951ED" w:rsidRDefault="008D6C1D" w:rsidP="004B666D">
      <w:pPr>
        <w:spacing w:line="360" w:lineRule="auto"/>
        <w:ind w:firstLine="567"/>
      </w:pPr>
      <w:r w:rsidRPr="000951ED">
        <w:t xml:space="preserve"> </w:t>
      </w:r>
      <w:r w:rsidRPr="000951ED">
        <w:rPr>
          <w:position w:val="-84"/>
        </w:rPr>
        <w:object w:dxaOrig="2040" w:dyaOrig="1860">
          <v:shape id="_x0000_i1047" type="#_x0000_t75" style="width:102.05pt;height:93.3pt" o:ole="">
            <v:imagedata r:id="rId52" o:title=""/>
          </v:shape>
          <o:OLEObject Type="Embed" ProgID="Equation.3" ShapeID="_x0000_i1047" DrawAspect="Content" ObjectID="_1322991452" r:id="rId53"/>
        </w:object>
      </w:r>
      <w:r w:rsidRPr="000951ED">
        <w:tab/>
      </w:r>
      <w:r w:rsidRPr="000951ED">
        <w:tab/>
      </w:r>
      <w:r w:rsidRPr="000951ED">
        <w:tab/>
      </w:r>
      <w:r w:rsidRPr="000951ED">
        <w:rPr>
          <w:position w:val="-82"/>
        </w:rPr>
        <w:object w:dxaOrig="1820" w:dyaOrig="1840">
          <v:shape id="_x0000_i1048" type="#_x0000_t75" style="width:89.55pt;height:90.15pt" o:ole="">
            <v:imagedata r:id="rId54" o:title=""/>
          </v:shape>
          <o:OLEObject Type="Embed" ProgID="Equation.3" ShapeID="_x0000_i1048" DrawAspect="Content" ObjectID="_1322991453" r:id="rId55"/>
        </w:object>
      </w:r>
    </w:p>
    <w:p w:rsidR="008D6C1D" w:rsidRPr="000951ED" w:rsidRDefault="008D6C1D" w:rsidP="004B666D">
      <w:pPr>
        <w:tabs>
          <w:tab w:val="left" w:pos="567"/>
        </w:tabs>
        <w:spacing w:line="360" w:lineRule="auto"/>
        <w:ind w:left="426" w:firstLine="567"/>
      </w:pPr>
      <w:r w:rsidRPr="000951ED">
        <w:t xml:space="preserve">1. </w:t>
      </w:r>
      <w:r w:rsidRPr="000951ED">
        <w:tab/>
        <w:t>Вид грунта</w:t>
      </w:r>
    </w:p>
    <w:p w:rsidR="008D6C1D" w:rsidRPr="000951ED" w:rsidRDefault="008D6C1D" w:rsidP="004B666D">
      <w:pPr>
        <w:spacing w:line="360" w:lineRule="auto"/>
        <w:ind w:firstLine="567"/>
      </w:pPr>
      <w:r w:rsidRPr="000951ED">
        <w:t>Число пластичности</w:t>
      </w:r>
    </w:p>
    <w:p w:rsidR="008D6C1D" w:rsidRPr="000951ED" w:rsidRDefault="008D6C1D" w:rsidP="004B666D">
      <w:pPr>
        <w:tabs>
          <w:tab w:val="left" w:pos="3969"/>
          <w:tab w:val="left" w:pos="7938"/>
        </w:tabs>
        <w:spacing w:line="360" w:lineRule="auto"/>
        <w:ind w:firstLine="567"/>
      </w:pPr>
      <w:r w:rsidRPr="000951ED">
        <w:tab/>
      </w:r>
      <w:r w:rsidRPr="000951ED">
        <w:rPr>
          <w:position w:val="-14"/>
        </w:rPr>
        <w:object w:dxaOrig="1400" w:dyaOrig="380">
          <v:shape id="_x0000_i1049" type="#_x0000_t75" style="width:68.25pt;height:18.15pt" o:ole="">
            <v:imagedata r:id="rId56" o:title=""/>
          </v:shape>
          <o:OLEObject Type="Embed" ProgID="Equation.3" ShapeID="_x0000_i1049" DrawAspect="Content" ObjectID="_1322991454" r:id="rId57"/>
        </w:object>
      </w:r>
      <w:r w:rsidRPr="000951ED">
        <w:t>,</w:t>
      </w:r>
      <w:r w:rsidRPr="000951ED">
        <w:tab/>
        <w:t>(3)</w:t>
      </w:r>
    </w:p>
    <w:p w:rsidR="008D6C1D" w:rsidRPr="000951ED" w:rsidRDefault="008D6C1D" w:rsidP="004B666D">
      <w:pPr>
        <w:spacing w:line="360" w:lineRule="auto"/>
        <w:ind w:firstLine="567"/>
      </w:pPr>
      <w:r w:rsidRPr="000951ED">
        <w:rPr>
          <w:position w:val="-14"/>
        </w:rPr>
        <w:object w:dxaOrig="2400" w:dyaOrig="380">
          <v:shape id="_x0000_i1050" type="#_x0000_t75" style="width:120.2pt;height:18.15pt" o:ole="">
            <v:imagedata r:id="rId58" o:title=""/>
          </v:shape>
          <o:OLEObject Type="Embed" ProgID="Equation.3" ShapeID="_x0000_i1050" DrawAspect="Content" ObjectID="_1322991455" r:id="rId59"/>
        </w:object>
      </w:r>
      <w:r w:rsidRPr="000951ED">
        <w:t>&gt;1%</w:t>
      </w:r>
    </w:p>
    <w:p w:rsidR="008D6C1D" w:rsidRPr="000951ED" w:rsidRDefault="008D6C1D" w:rsidP="004B666D">
      <w:pPr>
        <w:spacing w:line="360" w:lineRule="auto"/>
        <w:ind w:firstLine="567"/>
      </w:pPr>
      <w:r w:rsidRPr="000951ED">
        <w:t>Число пластичности превышает значение 1%, , следовательно, данный грунт считаем  глинистым.</w:t>
      </w:r>
    </w:p>
    <w:p w:rsidR="008D6C1D" w:rsidRPr="000951ED" w:rsidRDefault="008D6C1D" w:rsidP="004B666D">
      <w:pPr>
        <w:spacing w:line="360" w:lineRule="auto"/>
        <w:ind w:firstLine="567"/>
      </w:pPr>
      <w:r w:rsidRPr="000951ED">
        <w:t>Разновидность по числу пластичности</w:t>
      </w:r>
    </w:p>
    <w:p w:rsidR="008D6C1D" w:rsidRPr="000951ED" w:rsidRDefault="008D6C1D" w:rsidP="004B666D">
      <w:pPr>
        <w:spacing w:line="360" w:lineRule="auto"/>
        <w:ind w:firstLine="567"/>
      </w:pPr>
      <w:r w:rsidRPr="000951ED">
        <w:t xml:space="preserve">Число пластичности лежит в пределах </w:t>
      </w:r>
      <w:r w:rsidRPr="000951ED">
        <w:rPr>
          <w:position w:val="-6"/>
        </w:rPr>
        <w:object w:dxaOrig="1060" w:dyaOrig="279">
          <v:shape id="_x0000_i1051" type="#_x0000_t75" style="width:53.2pt;height:14.4pt" o:ole="">
            <v:imagedata r:id="rId60" o:title=""/>
          </v:shape>
          <o:OLEObject Type="Embed" ProgID="Equation.3" ShapeID="_x0000_i1051" DrawAspect="Content" ObjectID="_1322991456" r:id="rId61"/>
        </w:object>
      </w:r>
      <w:r w:rsidRPr="000951ED">
        <w:t xml:space="preserve">, следовательно, данный глинистый грунт имеет разновидность супесь </w:t>
      </w:r>
      <w:r>
        <w:t xml:space="preserve">по таблице 11 приложения Б </w:t>
      </w:r>
      <w:r w:rsidRPr="00365724">
        <w:rPr>
          <w:vertAlign w:val="superscript"/>
        </w:rPr>
        <w:t>[1]</w:t>
      </w:r>
    </w:p>
    <w:p w:rsidR="008D6C1D" w:rsidRPr="000951ED" w:rsidRDefault="008D6C1D" w:rsidP="004B666D">
      <w:pPr>
        <w:spacing w:line="360" w:lineRule="auto"/>
        <w:ind w:firstLine="567"/>
      </w:pPr>
      <w:r w:rsidRPr="000951ED">
        <w:t>Разновидность грунта по показателю текучести</w:t>
      </w:r>
    </w:p>
    <w:p w:rsidR="008D6C1D" w:rsidRPr="000951ED" w:rsidRDefault="008D6C1D" w:rsidP="004B666D">
      <w:pPr>
        <w:tabs>
          <w:tab w:val="left" w:pos="3402"/>
          <w:tab w:val="left" w:pos="7938"/>
        </w:tabs>
        <w:spacing w:line="360" w:lineRule="auto"/>
        <w:ind w:firstLine="567"/>
      </w:pPr>
      <w:r w:rsidRPr="000951ED">
        <w:tab/>
      </w:r>
      <w:r w:rsidRPr="000951ED">
        <w:rPr>
          <w:position w:val="-32"/>
        </w:rPr>
        <w:object w:dxaOrig="1380" w:dyaOrig="720">
          <v:shape id="_x0000_i1052" type="#_x0000_t75" style="width:67.6pt;height:36.3pt" o:ole="">
            <v:imagedata r:id="rId62" o:title=""/>
          </v:shape>
          <o:OLEObject Type="Embed" ProgID="Equation.3" ShapeID="_x0000_i1052" DrawAspect="Content" ObjectID="_1322991457" r:id="rId63"/>
        </w:object>
      </w:r>
      <w:r w:rsidRPr="000951ED">
        <w:t>,</w:t>
      </w:r>
      <w:r w:rsidRPr="000951ED">
        <w:tab/>
        <w:t>(4)</w:t>
      </w:r>
    </w:p>
    <w:p w:rsidR="008D6C1D" w:rsidRPr="000951ED" w:rsidRDefault="008D6C1D" w:rsidP="004B666D">
      <w:pPr>
        <w:spacing w:line="360" w:lineRule="auto"/>
        <w:ind w:firstLine="567"/>
      </w:pPr>
      <w:r w:rsidRPr="000951ED">
        <w:rPr>
          <w:position w:val="-24"/>
        </w:rPr>
        <w:object w:dxaOrig="2280" w:dyaOrig="620">
          <v:shape id="_x0000_i1053" type="#_x0000_t75" style="width:111.45pt;height:30.7pt" o:ole="">
            <v:imagedata r:id="rId64" o:title=""/>
          </v:shape>
          <o:OLEObject Type="Embed" ProgID="Equation.3" ShapeID="_x0000_i1053" DrawAspect="Content" ObjectID="_1322991458" r:id="rId65"/>
        </w:object>
      </w:r>
      <w:r w:rsidRPr="000951ED">
        <w:t>.</w:t>
      </w:r>
    </w:p>
    <w:p w:rsidR="008D6C1D" w:rsidRPr="000951ED" w:rsidRDefault="008D6C1D" w:rsidP="004B666D">
      <w:pPr>
        <w:spacing w:line="360" w:lineRule="auto"/>
        <w:ind w:firstLine="567"/>
      </w:pPr>
      <w:r w:rsidRPr="000951ED">
        <w:tab/>
        <w:t xml:space="preserve">Показатель текучести лежит в пределах </w:t>
      </w:r>
      <w:r w:rsidRPr="000951ED">
        <w:rPr>
          <w:position w:val="-6"/>
        </w:rPr>
        <w:object w:dxaOrig="1180" w:dyaOrig="279">
          <v:shape id="_x0000_i1054" type="#_x0000_t75" style="width:60.75pt;height:14.4pt" o:ole="">
            <v:imagedata r:id="rId66" o:title=""/>
          </v:shape>
          <o:OLEObject Type="Embed" ProgID="Equation.3" ShapeID="_x0000_i1054" DrawAspect="Content" ObjectID="_1322991459" r:id="rId67"/>
        </w:object>
      </w:r>
      <w:r w:rsidRPr="000951ED">
        <w:t>, следовательно, данная супесь является пластичной</w:t>
      </w:r>
      <w:r>
        <w:t xml:space="preserve"> по таблице 14 приложения Б </w:t>
      </w:r>
      <w:r w:rsidRPr="00365724">
        <w:rPr>
          <w:vertAlign w:val="superscript"/>
        </w:rPr>
        <w:t>[1]</w:t>
      </w:r>
    </w:p>
    <w:p w:rsidR="008D6C1D" w:rsidRPr="000951ED" w:rsidRDefault="008D6C1D" w:rsidP="004B666D">
      <w:pPr>
        <w:tabs>
          <w:tab w:val="left" w:pos="567"/>
        </w:tabs>
        <w:spacing w:line="360" w:lineRule="auto"/>
        <w:ind w:firstLine="567"/>
      </w:pPr>
      <w:r w:rsidRPr="000951ED">
        <w:t xml:space="preserve">2. </w:t>
      </w:r>
      <w:r w:rsidRPr="000951ED">
        <w:tab/>
        <w:t>Коэффициент пористости грунта</w:t>
      </w:r>
    </w:p>
    <w:p w:rsidR="008D6C1D" w:rsidRPr="000951ED" w:rsidRDefault="008D6C1D" w:rsidP="004B666D">
      <w:pPr>
        <w:tabs>
          <w:tab w:val="left" w:pos="567"/>
        </w:tabs>
        <w:spacing w:line="360" w:lineRule="auto"/>
        <w:ind w:firstLine="567"/>
      </w:pPr>
      <w:r w:rsidRPr="000951ED">
        <w:rPr>
          <w:position w:val="-24"/>
        </w:rPr>
        <w:object w:dxaOrig="2880" w:dyaOrig="620">
          <v:shape id="_x0000_i1055" type="#_x0000_t75" style="width:2in;height:30.7pt" o:ole="">
            <v:imagedata r:id="rId68" o:title=""/>
          </v:shape>
          <o:OLEObject Type="Embed" ProgID="Equation.3" ShapeID="_x0000_i1055" DrawAspect="Content" ObjectID="_1322991460" r:id="rId69"/>
        </w:object>
      </w:r>
      <w:r w:rsidRPr="000951ED">
        <w:t xml:space="preserve"> по (1).</w:t>
      </w:r>
    </w:p>
    <w:p w:rsidR="008D6C1D" w:rsidRPr="000951ED" w:rsidRDefault="008D6C1D" w:rsidP="004B666D">
      <w:pPr>
        <w:tabs>
          <w:tab w:val="left" w:pos="567"/>
        </w:tabs>
        <w:spacing w:line="360" w:lineRule="auto"/>
        <w:ind w:firstLine="567"/>
      </w:pPr>
      <w:r w:rsidRPr="000951ED">
        <w:t>3.</w:t>
      </w:r>
      <w:r w:rsidRPr="000951ED">
        <w:tab/>
        <w:t>Расчетное сопротивление</w:t>
      </w:r>
    </w:p>
    <w:p w:rsidR="008D6C1D" w:rsidRPr="000951ED" w:rsidRDefault="008D6C1D" w:rsidP="004B666D">
      <w:pPr>
        <w:tabs>
          <w:tab w:val="left" w:pos="567"/>
        </w:tabs>
        <w:spacing w:line="360" w:lineRule="auto"/>
        <w:ind w:firstLine="567"/>
      </w:pPr>
      <w:r w:rsidRPr="000951ED">
        <w:lastRenderedPageBreak/>
        <w:t xml:space="preserve">По </w:t>
      </w:r>
      <w:r>
        <w:t>т</w:t>
      </w:r>
      <w:r w:rsidRPr="000951ED">
        <w:t>аблице 3</w:t>
      </w:r>
      <w:r w:rsidRPr="00365724">
        <w:t xml:space="preserve"> </w:t>
      </w:r>
      <w:r>
        <w:rPr>
          <w:vertAlign w:val="superscript"/>
        </w:rPr>
        <w:t>[2</w:t>
      </w:r>
      <w:r w:rsidRPr="00365724">
        <w:rPr>
          <w:vertAlign w:val="superscript"/>
        </w:rPr>
        <w:t>]</w:t>
      </w:r>
      <w:r w:rsidRPr="000951ED">
        <w:t xml:space="preserve"> для пластичной суглинков со значением коэффициента пористости  </w:t>
      </w:r>
      <w:r w:rsidRPr="000951ED">
        <w:rPr>
          <w:position w:val="-6"/>
        </w:rPr>
        <w:object w:dxaOrig="859" w:dyaOrig="279">
          <v:shape id="_x0000_i1056" type="#_x0000_t75" style="width:42.55pt;height:14.4pt" o:ole="">
            <v:imagedata r:id="rId70" o:title=""/>
          </v:shape>
          <o:OLEObject Type="Embed" ProgID="Equation.3" ShapeID="_x0000_i1056" DrawAspect="Content" ObjectID="_1322991461" r:id="rId71"/>
        </w:object>
      </w:r>
      <w:r w:rsidRPr="000951ED">
        <w:t xml:space="preserve">и показателя текучести грунта </w:t>
      </w:r>
      <w:r w:rsidRPr="000951ED">
        <w:rPr>
          <w:position w:val="-10"/>
        </w:rPr>
        <w:object w:dxaOrig="999" w:dyaOrig="340">
          <v:shape id="_x0000_i1057" type="#_x0000_t75" style="width:50.1pt;height:17.55pt" o:ole="">
            <v:imagedata r:id="rId72" o:title=""/>
          </v:shape>
          <o:OLEObject Type="Embed" ProgID="Equation.3" ShapeID="_x0000_i1057" DrawAspect="Content" ObjectID="_1322991462" r:id="rId73"/>
        </w:object>
      </w:r>
      <w:r w:rsidRPr="000951ED">
        <w:t xml:space="preserve"> расчетное сопротивление находится интерполяцией </w:t>
      </w:r>
      <w:r w:rsidRPr="000951ED">
        <w:rPr>
          <w:position w:val="-12"/>
        </w:rPr>
        <w:object w:dxaOrig="1660" w:dyaOrig="360">
          <v:shape id="_x0000_i1058" type="#_x0000_t75" style="width:82.65pt;height:18.15pt" o:ole="">
            <v:imagedata r:id="rId74" o:title=""/>
          </v:shape>
          <o:OLEObject Type="Embed" ProgID="Equation.3" ShapeID="_x0000_i1058" DrawAspect="Content" ObjectID="_1322991463" r:id="rId75"/>
        </w:object>
      </w:r>
    </w:p>
    <w:p w:rsidR="008D6C1D" w:rsidRPr="000951ED" w:rsidRDefault="008D6C1D" w:rsidP="004B666D">
      <w:pPr>
        <w:tabs>
          <w:tab w:val="left" w:pos="5670"/>
        </w:tabs>
        <w:spacing w:line="360" w:lineRule="auto"/>
      </w:pPr>
      <w:r w:rsidRPr="000951ED">
        <w:tab/>
      </w:r>
      <w:r w:rsidRPr="000951ED">
        <w:tab/>
        <w:t>Таблица 4</w:t>
      </w:r>
      <w:r w:rsidRPr="000951ED">
        <w:tab/>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1630"/>
        <w:gridCol w:w="1842"/>
        <w:gridCol w:w="1701"/>
        <w:gridCol w:w="1701"/>
      </w:tblGrid>
      <w:tr w:rsidR="008D6C1D" w:rsidRPr="000951ED" w:rsidTr="00733698">
        <w:tc>
          <w:tcPr>
            <w:tcW w:w="1630" w:type="dxa"/>
            <w:tcBorders>
              <w:bottom w:val="nil"/>
            </w:tcBorders>
          </w:tcPr>
          <w:p w:rsidR="008D6C1D" w:rsidRPr="000951ED" w:rsidRDefault="008D6C1D" w:rsidP="004B666D">
            <w:pPr>
              <w:spacing w:line="360" w:lineRule="auto"/>
              <w:jc w:val="center"/>
            </w:pPr>
            <w:r w:rsidRPr="000951ED">
              <w:t>Пылевато-глинистые</w:t>
            </w:r>
          </w:p>
        </w:tc>
        <w:tc>
          <w:tcPr>
            <w:tcW w:w="1842" w:type="dxa"/>
            <w:tcBorders>
              <w:bottom w:val="nil"/>
            </w:tcBorders>
          </w:tcPr>
          <w:p w:rsidR="008D6C1D" w:rsidRPr="000951ED" w:rsidRDefault="008D6C1D" w:rsidP="004B666D">
            <w:pPr>
              <w:spacing w:line="360" w:lineRule="auto"/>
              <w:jc w:val="center"/>
            </w:pPr>
            <w:r w:rsidRPr="000951ED">
              <w:t>Коэффициент</w:t>
            </w:r>
          </w:p>
          <w:p w:rsidR="008D6C1D" w:rsidRPr="000951ED" w:rsidRDefault="008D6C1D" w:rsidP="004B666D">
            <w:pPr>
              <w:spacing w:line="360" w:lineRule="auto"/>
              <w:jc w:val="center"/>
            </w:pPr>
            <w:r w:rsidRPr="000951ED">
              <w:t>Пористости е</w:t>
            </w:r>
          </w:p>
        </w:tc>
        <w:tc>
          <w:tcPr>
            <w:tcW w:w="3402" w:type="dxa"/>
            <w:gridSpan w:val="2"/>
          </w:tcPr>
          <w:p w:rsidR="008D6C1D" w:rsidRPr="000951ED" w:rsidRDefault="008D6C1D" w:rsidP="004B666D">
            <w:pPr>
              <w:spacing w:line="360" w:lineRule="auto"/>
              <w:jc w:val="center"/>
            </w:pPr>
            <w:r w:rsidRPr="000951ED">
              <w:t>Значения R</w:t>
            </w:r>
            <w:r w:rsidRPr="000951ED">
              <w:rPr>
                <w:vertAlign w:val="subscript"/>
              </w:rPr>
              <w:t>O</w:t>
            </w:r>
            <w:r w:rsidRPr="000951ED">
              <w:t xml:space="preserve">, </w:t>
            </w:r>
            <w:r w:rsidRPr="000951ED">
              <w:rPr>
                <w:i/>
              </w:rPr>
              <w:t>кПа</w:t>
            </w:r>
            <w:r w:rsidRPr="000951ED">
              <w:t xml:space="preserve"> (</w:t>
            </w:r>
            <w:r w:rsidRPr="000951ED">
              <w:rPr>
                <w:i/>
              </w:rPr>
              <w:t>кгс/см</w:t>
            </w:r>
            <w:r w:rsidRPr="000951ED">
              <w:rPr>
                <w:i/>
                <w:vertAlign w:val="superscript"/>
              </w:rPr>
              <w:t>2</w:t>
            </w:r>
            <w:r w:rsidRPr="000951ED">
              <w:t>), при показателе текучести грунта</w:t>
            </w:r>
          </w:p>
        </w:tc>
      </w:tr>
      <w:tr w:rsidR="008D6C1D" w:rsidRPr="000951ED" w:rsidTr="00733698">
        <w:tc>
          <w:tcPr>
            <w:tcW w:w="1630" w:type="dxa"/>
            <w:tcBorders>
              <w:top w:val="nil"/>
              <w:bottom w:val="nil"/>
            </w:tcBorders>
          </w:tcPr>
          <w:p w:rsidR="008D6C1D" w:rsidRPr="000951ED" w:rsidRDefault="008D6C1D" w:rsidP="004B666D">
            <w:pPr>
              <w:spacing w:line="360" w:lineRule="auto"/>
              <w:jc w:val="center"/>
            </w:pPr>
            <w:r w:rsidRPr="000951ED">
              <w:t>грунты</w:t>
            </w:r>
          </w:p>
        </w:tc>
        <w:tc>
          <w:tcPr>
            <w:tcW w:w="1842" w:type="dxa"/>
            <w:tcBorders>
              <w:top w:val="nil"/>
            </w:tcBorders>
          </w:tcPr>
          <w:p w:rsidR="008D6C1D" w:rsidRPr="000951ED" w:rsidRDefault="008D6C1D" w:rsidP="004B666D">
            <w:pPr>
              <w:spacing w:line="360" w:lineRule="auto"/>
              <w:jc w:val="center"/>
            </w:pPr>
          </w:p>
        </w:tc>
        <w:tc>
          <w:tcPr>
            <w:tcW w:w="1701" w:type="dxa"/>
          </w:tcPr>
          <w:p w:rsidR="008D6C1D" w:rsidRPr="000951ED" w:rsidRDefault="008D6C1D" w:rsidP="004B666D">
            <w:pPr>
              <w:spacing w:line="360" w:lineRule="auto"/>
              <w:jc w:val="center"/>
            </w:pPr>
            <w:r w:rsidRPr="000951ED">
              <w:t>I</w:t>
            </w:r>
            <w:r w:rsidRPr="000951ED">
              <w:rPr>
                <w:vertAlign w:val="subscript"/>
              </w:rPr>
              <w:t>L</w:t>
            </w:r>
            <w:r w:rsidRPr="000951ED">
              <w:t xml:space="preserve"> = 0</w:t>
            </w:r>
          </w:p>
        </w:tc>
        <w:tc>
          <w:tcPr>
            <w:tcW w:w="1701" w:type="dxa"/>
          </w:tcPr>
          <w:p w:rsidR="008D6C1D" w:rsidRPr="000951ED" w:rsidRDefault="008D6C1D" w:rsidP="004B666D">
            <w:pPr>
              <w:spacing w:line="360" w:lineRule="auto"/>
              <w:jc w:val="center"/>
            </w:pPr>
            <w:r w:rsidRPr="000951ED">
              <w:t>I</w:t>
            </w:r>
            <w:r w:rsidRPr="000951ED">
              <w:rPr>
                <w:vertAlign w:val="subscript"/>
              </w:rPr>
              <w:t>L</w:t>
            </w:r>
            <w:r w:rsidRPr="000951ED">
              <w:t xml:space="preserve"> = 1</w:t>
            </w:r>
          </w:p>
        </w:tc>
      </w:tr>
      <w:tr w:rsidR="008D6C1D" w:rsidRPr="000951ED" w:rsidTr="00733698">
        <w:tc>
          <w:tcPr>
            <w:tcW w:w="1630" w:type="dxa"/>
            <w:tcBorders>
              <w:bottom w:val="nil"/>
            </w:tcBorders>
          </w:tcPr>
          <w:p w:rsidR="008D6C1D" w:rsidRPr="000951ED" w:rsidRDefault="008D6C1D" w:rsidP="004B666D">
            <w:pPr>
              <w:spacing w:line="360" w:lineRule="auto"/>
              <w:jc w:val="center"/>
            </w:pPr>
            <w:r w:rsidRPr="000951ED">
              <w:t>Супеси</w:t>
            </w:r>
          </w:p>
        </w:tc>
        <w:tc>
          <w:tcPr>
            <w:tcW w:w="1842" w:type="dxa"/>
          </w:tcPr>
          <w:p w:rsidR="008D6C1D" w:rsidRPr="000951ED" w:rsidRDefault="008D6C1D" w:rsidP="004B666D">
            <w:pPr>
              <w:spacing w:line="360" w:lineRule="auto"/>
              <w:jc w:val="center"/>
            </w:pPr>
            <w:r w:rsidRPr="000951ED">
              <w:t>0,5</w:t>
            </w:r>
          </w:p>
        </w:tc>
        <w:tc>
          <w:tcPr>
            <w:tcW w:w="1701" w:type="dxa"/>
          </w:tcPr>
          <w:p w:rsidR="008D6C1D" w:rsidRPr="000951ED" w:rsidRDefault="008D6C1D" w:rsidP="004B666D">
            <w:pPr>
              <w:spacing w:line="360" w:lineRule="auto"/>
              <w:jc w:val="center"/>
            </w:pPr>
            <w:r w:rsidRPr="000951ED">
              <w:t>300 (3)</w:t>
            </w:r>
          </w:p>
        </w:tc>
        <w:tc>
          <w:tcPr>
            <w:tcW w:w="1701" w:type="dxa"/>
          </w:tcPr>
          <w:p w:rsidR="008D6C1D" w:rsidRPr="000951ED" w:rsidRDefault="008D6C1D" w:rsidP="004B666D">
            <w:pPr>
              <w:spacing w:line="360" w:lineRule="auto"/>
              <w:jc w:val="center"/>
            </w:pPr>
            <w:r w:rsidRPr="000951ED">
              <w:t>300 (3)</w:t>
            </w:r>
          </w:p>
        </w:tc>
      </w:tr>
      <w:tr w:rsidR="008D6C1D" w:rsidRPr="000951ED" w:rsidTr="00733698">
        <w:tc>
          <w:tcPr>
            <w:tcW w:w="1630" w:type="dxa"/>
            <w:tcBorders>
              <w:top w:val="nil"/>
            </w:tcBorders>
          </w:tcPr>
          <w:p w:rsidR="008D6C1D" w:rsidRPr="000951ED" w:rsidRDefault="008D6C1D" w:rsidP="004B666D">
            <w:pPr>
              <w:spacing w:line="360" w:lineRule="auto"/>
              <w:jc w:val="center"/>
            </w:pPr>
          </w:p>
        </w:tc>
        <w:tc>
          <w:tcPr>
            <w:tcW w:w="1842" w:type="dxa"/>
          </w:tcPr>
          <w:p w:rsidR="008D6C1D" w:rsidRPr="000951ED" w:rsidRDefault="008D6C1D" w:rsidP="004B666D">
            <w:pPr>
              <w:spacing w:line="360" w:lineRule="auto"/>
              <w:jc w:val="center"/>
            </w:pPr>
            <w:r w:rsidRPr="000951ED">
              <w:t>0,7</w:t>
            </w:r>
          </w:p>
        </w:tc>
        <w:tc>
          <w:tcPr>
            <w:tcW w:w="1701" w:type="dxa"/>
          </w:tcPr>
          <w:p w:rsidR="008D6C1D" w:rsidRPr="000951ED" w:rsidRDefault="008D6C1D" w:rsidP="004B666D">
            <w:pPr>
              <w:spacing w:line="360" w:lineRule="auto"/>
              <w:jc w:val="center"/>
            </w:pPr>
            <w:r w:rsidRPr="000951ED">
              <w:t>250 (2,5)</w:t>
            </w:r>
          </w:p>
        </w:tc>
        <w:tc>
          <w:tcPr>
            <w:tcW w:w="1701" w:type="dxa"/>
          </w:tcPr>
          <w:p w:rsidR="008D6C1D" w:rsidRPr="000951ED" w:rsidRDefault="008D6C1D" w:rsidP="004B666D">
            <w:pPr>
              <w:spacing w:line="360" w:lineRule="auto"/>
              <w:jc w:val="center"/>
            </w:pPr>
            <w:r w:rsidRPr="000951ED">
              <w:t>200 (2)</w:t>
            </w:r>
          </w:p>
        </w:tc>
      </w:tr>
    </w:tbl>
    <w:p w:rsidR="008D6C1D" w:rsidRPr="000951ED" w:rsidRDefault="008D6C1D" w:rsidP="004B666D">
      <w:pPr>
        <w:spacing w:line="360" w:lineRule="auto"/>
        <w:ind w:firstLine="567"/>
      </w:pPr>
    </w:p>
    <w:p w:rsidR="008D6C1D" w:rsidRPr="000951ED" w:rsidRDefault="008D6C1D" w:rsidP="004B666D">
      <w:pPr>
        <w:spacing w:line="360" w:lineRule="auto"/>
        <w:ind w:firstLine="567"/>
        <w:jc w:val="center"/>
      </w:pPr>
      <w:r w:rsidRPr="000951ED">
        <w:object w:dxaOrig="13110" w:dyaOrig="8325">
          <v:shape id="_x0000_i1059" type="#_x0000_t75" style="width:438.9pt;height:278.6pt" o:ole="">
            <v:imagedata r:id="rId76" o:title=""/>
          </v:shape>
          <o:OLEObject Type="Embed" ProgID="AutoCAD.Drawing.17" ShapeID="_x0000_i1059" DrawAspect="Content" ObjectID="_1322991464" r:id="rId77"/>
        </w:object>
      </w:r>
      <w:r w:rsidRPr="000951ED">
        <w:t>Рис. 2.</w:t>
      </w:r>
    </w:p>
    <w:p w:rsidR="008D6C1D" w:rsidRPr="000951ED" w:rsidRDefault="008D6C1D" w:rsidP="004B666D">
      <w:pPr>
        <w:spacing w:line="360" w:lineRule="auto"/>
        <w:ind w:firstLine="1134"/>
        <w:rPr>
          <w:b/>
        </w:rPr>
      </w:pPr>
      <w:r w:rsidRPr="000951ED">
        <w:br w:type="page"/>
      </w:r>
      <w:r w:rsidRPr="000951ED">
        <w:rPr>
          <w:b/>
        </w:rPr>
        <w:lastRenderedPageBreak/>
        <w:t xml:space="preserve">Слой №4 (проба из скважины №2 с глубины </w:t>
      </w:r>
      <w:smartTag w:uri="urn:schemas-microsoft-com:office:smarttags" w:element="metricconverter">
        <w:smartTagPr>
          <w:attr w:name="ProductID" w:val="4.5 м"/>
        </w:smartTagPr>
        <w:r w:rsidRPr="000951ED">
          <w:rPr>
            <w:b/>
          </w:rPr>
          <w:t>4.5 м</w:t>
        </w:r>
      </w:smartTag>
      <w:r w:rsidRPr="000951ED">
        <w:rPr>
          <w:b/>
        </w:rPr>
        <w:t>)</w:t>
      </w:r>
    </w:p>
    <w:p w:rsidR="008D6C1D" w:rsidRPr="000951ED" w:rsidRDefault="008D6C1D" w:rsidP="004B666D">
      <w:pPr>
        <w:spacing w:line="360" w:lineRule="auto"/>
        <w:ind w:firstLine="567"/>
      </w:pPr>
      <w:r w:rsidRPr="000951ED">
        <w:t>Исходные данные:</w:t>
      </w:r>
    </w:p>
    <w:p w:rsidR="008D6C1D" w:rsidRPr="000951ED" w:rsidRDefault="008D6C1D" w:rsidP="004B666D">
      <w:pPr>
        <w:spacing w:line="360" w:lineRule="auto"/>
        <w:jc w:val="right"/>
      </w:pPr>
      <w:r w:rsidRPr="000951ED">
        <w:t>Таблица 5</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45"/>
        <w:gridCol w:w="1187"/>
        <w:gridCol w:w="1187"/>
        <w:gridCol w:w="1188"/>
        <w:gridCol w:w="1187"/>
        <w:gridCol w:w="1152"/>
        <w:gridCol w:w="1418"/>
        <w:gridCol w:w="992"/>
      </w:tblGrid>
      <w:tr w:rsidR="008D6C1D" w:rsidRPr="000951ED" w:rsidTr="00EA747D">
        <w:trPr>
          <w:trHeight w:val="265"/>
        </w:trPr>
        <w:tc>
          <w:tcPr>
            <w:tcW w:w="9356" w:type="dxa"/>
            <w:gridSpan w:val="8"/>
          </w:tcPr>
          <w:p w:rsidR="008D6C1D" w:rsidRPr="000951ED" w:rsidRDefault="008D6C1D" w:rsidP="004B666D">
            <w:pPr>
              <w:spacing w:line="360" w:lineRule="auto"/>
              <w:ind w:left="34"/>
              <w:jc w:val="center"/>
            </w:pPr>
            <w:r w:rsidRPr="000951ED">
              <w:t>Гранулометрический состав, % (размер частиц в мм)</w:t>
            </w:r>
          </w:p>
        </w:tc>
      </w:tr>
      <w:tr w:rsidR="008D6C1D" w:rsidRPr="000951ED" w:rsidTr="00EA747D">
        <w:trPr>
          <w:trHeight w:val="270"/>
        </w:trPr>
        <w:tc>
          <w:tcPr>
            <w:tcW w:w="1045" w:type="dxa"/>
          </w:tcPr>
          <w:p w:rsidR="008D6C1D" w:rsidRPr="000951ED" w:rsidRDefault="008D6C1D" w:rsidP="004B666D">
            <w:pPr>
              <w:spacing w:line="360" w:lineRule="auto"/>
              <w:jc w:val="center"/>
              <w:rPr>
                <w:lang w:val="en-US"/>
              </w:rPr>
            </w:pPr>
            <w:r w:rsidRPr="000951ED">
              <w:rPr>
                <w:lang w:val="en-US"/>
              </w:rPr>
              <w:t>&gt;2.0</w:t>
            </w:r>
          </w:p>
        </w:tc>
        <w:tc>
          <w:tcPr>
            <w:tcW w:w="1187" w:type="dxa"/>
          </w:tcPr>
          <w:p w:rsidR="008D6C1D" w:rsidRPr="000951ED" w:rsidRDefault="008D6C1D" w:rsidP="004B666D">
            <w:pPr>
              <w:spacing w:line="360" w:lineRule="auto"/>
              <w:jc w:val="center"/>
              <w:rPr>
                <w:lang w:val="en-US"/>
              </w:rPr>
            </w:pPr>
            <w:r w:rsidRPr="000951ED">
              <w:rPr>
                <w:lang w:val="en-US"/>
              </w:rPr>
              <w:t>2.0-0.5</w:t>
            </w:r>
          </w:p>
        </w:tc>
        <w:tc>
          <w:tcPr>
            <w:tcW w:w="1187" w:type="dxa"/>
          </w:tcPr>
          <w:p w:rsidR="008D6C1D" w:rsidRPr="000951ED" w:rsidRDefault="008D6C1D" w:rsidP="004B666D">
            <w:pPr>
              <w:spacing w:line="360" w:lineRule="auto"/>
              <w:jc w:val="center"/>
              <w:rPr>
                <w:lang w:val="en-US"/>
              </w:rPr>
            </w:pPr>
            <w:r w:rsidRPr="000951ED">
              <w:rPr>
                <w:lang w:val="en-US"/>
              </w:rPr>
              <w:t>0.5-0.25</w:t>
            </w:r>
          </w:p>
        </w:tc>
        <w:tc>
          <w:tcPr>
            <w:tcW w:w="1188" w:type="dxa"/>
          </w:tcPr>
          <w:p w:rsidR="008D6C1D" w:rsidRPr="000951ED" w:rsidRDefault="008D6C1D" w:rsidP="004B666D">
            <w:pPr>
              <w:spacing w:line="360" w:lineRule="auto"/>
              <w:jc w:val="center"/>
              <w:rPr>
                <w:lang w:val="en-US"/>
              </w:rPr>
            </w:pPr>
            <w:r w:rsidRPr="000951ED">
              <w:rPr>
                <w:lang w:val="en-US"/>
              </w:rPr>
              <w:t>0.25-0.10</w:t>
            </w:r>
          </w:p>
        </w:tc>
        <w:tc>
          <w:tcPr>
            <w:tcW w:w="1187" w:type="dxa"/>
          </w:tcPr>
          <w:p w:rsidR="008D6C1D" w:rsidRPr="000951ED" w:rsidRDefault="008D6C1D" w:rsidP="004B666D">
            <w:pPr>
              <w:spacing w:line="360" w:lineRule="auto"/>
              <w:jc w:val="center"/>
              <w:rPr>
                <w:lang w:val="en-US"/>
              </w:rPr>
            </w:pPr>
            <w:r w:rsidRPr="000951ED">
              <w:rPr>
                <w:lang w:val="en-US"/>
              </w:rPr>
              <w:t>0.10-0.05</w:t>
            </w:r>
          </w:p>
        </w:tc>
        <w:tc>
          <w:tcPr>
            <w:tcW w:w="1152" w:type="dxa"/>
          </w:tcPr>
          <w:p w:rsidR="008D6C1D" w:rsidRPr="000951ED" w:rsidRDefault="008D6C1D" w:rsidP="004B666D">
            <w:pPr>
              <w:spacing w:line="360" w:lineRule="auto"/>
              <w:jc w:val="center"/>
              <w:rPr>
                <w:lang w:val="en-US"/>
              </w:rPr>
            </w:pPr>
            <w:r w:rsidRPr="000951ED">
              <w:rPr>
                <w:lang w:val="en-US"/>
              </w:rPr>
              <w:t>0.05-0.01</w:t>
            </w:r>
          </w:p>
        </w:tc>
        <w:tc>
          <w:tcPr>
            <w:tcW w:w="1418" w:type="dxa"/>
          </w:tcPr>
          <w:p w:rsidR="008D6C1D" w:rsidRPr="000951ED" w:rsidRDefault="008D6C1D" w:rsidP="004B666D">
            <w:pPr>
              <w:spacing w:line="360" w:lineRule="auto"/>
              <w:jc w:val="center"/>
              <w:rPr>
                <w:lang w:val="en-US"/>
              </w:rPr>
            </w:pPr>
            <w:r w:rsidRPr="000951ED">
              <w:rPr>
                <w:lang w:val="en-US"/>
              </w:rPr>
              <w:t>0.01-</w:t>
            </w:r>
            <w:r w:rsidRPr="000951ED">
              <w:t>0</w:t>
            </w:r>
            <w:r w:rsidRPr="000951ED">
              <w:rPr>
                <w:lang w:val="en-US"/>
              </w:rPr>
              <w:t>.005</w:t>
            </w:r>
          </w:p>
        </w:tc>
        <w:tc>
          <w:tcPr>
            <w:tcW w:w="992" w:type="dxa"/>
          </w:tcPr>
          <w:p w:rsidR="008D6C1D" w:rsidRPr="000951ED" w:rsidRDefault="008D6C1D" w:rsidP="004B666D">
            <w:pPr>
              <w:spacing w:line="360" w:lineRule="auto"/>
              <w:jc w:val="center"/>
              <w:rPr>
                <w:lang w:val="en-US"/>
              </w:rPr>
            </w:pPr>
            <w:r w:rsidRPr="000951ED">
              <w:rPr>
                <w:lang w:val="en-US"/>
              </w:rPr>
              <w:t>&lt;0.005</w:t>
            </w:r>
          </w:p>
        </w:tc>
      </w:tr>
      <w:tr w:rsidR="008D6C1D" w:rsidRPr="000951ED" w:rsidTr="00EA747D">
        <w:trPr>
          <w:trHeight w:val="259"/>
        </w:trPr>
        <w:tc>
          <w:tcPr>
            <w:tcW w:w="1045" w:type="dxa"/>
          </w:tcPr>
          <w:p w:rsidR="008D6C1D" w:rsidRPr="000951ED" w:rsidRDefault="008D6C1D" w:rsidP="004B666D">
            <w:pPr>
              <w:spacing w:line="360" w:lineRule="auto"/>
              <w:jc w:val="center"/>
            </w:pPr>
            <w:r w:rsidRPr="000951ED">
              <w:t>25.45</w:t>
            </w:r>
          </w:p>
        </w:tc>
        <w:tc>
          <w:tcPr>
            <w:tcW w:w="1187" w:type="dxa"/>
          </w:tcPr>
          <w:p w:rsidR="008D6C1D" w:rsidRPr="000951ED" w:rsidRDefault="008D6C1D" w:rsidP="004B666D">
            <w:pPr>
              <w:spacing w:line="360" w:lineRule="auto"/>
              <w:jc w:val="center"/>
            </w:pPr>
            <w:r w:rsidRPr="000951ED">
              <w:t>15.4</w:t>
            </w:r>
          </w:p>
        </w:tc>
        <w:tc>
          <w:tcPr>
            <w:tcW w:w="1187" w:type="dxa"/>
          </w:tcPr>
          <w:p w:rsidR="008D6C1D" w:rsidRPr="000951ED" w:rsidRDefault="008D6C1D" w:rsidP="004B666D">
            <w:pPr>
              <w:spacing w:line="360" w:lineRule="auto"/>
              <w:jc w:val="center"/>
            </w:pPr>
            <w:r w:rsidRPr="000951ED">
              <w:t>17.7</w:t>
            </w:r>
          </w:p>
        </w:tc>
        <w:tc>
          <w:tcPr>
            <w:tcW w:w="1188" w:type="dxa"/>
          </w:tcPr>
          <w:p w:rsidR="008D6C1D" w:rsidRPr="000951ED" w:rsidRDefault="008D6C1D" w:rsidP="004B666D">
            <w:pPr>
              <w:spacing w:line="360" w:lineRule="auto"/>
              <w:jc w:val="center"/>
            </w:pPr>
            <w:r w:rsidRPr="000951ED">
              <w:t>28.41</w:t>
            </w:r>
          </w:p>
        </w:tc>
        <w:tc>
          <w:tcPr>
            <w:tcW w:w="1187" w:type="dxa"/>
          </w:tcPr>
          <w:p w:rsidR="008D6C1D" w:rsidRPr="000951ED" w:rsidRDefault="008D6C1D" w:rsidP="004B666D">
            <w:pPr>
              <w:spacing w:line="360" w:lineRule="auto"/>
              <w:jc w:val="center"/>
            </w:pPr>
            <w:r w:rsidRPr="000951ED">
              <w:t>8.93</w:t>
            </w:r>
          </w:p>
        </w:tc>
        <w:tc>
          <w:tcPr>
            <w:tcW w:w="1152" w:type="dxa"/>
          </w:tcPr>
          <w:p w:rsidR="008D6C1D" w:rsidRPr="000951ED" w:rsidRDefault="008D6C1D" w:rsidP="004B666D">
            <w:pPr>
              <w:spacing w:line="360" w:lineRule="auto"/>
              <w:jc w:val="center"/>
            </w:pPr>
            <w:r w:rsidRPr="000951ED">
              <w:t>1.65</w:t>
            </w:r>
          </w:p>
        </w:tc>
        <w:tc>
          <w:tcPr>
            <w:tcW w:w="1418" w:type="dxa"/>
          </w:tcPr>
          <w:p w:rsidR="008D6C1D" w:rsidRPr="000951ED" w:rsidRDefault="008D6C1D" w:rsidP="004B666D">
            <w:pPr>
              <w:spacing w:line="360" w:lineRule="auto"/>
              <w:jc w:val="center"/>
            </w:pPr>
            <w:r w:rsidRPr="000951ED">
              <w:t>0.74</w:t>
            </w:r>
          </w:p>
        </w:tc>
        <w:tc>
          <w:tcPr>
            <w:tcW w:w="992" w:type="dxa"/>
          </w:tcPr>
          <w:p w:rsidR="008D6C1D" w:rsidRPr="000951ED" w:rsidRDefault="008D6C1D" w:rsidP="004B666D">
            <w:pPr>
              <w:spacing w:line="360" w:lineRule="auto"/>
              <w:jc w:val="center"/>
            </w:pPr>
            <w:r w:rsidRPr="000951ED">
              <w:t>1.82</w:t>
            </w:r>
          </w:p>
        </w:tc>
      </w:tr>
    </w:tbl>
    <w:p w:rsidR="008D6C1D" w:rsidRPr="000951ED" w:rsidRDefault="008D6C1D" w:rsidP="004B666D">
      <w:pPr>
        <w:spacing w:line="360" w:lineRule="auto"/>
        <w:ind w:firstLine="567"/>
      </w:pPr>
      <w:r w:rsidRPr="000951ED">
        <w:t xml:space="preserve"> </w:t>
      </w:r>
      <w:r w:rsidRPr="000951ED">
        <w:tab/>
      </w:r>
      <w:r w:rsidRPr="000951ED">
        <w:rPr>
          <w:position w:val="-42"/>
        </w:rPr>
        <w:object w:dxaOrig="1939" w:dyaOrig="1080">
          <v:shape id="_x0000_i1060" type="#_x0000_t75" style="width:98.3pt;height:53.85pt" o:ole="">
            <v:imagedata r:id="rId78" o:title=""/>
          </v:shape>
          <o:OLEObject Type="Embed" ProgID="Equation.3" ShapeID="_x0000_i1060" DrawAspect="Content" ObjectID="_1322991465" r:id="rId79"/>
        </w:object>
      </w:r>
      <w:r w:rsidRPr="000951ED">
        <w:t xml:space="preserve"> </w:t>
      </w:r>
      <w:r w:rsidRPr="000951ED">
        <w:tab/>
      </w:r>
      <w:r w:rsidRPr="000951ED">
        <w:tab/>
      </w:r>
      <w:r w:rsidRPr="000951ED">
        <w:tab/>
      </w:r>
      <w:r w:rsidRPr="000951ED">
        <w:rPr>
          <w:position w:val="-46"/>
        </w:rPr>
        <w:object w:dxaOrig="1800" w:dyaOrig="1120">
          <v:shape id="_x0000_i1061" type="#_x0000_t75" style="width:90.15pt;height:53.85pt" o:ole="">
            <v:imagedata r:id="rId80" o:title=""/>
          </v:shape>
          <o:OLEObject Type="Embed" ProgID="Equation.3" ShapeID="_x0000_i1061" DrawAspect="Content" ObjectID="_1322991466" r:id="rId81"/>
        </w:object>
      </w:r>
    </w:p>
    <w:p w:rsidR="008D6C1D" w:rsidRPr="000951ED" w:rsidRDefault="008D6C1D" w:rsidP="004B666D">
      <w:pPr>
        <w:spacing w:line="360" w:lineRule="auto"/>
        <w:ind w:firstLine="851"/>
      </w:pPr>
      <w:r>
        <w:t xml:space="preserve">1. </w:t>
      </w:r>
      <w:r>
        <w:tab/>
      </w:r>
      <w:r w:rsidRPr="000951ED">
        <w:t>Вид грунта</w:t>
      </w:r>
    </w:p>
    <w:p w:rsidR="008D6C1D" w:rsidRPr="000951ED" w:rsidRDefault="008D6C1D" w:rsidP="004B666D">
      <w:pPr>
        <w:spacing w:line="360" w:lineRule="auto"/>
        <w:ind w:firstLine="567"/>
      </w:pPr>
      <w:r w:rsidRPr="000951ED">
        <w:t xml:space="preserve">Т. к. отсутствуют значения характеристик пластичности - влажности на границе текучести </w:t>
      </w:r>
      <w:r w:rsidRPr="000951ED">
        <w:rPr>
          <w:position w:val="-10"/>
        </w:rPr>
        <w:object w:dxaOrig="340" w:dyaOrig="340">
          <v:shape id="_x0000_i1062" type="#_x0000_t75" style="width:17.55pt;height:17.55pt" o:ole="">
            <v:imagedata r:id="rId28" o:title=""/>
          </v:shape>
          <o:OLEObject Type="Embed" ProgID="Equation.3" ShapeID="_x0000_i1062" DrawAspect="Content" ObjectID="_1322991467" r:id="rId82"/>
        </w:object>
      </w:r>
      <w:r w:rsidRPr="000951ED">
        <w:t xml:space="preserve"> и влажности на границе раскатывания </w:t>
      </w:r>
      <w:r w:rsidRPr="000951ED">
        <w:rPr>
          <w:position w:val="-10"/>
        </w:rPr>
        <w:object w:dxaOrig="360" w:dyaOrig="340">
          <v:shape id="_x0000_i1063" type="#_x0000_t75" style="width:18.15pt;height:17.55pt" o:ole="">
            <v:imagedata r:id="rId30" o:title=""/>
          </v:shape>
          <o:OLEObject Type="Embed" ProgID="Equation.3" ShapeID="_x0000_i1063" DrawAspect="Content" ObjectID="_1322991468" r:id="rId83"/>
        </w:object>
      </w:r>
      <w:r w:rsidRPr="000951ED">
        <w:t>, принимаем число пластичности</w:t>
      </w:r>
      <w:r w:rsidRPr="000951ED">
        <w:rPr>
          <w:position w:val="-10"/>
        </w:rPr>
        <w:object w:dxaOrig="279" w:dyaOrig="340">
          <v:shape id="_x0000_i1064" type="#_x0000_t75" style="width:14.4pt;height:17.55pt" o:ole="">
            <v:imagedata r:id="rId32" o:title=""/>
          </v:shape>
          <o:OLEObject Type="Embed" ProgID="Equation.3" ShapeID="_x0000_i1064" DrawAspect="Content" ObjectID="_1322991469" r:id="rId84"/>
        </w:object>
      </w:r>
      <w:r w:rsidRPr="000951ED">
        <w:t xml:space="preserve"> равным нулю, следовательно, данный грунт считаем  песчаным.</w:t>
      </w:r>
    </w:p>
    <w:p w:rsidR="008D6C1D" w:rsidRPr="000951ED" w:rsidRDefault="008D6C1D" w:rsidP="004B666D">
      <w:pPr>
        <w:tabs>
          <w:tab w:val="left" w:pos="1134"/>
        </w:tabs>
        <w:spacing w:line="360" w:lineRule="auto"/>
        <w:ind w:firstLine="567"/>
      </w:pPr>
      <w:r w:rsidRPr="000951ED">
        <w:tab/>
        <w:t>Разновидность по гранулометрическому составу</w:t>
      </w:r>
    </w:p>
    <w:p w:rsidR="008D6C1D" w:rsidRPr="000951ED" w:rsidRDefault="008D6C1D" w:rsidP="004B666D">
      <w:pPr>
        <w:spacing w:line="360" w:lineRule="auto"/>
        <w:ind w:firstLine="567"/>
      </w:pPr>
      <w:r w:rsidRPr="000951ED">
        <w:t>Процентное содержание по массе частиц</w:t>
      </w:r>
      <w:r w:rsidRPr="000951ED">
        <w:tab/>
        <w:t>&gt;2.0мм=22.45%&lt;25%</w:t>
      </w:r>
    </w:p>
    <w:p w:rsidR="008D6C1D" w:rsidRPr="000951ED" w:rsidRDefault="008D6C1D" w:rsidP="004B666D">
      <w:pPr>
        <w:spacing w:line="360" w:lineRule="auto"/>
        <w:ind w:firstLine="567"/>
      </w:pPr>
      <w:r w:rsidRPr="000951ED">
        <w:tab/>
      </w:r>
      <w:r w:rsidRPr="000951ED">
        <w:tab/>
      </w:r>
      <w:r w:rsidRPr="000951ED">
        <w:tab/>
      </w:r>
      <w:r w:rsidRPr="000951ED">
        <w:tab/>
      </w:r>
      <w:r w:rsidRPr="000951ED">
        <w:tab/>
      </w:r>
      <w:r w:rsidRPr="000951ED">
        <w:tab/>
      </w:r>
      <w:r w:rsidRPr="000951ED">
        <w:tab/>
        <w:t>&gt;0.5мм =15.4+22.45=37.85&lt;50%</w:t>
      </w:r>
    </w:p>
    <w:p w:rsidR="008D6C1D" w:rsidRPr="000951ED" w:rsidRDefault="008D6C1D" w:rsidP="004B666D">
      <w:pPr>
        <w:spacing w:line="360" w:lineRule="auto"/>
        <w:ind w:left="2836" w:firstLine="567"/>
      </w:pPr>
      <w:r w:rsidRPr="000951ED">
        <w:t>&gt;0.25мм =22.45+15.4+17.7=60.3%&gt;50%</w:t>
      </w:r>
    </w:p>
    <w:p w:rsidR="008D6C1D" w:rsidRDefault="008D6C1D" w:rsidP="004B666D">
      <w:pPr>
        <w:spacing w:line="360" w:lineRule="auto"/>
        <w:ind w:firstLine="567"/>
        <w:rPr>
          <w:vertAlign w:val="superscript"/>
        </w:rPr>
      </w:pPr>
      <w:r w:rsidRPr="000951ED">
        <w:t xml:space="preserve">Процентное содержание по массе частиц &gt;0.25мм  превышает 50%, следовательно данный грунт относится к пескам средней крупности </w:t>
      </w:r>
      <w:r>
        <w:t xml:space="preserve">по таблице </w:t>
      </w:r>
      <w:r w:rsidRPr="000951ED">
        <w:t>10</w:t>
      </w:r>
      <w:r>
        <w:t xml:space="preserve"> приложения Б </w:t>
      </w:r>
      <w:r w:rsidRPr="00365724">
        <w:rPr>
          <w:vertAlign w:val="superscript"/>
        </w:rPr>
        <w:t>[1]</w:t>
      </w:r>
    </w:p>
    <w:p w:rsidR="008D6C1D" w:rsidRPr="000951ED" w:rsidRDefault="008D6C1D" w:rsidP="004B666D">
      <w:pPr>
        <w:spacing w:line="360" w:lineRule="auto"/>
        <w:ind w:firstLine="851"/>
      </w:pPr>
      <w:r w:rsidRPr="000951ED">
        <w:t xml:space="preserve">2. </w:t>
      </w:r>
      <w:r w:rsidRPr="000951ED">
        <w:tab/>
        <w:t>Коэффициент пористости грунта</w:t>
      </w:r>
    </w:p>
    <w:p w:rsidR="008D6C1D" w:rsidRPr="000951ED" w:rsidRDefault="008D6C1D" w:rsidP="004B666D">
      <w:pPr>
        <w:spacing w:line="360" w:lineRule="auto"/>
        <w:ind w:firstLine="567"/>
      </w:pPr>
      <w:r w:rsidRPr="000951ED">
        <w:rPr>
          <w:position w:val="-24"/>
        </w:rPr>
        <w:object w:dxaOrig="3540" w:dyaOrig="620">
          <v:shape id="_x0000_i1065" type="#_x0000_t75" style="width:175.3pt;height:30.7pt" o:ole="">
            <v:imagedata r:id="rId85" o:title=""/>
          </v:shape>
          <o:OLEObject Type="Embed" ProgID="Equation.3" ShapeID="_x0000_i1065" DrawAspect="Content" ObjectID="_1322991470" r:id="rId86"/>
        </w:object>
      </w:r>
      <w:r w:rsidRPr="000951ED">
        <w:t>по (1)</w:t>
      </w:r>
    </w:p>
    <w:p w:rsidR="008D6C1D" w:rsidRDefault="008D6C1D" w:rsidP="004B666D">
      <w:pPr>
        <w:spacing w:line="360" w:lineRule="auto"/>
        <w:ind w:firstLine="567"/>
        <w:rPr>
          <w:vertAlign w:val="superscript"/>
        </w:rPr>
      </w:pPr>
      <w:r w:rsidRPr="000951ED">
        <w:t xml:space="preserve">Коэффициент пористости менее 0.55, следовательно, данный песок плотный </w:t>
      </w:r>
      <w:r>
        <w:t xml:space="preserve">по таблице 18 приложения Б </w:t>
      </w:r>
      <w:r w:rsidRPr="00365724">
        <w:rPr>
          <w:vertAlign w:val="superscript"/>
        </w:rPr>
        <w:t>[1]</w:t>
      </w:r>
    </w:p>
    <w:p w:rsidR="008D6C1D" w:rsidRPr="000951ED" w:rsidRDefault="008D6C1D" w:rsidP="004B666D">
      <w:pPr>
        <w:spacing w:line="360" w:lineRule="auto"/>
        <w:ind w:firstLine="851"/>
      </w:pPr>
      <w:r w:rsidRPr="000951ED">
        <w:t xml:space="preserve">3. </w:t>
      </w:r>
      <w:r w:rsidRPr="000951ED">
        <w:tab/>
        <w:t>Степень водонасыщенности грунта</w:t>
      </w:r>
    </w:p>
    <w:p w:rsidR="008D6C1D" w:rsidRPr="000951ED" w:rsidRDefault="008D6C1D" w:rsidP="004B666D">
      <w:pPr>
        <w:spacing w:line="360" w:lineRule="auto"/>
        <w:ind w:firstLine="567"/>
      </w:pPr>
      <w:r w:rsidRPr="000951ED">
        <w:rPr>
          <w:position w:val="-24"/>
        </w:rPr>
        <w:object w:dxaOrig="2600" w:dyaOrig="620">
          <v:shape id="_x0000_i1066" type="#_x0000_t75" style="width:128.95pt;height:30.7pt" o:ole="">
            <v:imagedata r:id="rId87" o:title=""/>
          </v:shape>
          <o:OLEObject Type="Embed" ProgID="Equation.3" ShapeID="_x0000_i1066" DrawAspect="Content" ObjectID="_1322991471" r:id="rId88"/>
        </w:object>
      </w:r>
      <w:r w:rsidRPr="000951ED">
        <w:t xml:space="preserve"> по (2).</w:t>
      </w:r>
    </w:p>
    <w:p w:rsidR="008D6C1D" w:rsidRPr="000951ED" w:rsidRDefault="008D6C1D" w:rsidP="004B666D">
      <w:pPr>
        <w:spacing w:line="360" w:lineRule="auto"/>
        <w:ind w:firstLine="567"/>
      </w:pPr>
      <w:r w:rsidRPr="000951ED">
        <w:t xml:space="preserve">Степень водонасыщенности лежит в пределах </w:t>
      </w:r>
      <w:r w:rsidRPr="000951ED">
        <w:rPr>
          <w:position w:val="-6"/>
        </w:rPr>
        <w:object w:dxaOrig="1680" w:dyaOrig="279">
          <v:shape id="_x0000_i1067" type="#_x0000_t75" style="width:82.65pt;height:14.4pt" o:ole="">
            <v:imagedata r:id="rId89" o:title=""/>
          </v:shape>
          <o:OLEObject Type="Embed" ProgID="Equation.3" ShapeID="_x0000_i1067" DrawAspect="Content" ObjectID="_1322991472" r:id="rId90"/>
        </w:object>
      </w:r>
      <w:r w:rsidRPr="000951ED">
        <w:t>=&gt; данный грунт является насыщенным водой (ГОСТ 25100-95 Приложение Б Таблица Б. 17)</w:t>
      </w:r>
    </w:p>
    <w:p w:rsidR="008D6C1D" w:rsidRPr="000951ED" w:rsidRDefault="008D6C1D" w:rsidP="004B666D">
      <w:pPr>
        <w:tabs>
          <w:tab w:val="left" w:pos="567"/>
        </w:tabs>
        <w:spacing w:line="360" w:lineRule="auto"/>
        <w:ind w:firstLine="851"/>
      </w:pPr>
      <w:r w:rsidRPr="000951ED">
        <w:t>4.</w:t>
      </w:r>
      <w:r w:rsidRPr="000951ED">
        <w:tab/>
        <w:t>Расчетное сопротивление</w:t>
      </w:r>
    </w:p>
    <w:p w:rsidR="008D6C1D" w:rsidRPr="000951ED" w:rsidRDefault="008D6C1D" w:rsidP="004B666D">
      <w:pPr>
        <w:tabs>
          <w:tab w:val="left" w:pos="0"/>
          <w:tab w:val="left" w:pos="7938"/>
        </w:tabs>
        <w:spacing w:line="360" w:lineRule="auto"/>
        <w:ind w:firstLine="567"/>
      </w:pPr>
      <w:r w:rsidRPr="000951ED">
        <w:t>По Таблице 2</w:t>
      </w:r>
      <w:r>
        <w:rPr>
          <w:vertAlign w:val="superscript"/>
        </w:rPr>
        <w:t>[2</w:t>
      </w:r>
      <w:r w:rsidRPr="001305B9">
        <w:rPr>
          <w:vertAlign w:val="superscript"/>
        </w:rPr>
        <w:t>]</w:t>
      </w:r>
      <w:r>
        <w:t xml:space="preserve"> н</w:t>
      </w:r>
      <w:r w:rsidRPr="000951ED">
        <w:t xml:space="preserve">асыщенные водой пески средней крупности плотные имеют расчетное сопротивление </w:t>
      </w:r>
      <w:r w:rsidRPr="000951ED">
        <w:rPr>
          <w:position w:val="-12"/>
        </w:rPr>
        <w:object w:dxaOrig="1359" w:dyaOrig="360">
          <v:shape id="_x0000_i1068" type="#_x0000_t75" style="width:67.6pt;height:18.15pt" o:ole="">
            <v:imagedata r:id="rId91" o:title=""/>
          </v:shape>
          <o:OLEObject Type="Embed" ProgID="Equation.3" ShapeID="_x0000_i1068" DrawAspect="Content" ObjectID="_1322991473" r:id="rId92"/>
        </w:object>
      </w:r>
    </w:p>
    <w:p w:rsidR="008D6C1D" w:rsidRPr="000951ED" w:rsidRDefault="008D6C1D" w:rsidP="004B666D">
      <w:pPr>
        <w:spacing w:line="360" w:lineRule="auto"/>
        <w:ind w:firstLine="1134"/>
        <w:rPr>
          <w:b/>
        </w:rPr>
      </w:pPr>
      <w:r w:rsidRPr="000951ED">
        <w:rPr>
          <w:b/>
        </w:rPr>
        <w:t xml:space="preserve">Слой №5 (проба из скважины №2 с глубины </w:t>
      </w:r>
      <w:smartTag w:uri="urn:schemas-microsoft-com:office:smarttags" w:element="metricconverter">
        <w:smartTagPr>
          <w:attr w:name="ProductID" w:val="8.0 м"/>
        </w:smartTagPr>
        <w:r w:rsidRPr="000951ED">
          <w:rPr>
            <w:b/>
          </w:rPr>
          <w:t>8.0 м</w:t>
        </w:r>
      </w:smartTag>
      <w:r w:rsidRPr="000951ED">
        <w:rPr>
          <w:b/>
        </w:rPr>
        <w:t>)</w:t>
      </w:r>
    </w:p>
    <w:p w:rsidR="008D6C1D" w:rsidRPr="000951ED" w:rsidRDefault="008D6C1D" w:rsidP="004B666D">
      <w:pPr>
        <w:spacing w:line="360" w:lineRule="auto"/>
        <w:ind w:firstLine="567"/>
      </w:pPr>
      <w:r w:rsidRPr="000951ED">
        <w:t>Исходные данные:</w:t>
      </w:r>
    </w:p>
    <w:p w:rsidR="008D6C1D" w:rsidRPr="000951ED" w:rsidRDefault="008D6C1D" w:rsidP="004B666D">
      <w:pPr>
        <w:spacing w:line="360" w:lineRule="auto"/>
        <w:jc w:val="right"/>
      </w:pPr>
      <w:r w:rsidRPr="000951ED">
        <w:lastRenderedPageBreak/>
        <w:t>Таблица 6</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45"/>
        <w:gridCol w:w="1187"/>
        <w:gridCol w:w="1187"/>
        <w:gridCol w:w="1188"/>
        <w:gridCol w:w="1187"/>
        <w:gridCol w:w="1152"/>
        <w:gridCol w:w="1418"/>
        <w:gridCol w:w="992"/>
      </w:tblGrid>
      <w:tr w:rsidR="008D6C1D" w:rsidRPr="000951ED" w:rsidTr="00EA747D">
        <w:trPr>
          <w:trHeight w:val="265"/>
        </w:trPr>
        <w:tc>
          <w:tcPr>
            <w:tcW w:w="9356" w:type="dxa"/>
            <w:gridSpan w:val="8"/>
          </w:tcPr>
          <w:p w:rsidR="008D6C1D" w:rsidRPr="000951ED" w:rsidRDefault="008D6C1D" w:rsidP="004B666D">
            <w:pPr>
              <w:spacing w:line="360" w:lineRule="auto"/>
              <w:ind w:left="34"/>
              <w:jc w:val="center"/>
            </w:pPr>
            <w:r w:rsidRPr="000951ED">
              <w:t>Гранулометрический состав, % (размер частиц в мм)</w:t>
            </w:r>
          </w:p>
        </w:tc>
      </w:tr>
      <w:tr w:rsidR="008D6C1D" w:rsidRPr="000951ED" w:rsidTr="00EA747D">
        <w:trPr>
          <w:trHeight w:val="270"/>
        </w:trPr>
        <w:tc>
          <w:tcPr>
            <w:tcW w:w="1045" w:type="dxa"/>
          </w:tcPr>
          <w:p w:rsidR="008D6C1D" w:rsidRPr="000951ED" w:rsidRDefault="008D6C1D" w:rsidP="004B666D">
            <w:pPr>
              <w:spacing w:line="360" w:lineRule="auto"/>
              <w:jc w:val="center"/>
              <w:rPr>
                <w:lang w:val="en-US"/>
              </w:rPr>
            </w:pPr>
            <w:r w:rsidRPr="000951ED">
              <w:rPr>
                <w:lang w:val="en-US"/>
              </w:rPr>
              <w:t>&gt;2.0</w:t>
            </w:r>
          </w:p>
        </w:tc>
        <w:tc>
          <w:tcPr>
            <w:tcW w:w="1187" w:type="dxa"/>
          </w:tcPr>
          <w:p w:rsidR="008D6C1D" w:rsidRPr="000951ED" w:rsidRDefault="008D6C1D" w:rsidP="004B666D">
            <w:pPr>
              <w:spacing w:line="360" w:lineRule="auto"/>
              <w:jc w:val="center"/>
              <w:rPr>
                <w:lang w:val="en-US"/>
              </w:rPr>
            </w:pPr>
            <w:r w:rsidRPr="000951ED">
              <w:rPr>
                <w:lang w:val="en-US"/>
              </w:rPr>
              <w:t>2.0-0.5</w:t>
            </w:r>
          </w:p>
        </w:tc>
        <w:tc>
          <w:tcPr>
            <w:tcW w:w="1187" w:type="dxa"/>
          </w:tcPr>
          <w:p w:rsidR="008D6C1D" w:rsidRPr="000951ED" w:rsidRDefault="008D6C1D" w:rsidP="004B666D">
            <w:pPr>
              <w:spacing w:line="360" w:lineRule="auto"/>
              <w:jc w:val="center"/>
              <w:rPr>
                <w:lang w:val="en-US"/>
              </w:rPr>
            </w:pPr>
            <w:r w:rsidRPr="000951ED">
              <w:rPr>
                <w:lang w:val="en-US"/>
              </w:rPr>
              <w:t>0.5-0.25</w:t>
            </w:r>
          </w:p>
        </w:tc>
        <w:tc>
          <w:tcPr>
            <w:tcW w:w="1188" w:type="dxa"/>
          </w:tcPr>
          <w:p w:rsidR="008D6C1D" w:rsidRPr="000951ED" w:rsidRDefault="008D6C1D" w:rsidP="004B666D">
            <w:pPr>
              <w:spacing w:line="360" w:lineRule="auto"/>
              <w:jc w:val="center"/>
              <w:rPr>
                <w:lang w:val="en-US"/>
              </w:rPr>
            </w:pPr>
            <w:r w:rsidRPr="000951ED">
              <w:rPr>
                <w:lang w:val="en-US"/>
              </w:rPr>
              <w:t>0.25-0.10</w:t>
            </w:r>
          </w:p>
        </w:tc>
        <w:tc>
          <w:tcPr>
            <w:tcW w:w="1187" w:type="dxa"/>
          </w:tcPr>
          <w:p w:rsidR="008D6C1D" w:rsidRPr="000951ED" w:rsidRDefault="008D6C1D" w:rsidP="004B666D">
            <w:pPr>
              <w:spacing w:line="360" w:lineRule="auto"/>
              <w:jc w:val="center"/>
              <w:rPr>
                <w:lang w:val="en-US"/>
              </w:rPr>
            </w:pPr>
            <w:r w:rsidRPr="000951ED">
              <w:rPr>
                <w:lang w:val="en-US"/>
              </w:rPr>
              <w:t>0.10-0.05</w:t>
            </w:r>
          </w:p>
        </w:tc>
        <w:tc>
          <w:tcPr>
            <w:tcW w:w="1152" w:type="dxa"/>
          </w:tcPr>
          <w:p w:rsidR="008D6C1D" w:rsidRPr="000951ED" w:rsidRDefault="008D6C1D" w:rsidP="004B666D">
            <w:pPr>
              <w:spacing w:line="360" w:lineRule="auto"/>
              <w:jc w:val="center"/>
              <w:rPr>
                <w:lang w:val="en-US"/>
              </w:rPr>
            </w:pPr>
            <w:r w:rsidRPr="000951ED">
              <w:rPr>
                <w:lang w:val="en-US"/>
              </w:rPr>
              <w:t>0.05-0.01</w:t>
            </w:r>
          </w:p>
        </w:tc>
        <w:tc>
          <w:tcPr>
            <w:tcW w:w="1418" w:type="dxa"/>
          </w:tcPr>
          <w:p w:rsidR="008D6C1D" w:rsidRPr="000951ED" w:rsidRDefault="008D6C1D" w:rsidP="004B666D">
            <w:pPr>
              <w:spacing w:line="360" w:lineRule="auto"/>
              <w:jc w:val="center"/>
              <w:rPr>
                <w:lang w:val="en-US"/>
              </w:rPr>
            </w:pPr>
            <w:r w:rsidRPr="000951ED">
              <w:rPr>
                <w:lang w:val="en-US"/>
              </w:rPr>
              <w:t>0.01-</w:t>
            </w:r>
            <w:r w:rsidRPr="000951ED">
              <w:t>0</w:t>
            </w:r>
            <w:r w:rsidRPr="000951ED">
              <w:rPr>
                <w:lang w:val="en-US"/>
              </w:rPr>
              <w:t>.005</w:t>
            </w:r>
          </w:p>
        </w:tc>
        <w:tc>
          <w:tcPr>
            <w:tcW w:w="992" w:type="dxa"/>
          </w:tcPr>
          <w:p w:rsidR="008D6C1D" w:rsidRPr="000951ED" w:rsidRDefault="008D6C1D" w:rsidP="004B666D">
            <w:pPr>
              <w:spacing w:line="360" w:lineRule="auto"/>
              <w:jc w:val="center"/>
              <w:rPr>
                <w:lang w:val="en-US"/>
              </w:rPr>
            </w:pPr>
            <w:r w:rsidRPr="000951ED">
              <w:rPr>
                <w:lang w:val="en-US"/>
              </w:rPr>
              <w:t>&lt;0.005</w:t>
            </w:r>
          </w:p>
        </w:tc>
      </w:tr>
      <w:tr w:rsidR="008D6C1D" w:rsidRPr="000951ED" w:rsidTr="00EA747D">
        <w:trPr>
          <w:trHeight w:val="259"/>
        </w:trPr>
        <w:tc>
          <w:tcPr>
            <w:tcW w:w="1045" w:type="dxa"/>
          </w:tcPr>
          <w:p w:rsidR="008D6C1D" w:rsidRPr="000951ED" w:rsidRDefault="008D6C1D" w:rsidP="004B666D">
            <w:pPr>
              <w:spacing w:line="360" w:lineRule="auto"/>
              <w:jc w:val="center"/>
            </w:pPr>
            <w:r w:rsidRPr="000951ED">
              <w:t>-</w:t>
            </w:r>
          </w:p>
        </w:tc>
        <w:tc>
          <w:tcPr>
            <w:tcW w:w="1187" w:type="dxa"/>
          </w:tcPr>
          <w:p w:rsidR="008D6C1D" w:rsidRPr="000951ED" w:rsidRDefault="008D6C1D" w:rsidP="004B666D">
            <w:pPr>
              <w:spacing w:line="360" w:lineRule="auto"/>
              <w:jc w:val="center"/>
            </w:pPr>
            <w:r w:rsidRPr="000951ED">
              <w:t>0.4</w:t>
            </w:r>
          </w:p>
        </w:tc>
        <w:tc>
          <w:tcPr>
            <w:tcW w:w="1187" w:type="dxa"/>
          </w:tcPr>
          <w:p w:rsidR="008D6C1D" w:rsidRPr="000951ED" w:rsidRDefault="008D6C1D" w:rsidP="004B666D">
            <w:pPr>
              <w:spacing w:line="360" w:lineRule="auto"/>
              <w:jc w:val="center"/>
            </w:pPr>
            <w:r w:rsidRPr="000951ED">
              <w:t>1.7</w:t>
            </w:r>
          </w:p>
        </w:tc>
        <w:tc>
          <w:tcPr>
            <w:tcW w:w="1188" w:type="dxa"/>
          </w:tcPr>
          <w:p w:rsidR="008D6C1D" w:rsidRPr="000951ED" w:rsidRDefault="008D6C1D" w:rsidP="004B666D">
            <w:pPr>
              <w:spacing w:line="360" w:lineRule="auto"/>
              <w:jc w:val="center"/>
            </w:pPr>
            <w:r w:rsidRPr="000951ED">
              <w:t>11.40</w:t>
            </w:r>
          </w:p>
        </w:tc>
        <w:tc>
          <w:tcPr>
            <w:tcW w:w="1187" w:type="dxa"/>
          </w:tcPr>
          <w:p w:rsidR="008D6C1D" w:rsidRPr="000951ED" w:rsidRDefault="008D6C1D" w:rsidP="004B666D">
            <w:pPr>
              <w:spacing w:line="360" w:lineRule="auto"/>
              <w:jc w:val="center"/>
            </w:pPr>
            <w:r w:rsidRPr="000951ED">
              <w:t>15.30</w:t>
            </w:r>
          </w:p>
        </w:tc>
        <w:tc>
          <w:tcPr>
            <w:tcW w:w="1152" w:type="dxa"/>
          </w:tcPr>
          <w:p w:rsidR="008D6C1D" w:rsidRPr="000951ED" w:rsidRDefault="008D6C1D" w:rsidP="004B666D">
            <w:pPr>
              <w:spacing w:line="360" w:lineRule="auto"/>
              <w:jc w:val="center"/>
            </w:pPr>
            <w:r w:rsidRPr="000951ED">
              <w:t>56.40</w:t>
            </w:r>
          </w:p>
        </w:tc>
        <w:tc>
          <w:tcPr>
            <w:tcW w:w="1418" w:type="dxa"/>
          </w:tcPr>
          <w:p w:rsidR="008D6C1D" w:rsidRPr="000951ED" w:rsidRDefault="008D6C1D" w:rsidP="004B666D">
            <w:pPr>
              <w:spacing w:line="360" w:lineRule="auto"/>
              <w:jc w:val="center"/>
            </w:pPr>
            <w:r w:rsidRPr="000951ED">
              <w:t>6.32</w:t>
            </w:r>
          </w:p>
        </w:tc>
        <w:tc>
          <w:tcPr>
            <w:tcW w:w="992" w:type="dxa"/>
          </w:tcPr>
          <w:p w:rsidR="008D6C1D" w:rsidRPr="000951ED" w:rsidRDefault="008D6C1D" w:rsidP="004B666D">
            <w:pPr>
              <w:spacing w:line="360" w:lineRule="auto"/>
              <w:jc w:val="center"/>
            </w:pPr>
            <w:r w:rsidRPr="000951ED">
              <w:t>8.48</w:t>
            </w:r>
          </w:p>
        </w:tc>
      </w:tr>
    </w:tbl>
    <w:p w:rsidR="008D6C1D" w:rsidRPr="000951ED" w:rsidRDefault="008D6C1D" w:rsidP="004B666D">
      <w:pPr>
        <w:spacing w:line="360" w:lineRule="auto"/>
        <w:ind w:firstLine="567"/>
      </w:pPr>
      <w:r w:rsidRPr="000951ED">
        <w:t xml:space="preserve"> </w:t>
      </w:r>
      <w:r w:rsidRPr="000951ED">
        <w:rPr>
          <w:position w:val="-84"/>
        </w:rPr>
        <w:object w:dxaOrig="2020" w:dyaOrig="1860">
          <v:shape id="_x0000_i1069" type="#_x0000_t75" style="width:101.45pt;height:93.3pt" o:ole="">
            <v:imagedata r:id="rId93" o:title=""/>
          </v:shape>
          <o:OLEObject Type="Embed" ProgID="Equation.3" ShapeID="_x0000_i1069" DrawAspect="Content" ObjectID="_1322991474" r:id="rId94"/>
        </w:object>
      </w:r>
      <w:r w:rsidRPr="000951ED">
        <w:tab/>
      </w:r>
      <w:r w:rsidRPr="000951ED">
        <w:tab/>
      </w:r>
      <w:r w:rsidRPr="000951ED">
        <w:tab/>
      </w:r>
      <w:r w:rsidRPr="000951ED">
        <w:rPr>
          <w:position w:val="-82"/>
        </w:rPr>
        <w:object w:dxaOrig="1820" w:dyaOrig="1840">
          <v:shape id="_x0000_i1070" type="#_x0000_t75" style="width:89.55pt;height:90.15pt" o:ole="">
            <v:imagedata r:id="rId95" o:title=""/>
          </v:shape>
          <o:OLEObject Type="Embed" ProgID="Equation.3" ShapeID="_x0000_i1070" DrawAspect="Content" ObjectID="_1322991475" r:id="rId96"/>
        </w:object>
      </w:r>
    </w:p>
    <w:p w:rsidR="008D6C1D" w:rsidRPr="000951ED" w:rsidRDefault="008D6C1D" w:rsidP="004B666D">
      <w:pPr>
        <w:tabs>
          <w:tab w:val="left" w:pos="567"/>
        </w:tabs>
        <w:spacing w:line="360" w:lineRule="auto"/>
        <w:ind w:left="426" w:firstLine="425"/>
      </w:pPr>
      <w:r w:rsidRPr="000951ED">
        <w:t xml:space="preserve">1. </w:t>
      </w:r>
      <w:r w:rsidRPr="000951ED">
        <w:tab/>
        <w:t>Вид грунта</w:t>
      </w:r>
    </w:p>
    <w:p w:rsidR="008D6C1D" w:rsidRPr="000951ED" w:rsidRDefault="008D6C1D" w:rsidP="004B666D">
      <w:pPr>
        <w:spacing w:line="360" w:lineRule="auto"/>
        <w:ind w:firstLine="567"/>
      </w:pPr>
      <w:r w:rsidRPr="000951ED">
        <w:t>Число пластичности</w:t>
      </w:r>
    </w:p>
    <w:p w:rsidR="008D6C1D" w:rsidRPr="000951ED" w:rsidRDefault="008D6C1D" w:rsidP="004B666D">
      <w:pPr>
        <w:spacing w:line="360" w:lineRule="auto"/>
        <w:ind w:firstLine="567"/>
      </w:pPr>
      <w:r w:rsidRPr="000951ED">
        <w:rPr>
          <w:position w:val="-14"/>
        </w:rPr>
        <w:object w:dxaOrig="2460" w:dyaOrig="380">
          <v:shape id="_x0000_i1071" type="#_x0000_t75" style="width:120.85pt;height:18.15pt" o:ole="">
            <v:imagedata r:id="rId97" o:title=""/>
          </v:shape>
          <o:OLEObject Type="Embed" ProgID="Equation.3" ShapeID="_x0000_i1071" DrawAspect="Content" ObjectID="_1322991476" r:id="rId98"/>
        </w:object>
      </w:r>
      <w:r w:rsidRPr="000951ED">
        <w:t>&gt;1% по (3)</w:t>
      </w:r>
    </w:p>
    <w:p w:rsidR="008D6C1D" w:rsidRPr="000951ED" w:rsidRDefault="008D6C1D" w:rsidP="004B666D">
      <w:pPr>
        <w:spacing w:line="360" w:lineRule="auto"/>
        <w:ind w:firstLine="567"/>
      </w:pPr>
      <w:r w:rsidRPr="000951ED">
        <w:t>Число пластичности превышает значение 1%, , следовательно, данный грунт считаем  глинистым.</w:t>
      </w:r>
    </w:p>
    <w:p w:rsidR="008D6C1D" w:rsidRPr="000951ED" w:rsidRDefault="008D6C1D" w:rsidP="004B666D">
      <w:pPr>
        <w:spacing w:line="360" w:lineRule="auto"/>
        <w:ind w:firstLine="567"/>
      </w:pPr>
      <w:r w:rsidRPr="000951ED">
        <w:t>Разновидность по числу пластичности</w:t>
      </w:r>
    </w:p>
    <w:p w:rsidR="008D6C1D" w:rsidRDefault="008D6C1D" w:rsidP="004B666D">
      <w:pPr>
        <w:spacing w:line="360" w:lineRule="auto"/>
        <w:ind w:firstLine="567"/>
        <w:rPr>
          <w:vertAlign w:val="superscript"/>
        </w:rPr>
      </w:pPr>
      <w:r w:rsidRPr="000951ED">
        <w:t xml:space="preserve">Число пластичности лежит в пределах </w:t>
      </w:r>
      <w:r w:rsidRPr="000951ED">
        <w:rPr>
          <w:position w:val="-6"/>
        </w:rPr>
        <w:object w:dxaOrig="1300" w:dyaOrig="279">
          <v:shape id="_x0000_i1072" type="#_x0000_t75" style="width:65.1pt;height:14.4pt" o:ole="">
            <v:imagedata r:id="rId99" o:title=""/>
          </v:shape>
          <o:OLEObject Type="Embed" ProgID="Equation.3" ShapeID="_x0000_i1072" DrawAspect="Content" ObjectID="_1322991477" r:id="rId100"/>
        </w:object>
      </w:r>
      <w:r w:rsidRPr="000951ED">
        <w:t xml:space="preserve">, следовательно, данный глинистый грунт имеет разновидность суглинок </w:t>
      </w:r>
      <w:r>
        <w:t xml:space="preserve">по таблице 11 приложения Б </w:t>
      </w:r>
      <w:r w:rsidRPr="00365724">
        <w:rPr>
          <w:vertAlign w:val="superscript"/>
        </w:rPr>
        <w:t>[1]</w:t>
      </w:r>
    </w:p>
    <w:p w:rsidR="008D6C1D" w:rsidRPr="000951ED" w:rsidRDefault="008D6C1D" w:rsidP="004B666D">
      <w:pPr>
        <w:spacing w:line="360" w:lineRule="auto"/>
        <w:ind w:firstLine="567"/>
      </w:pPr>
      <w:r w:rsidRPr="000951ED">
        <w:t>Разновидность грунта по показателю текучести</w:t>
      </w:r>
    </w:p>
    <w:p w:rsidR="008D6C1D" w:rsidRPr="000951ED" w:rsidRDefault="008D6C1D" w:rsidP="004B666D">
      <w:pPr>
        <w:spacing w:line="360" w:lineRule="auto"/>
        <w:ind w:firstLine="567"/>
      </w:pPr>
      <w:r w:rsidRPr="000951ED">
        <w:rPr>
          <w:position w:val="-24"/>
        </w:rPr>
        <w:object w:dxaOrig="2340" w:dyaOrig="620">
          <v:shape id="_x0000_i1073" type="#_x0000_t75" style="width:117.1pt;height:30.7pt" o:ole="">
            <v:imagedata r:id="rId101" o:title=""/>
          </v:shape>
          <o:OLEObject Type="Embed" ProgID="Equation.3" ShapeID="_x0000_i1073" DrawAspect="Content" ObjectID="_1322991478" r:id="rId102"/>
        </w:object>
      </w:r>
      <w:r w:rsidRPr="000951ED">
        <w:t xml:space="preserve"> по (4)</w:t>
      </w:r>
    </w:p>
    <w:p w:rsidR="008D6C1D" w:rsidRDefault="008D6C1D" w:rsidP="004B666D">
      <w:pPr>
        <w:spacing w:line="360" w:lineRule="auto"/>
        <w:ind w:firstLine="567"/>
        <w:rPr>
          <w:vertAlign w:val="superscript"/>
        </w:rPr>
      </w:pPr>
      <w:r w:rsidRPr="000951ED">
        <w:tab/>
        <w:t xml:space="preserve">Показатель текучести лежит в пределах </w:t>
      </w:r>
      <w:r w:rsidRPr="000951ED">
        <w:rPr>
          <w:position w:val="-6"/>
        </w:rPr>
        <w:object w:dxaOrig="1700" w:dyaOrig="279">
          <v:shape id="_x0000_i1074" type="#_x0000_t75" style="width:82.65pt;height:14.4pt" o:ole="">
            <v:imagedata r:id="rId103" o:title=""/>
          </v:shape>
          <o:OLEObject Type="Embed" ProgID="Equation.3" ShapeID="_x0000_i1074" DrawAspect="Content" ObjectID="_1322991479" r:id="rId104"/>
        </w:object>
      </w:r>
      <w:r w:rsidRPr="000951ED">
        <w:t xml:space="preserve">, следовательно, данный грунт представлен мягкопластичными суглинками </w:t>
      </w:r>
      <w:r>
        <w:t xml:space="preserve">по таблице </w:t>
      </w:r>
      <w:r w:rsidRPr="000951ED">
        <w:t>1</w:t>
      </w:r>
      <w:r>
        <w:t xml:space="preserve">4 приложения Б </w:t>
      </w:r>
      <w:r w:rsidRPr="00365724">
        <w:rPr>
          <w:vertAlign w:val="superscript"/>
        </w:rPr>
        <w:t>[1]</w:t>
      </w:r>
    </w:p>
    <w:p w:rsidR="008D6C1D" w:rsidRPr="000951ED" w:rsidRDefault="008D6C1D" w:rsidP="004B666D">
      <w:pPr>
        <w:spacing w:line="360" w:lineRule="auto"/>
        <w:ind w:firstLine="851"/>
      </w:pPr>
      <w:r w:rsidRPr="000951ED">
        <w:t xml:space="preserve">2. </w:t>
      </w:r>
      <w:r w:rsidRPr="000951ED">
        <w:tab/>
        <w:t>Коэффициент пористости грунта</w:t>
      </w:r>
    </w:p>
    <w:p w:rsidR="008D6C1D" w:rsidRPr="000951ED" w:rsidRDefault="008D6C1D" w:rsidP="004B666D">
      <w:pPr>
        <w:tabs>
          <w:tab w:val="left" w:pos="567"/>
        </w:tabs>
        <w:spacing w:line="360" w:lineRule="auto"/>
        <w:ind w:firstLine="567"/>
      </w:pPr>
      <w:r w:rsidRPr="000951ED">
        <w:rPr>
          <w:position w:val="-24"/>
        </w:rPr>
        <w:object w:dxaOrig="2980" w:dyaOrig="620">
          <v:shape id="_x0000_i1075" type="#_x0000_t75" style="width:147.75pt;height:30.7pt" o:ole="">
            <v:imagedata r:id="rId105" o:title=""/>
          </v:shape>
          <o:OLEObject Type="Embed" ProgID="Equation.3" ShapeID="_x0000_i1075" DrawAspect="Content" ObjectID="_1322991480" r:id="rId106"/>
        </w:object>
      </w:r>
      <w:r w:rsidRPr="000951ED">
        <w:t xml:space="preserve"> по (1).</w:t>
      </w:r>
    </w:p>
    <w:p w:rsidR="008D6C1D" w:rsidRPr="000951ED" w:rsidRDefault="008D6C1D" w:rsidP="004B666D">
      <w:pPr>
        <w:tabs>
          <w:tab w:val="left" w:pos="567"/>
        </w:tabs>
        <w:spacing w:line="360" w:lineRule="auto"/>
        <w:ind w:firstLine="851"/>
      </w:pPr>
      <w:r w:rsidRPr="000951ED">
        <w:t>3.</w:t>
      </w:r>
      <w:r w:rsidRPr="000951ED">
        <w:tab/>
        <w:t>Расчетное сопротивление</w:t>
      </w:r>
    </w:p>
    <w:p w:rsidR="008D6C1D" w:rsidRDefault="008D6C1D" w:rsidP="004B666D">
      <w:pPr>
        <w:tabs>
          <w:tab w:val="left" w:pos="567"/>
        </w:tabs>
        <w:spacing w:line="360" w:lineRule="auto"/>
        <w:ind w:firstLine="567"/>
        <w:rPr>
          <w:position w:val="-12"/>
        </w:rPr>
      </w:pPr>
      <w:r w:rsidRPr="000951ED">
        <w:t xml:space="preserve">По Таблице 3 </w:t>
      </w:r>
      <w:r>
        <w:rPr>
          <w:vertAlign w:val="superscript"/>
        </w:rPr>
        <w:t>[2</w:t>
      </w:r>
      <w:r w:rsidRPr="001305B9">
        <w:rPr>
          <w:vertAlign w:val="superscript"/>
        </w:rPr>
        <w:t>]</w:t>
      </w:r>
      <w:r>
        <w:t xml:space="preserve"> </w:t>
      </w:r>
      <w:r w:rsidRPr="000951ED">
        <w:t xml:space="preserve">для мягкопластичных супесей со значением коэффициента пористости  </w:t>
      </w:r>
      <w:r w:rsidRPr="000951ED">
        <w:rPr>
          <w:position w:val="-6"/>
        </w:rPr>
        <w:object w:dxaOrig="859" w:dyaOrig="279">
          <v:shape id="_x0000_i1076" type="#_x0000_t75" style="width:42.55pt;height:14.4pt" o:ole="">
            <v:imagedata r:id="rId107" o:title=""/>
          </v:shape>
          <o:OLEObject Type="Embed" ProgID="Equation.3" ShapeID="_x0000_i1076" DrawAspect="Content" ObjectID="_1322991481" r:id="rId108"/>
        </w:object>
      </w:r>
      <w:r w:rsidRPr="000951ED">
        <w:t xml:space="preserve">и показателя текучести грунта </w:t>
      </w:r>
      <w:r w:rsidRPr="000951ED">
        <w:rPr>
          <w:position w:val="-10"/>
        </w:rPr>
        <w:object w:dxaOrig="1020" w:dyaOrig="340">
          <v:shape id="_x0000_i1077" type="#_x0000_t75" style="width:50.1pt;height:17.55pt" o:ole="">
            <v:imagedata r:id="rId109" o:title=""/>
          </v:shape>
          <o:OLEObject Type="Embed" ProgID="Equation.3" ShapeID="_x0000_i1077" DrawAspect="Content" ObjectID="_1322991482" r:id="rId110"/>
        </w:object>
      </w:r>
      <w:r w:rsidRPr="000951ED">
        <w:t xml:space="preserve"> расчетное сопротивление находится интерполяцией </w:t>
      </w:r>
      <w:r w:rsidRPr="000951ED">
        <w:rPr>
          <w:position w:val="-12"/>
        </w:rPr>
        <w:object w:dxaOrig="1660" w:dyaOrig="360">
          <v:shape id="_x0000_i1078" type="#_x0000_t75" style="width:82.65pt;height:18.15pt" o:ole="">
            <v:imagedata r:id="rId111" o:title=""/>
          </v:shape>
          <o:OLEObject Type="Embed" ProgID="Equation.3" ShapeID="_x0000_i1078" DrawAspect="Content" ObjectID="_1322991483" r:id="rId112"/>
        </w:object>
      </w:r>
    </w:p>
    <w:p w:rsidR="008D6C1D" w:rsidRPr="00AB79ED" w:rsidRDefault="008D6C1D" w:rsidP="004B666D">
      <w:pPr>
        <w:spacing w:line="360" w:lineRule="auto"/>
        <w:jc w:val="center"/>
        <w:rPr>
          <w:position w:val="-12"/>
        </w:rPr>
      </w:pPr>
      <w:r>
        <w:rPr>
          <w:position w:val="-12"/>
        </w:rPr>
        <w:br w:type="page"/>
      </w:r>
    </w:p>
    <w:p w:rsidR="008D6C1D" w:rsidRPr="000951ED" w:rsidRDefault="008D6C1D" w:rsidP="004B666D">
      <w:pPr>
        <w:tabs>
          <w:tab w:val="left" w:pos="567"/>
          <w:tab w:val="left" w:pos="6946"/>
        </w:tabs>
        <w:spacing w:line="360" w:lineRule="auto"/>
      </w:pPr>
      <w:r w:rsidRPr="000951ED">
        <w:tab/>
      </w:r>
      <w:r w:rsidRPr="000951ED">
        <w:tab/>
        <w:t>Таблица 7</w:t>
      </w:r>
      <w:r w:rsidRPr="000951ED">
        <w:tab/>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1630"/>
        <w:gridCol w:w="1701"/>
        <w:gridCol w:w="1771"/>
        <w:gridCol w:w="1772"/>
      </w:tblGrid>
      <w:tr w:rsidR="008D6C1D" w:rsidRPr="000951ED" w:rsidTr="00AB79ED">
        <w:trPr>
          <w:jc w:val="center"/>
        </w:trPr>
        <w:tc>
          <w:tcPr>
            <w:tcW w:w="1630" w:type="dxa"/>
            <w:tcBorders>
              <w:bottom w:val="nil"/>
            </w:tcBorders>
          </w:tcPr>
          <w:p w:rsidR="008D6C1D" w:rsidRPr="000951ED" w:rsidRDefault="008D6C1D" w:rsidP="004B666D">
            <w:pPr>
              <w:spacing w:line="360" w:lineRule="auto"/>
              <w:jc w:val="center"/>
            </w:pPr>
            <w:r w:rsidRPr="000951ED">
              <w:t>Пылевато-глинистые</w:t>
            </w:r>
          </w:p>
        </w:tc>
        <w:tc>
          <w:tcPr>
            <w:tcW w:w="1701" w:type="dxa"/>
            <w:tcBorders>
              <w:bottom w:val="nil"/>
            </w:tcBorders>
          </w:tcPr>
          <w:p w:rsidR="008D6C1D" w:rsidRPr="000951ED" w:rsidRDefault="008D6C1D" w:rsidP="004B666D">
            <w:pPr>
              <w:spacing w:line="360" w:lineRule="auto"/>
              <w:jc w:val="center"/>
            </w:pPr>
            <w:r w:rsidRPr="000951ED">
              <w:t>Коэффициент</w:t>
            </w:r>
          </w:p>
          <w:p w:rsidR="008D6C1D" w:rsidRPr="000951ED" w:rsidRDefault="008D6C1D" w:rsidP="004B666D">
            <w:pPr>
              <w:spacing w:line="360" w:lineRule="auto"/>
              <w:jc w:val="center"/>
            </w:pPr>
            <w:r w:rsidRPr="000951ED">
              <w:t>Пористости е</w:t>
            </w:r>
          </w:p>
        </w:tc>
        <w:tc>
          <w:tcPr>
            <w:tcW w:w="3543" w:type="dxa"/>
            <w:gridSpan w:val="2"/>
          </w:tcPr>
          <w:p w:rsidR="008D6C1D" w:rsidRPr="000951ED" w:rsidRDefault="008D6C1D" w:rsidP="004B666D">
            <w:pPr>
              <w:spacing w:line="360" w:lineRule="auto"/>
              <w:jc w:val="center"/>
            </w:pPr>
            <w:r w:rsidRPr="000951ED">
              <w:t>Значения R</w:t>
            </w:r>
            <w:r w:rsidRPr="000951ED">
              <w:rPr>
                <w:vertAlign w:val="subscript"/>
              </w:rPr>
              <w:t>O</w:t>
            </w:r>
            <w:r w:rsidRPr="000951ED">
              <w:t>, кПа (кгс/см</w:t>
            </w:r>
            <w:r w:rsidRPr="000951ED">
              <w:rPr>
                <w:vertAlign w:val="superscript"/>
              </w:rPr>
              <w:t>2</w:t>
            </w:r>
            <w:r w:rsidRPr="000951ED">
              <w:t>), при показателе текучести грунта</w:t>
            </w:r>
          </w:p>
        </w:tc>
      </w:tr>
      <w:tr w:rsidR="008D6C1D" w:rsidRPr="000951ED" w:rsidTr="00AB79ED">
        <w:trPr>
          <w:jc w:val="center"/>
        </w:trPr>
        <w:tc>
          <w:tcPr>
            <w:tcW w:w="1630" w:type="dxa"/>
            <w:tcBorders>
              <w:top w:val="nil"/>
            </w:tcBorders>
          </w:tcPr>
          <w:p w:rsidR="008D6C1D" w:rsidRPr="000951ED" w:rsidRDefault="008D6C1D" w:rsidP="004B666D">
            <w:pPr>
              <w:spacing w:line="360" w:lineRule="auto"/>
              <w:jc w:val="center"/>
            </w:pPr>
            <w:r w:rsidRPr="000951ED">
              <w:t>грунты</w:t>
            </w:r>
          </w:p>
        </w:tc>
        <w:tc>
          <w:tcPr>
            <w:tcW w:w="1701" w:type="dxa"/>
            <w:tcBorders>
              <w:top w:val="nil"/>
            </w:tcBorders>
          </w:tcPr>
          <w:p w:rsidR="008D6C1D" w:rsidRPr="000951ED" w:rsidRDefault="008D6C1D" w:rsidP="004B666D">
            <w:pPr>
              <w:spacing w:line="360" w:lineRule="auto"/>
              <w:jc w:val="center"/>
            </w:pPr>
          </w:p>
        </w:tc>
        <w:tc>
          <w:tcPr>
            <w:tcW w:w="1771" w:type="dxa"/>
          </w:tcPr>
          <w:p w:rsidR="008D6C1D" w:rsidRPr="000951ED" w:rsidRDefault="008D6C1D" w:rsidP="004B666D">
            <w:pPr>
              <w:spacing w:line="360" w:lineRule="auto"/>
              <w:jc w:val="center"/>
            </w:pPr>
            <w:r w:rsidRPr="000951ED">
              <w:t>I</w:t>
            </w:r>
            <w:r w:rsidRPr="000951ED">
              <w:rPr>
                <w:vertAlign w:val="subscript"/>
              </w:rPr>
              <w:t>L</w:t>
            </w:r>
            <w:r w:rsidRPr="000951ED">
              <w:t xml:space="preserve"> = 0</w:t>
            </w:r>
          </w:p>
        </w:tc>
        <w:tc>
          <w:tcPr>
            <w:tcW w:w="1772" w:type="dxa"/>
          </w:tcPr>
          <w:p w:rsidR="008D6C1D" w:rsidRPr="000951ED" w:rsidRDefault="008D6C1D" w:rsidP="004B666D">
            <w:pPr>
              <w:spacing w:line="360" w:lineRule="auto"/>
              <w:jc w:val="center"/>
            </w:pPr>
            <w:r w:rsidRPr="000951ED">
              <w:t>I</w:t>
            </w:r>
            <w:r w:rsidRPr="000951ED">
              <w:rPr>
                <w:vertAlign w:val="subscript"/>
              </w:rPr>
              <w:t>L</w:t>
            </w:r>
            <w:r w:rsidRPr="000951ED">
              <w:t xml:space="preserve"> = 1</w:t>
            </w:r>
          </w:p>
        </w:tc>
      </w:tr>
      <w:tr w:rsidR="008D6C1D" w:rsidRPr="000951ED" w:rsidTr="00AB79ED">
        <w:trPr>
          <w:jc w:val="center"/>
        </w:trPr>
        <w:tc>
          <w:tcPr>
            <w:tcW w:w="1630" w:type="dxa"/>
            <w:tcBorders>
              <w:bottom w:val="nil"/>
            </w:tcBorders>
          </w:tcPr>
          <w:p w:rsidR="008D6C1D" w:rsidRPr="000951ED" w:rsidRDefault="008D6C1D" w:rsidP="004B666D">
            <w:pPr>
              <w:spacing w:line="360" w:lineRule="auto"/>
              <w:jc w:val="center"/>
            </w:pPr>
          </w:p>
        </w:tc>
        <w:tc>
          <w:tcPr>
            <w:tcW w:w="1701" w:type="dxa"/>
            <w:tcBorders>
              <w:top w:val="nil"/>
            </w:tcBorders>
          </w:tcPr>
          <w:p w:rsidR="008D6C1D" w:rsidRPr="000951ED" w:rsidRDefault="008D6C1D" w:rsidP="004B666D">
            <w:pPr>
              <w:spacing w:line="360" w:lineRule="auto"/>
              <w:jc w:val="center"/>
            </w:pPr>
            <w:r w:rsidRPr="000951ED">
              <w:t>0,5</w:t>
            </w:r>
          </w:p>
        </w:tc>
        <w:tc>
          <w:tcPr>
            <w:tcW w:w="1771" w:type="dxa"/>
          </w:tcPr>
          <w:p w:rsidR="008D6C1D" w:rsidRPr="000951ED" w:rsidRDefault="008D6C1D" w:rsidP="004B666D">
            <w:pPr>
              <w:spacing w:line="360" w:lineRule="auto"/>
              <w:jc w:val="center"/>
            </w:pPr>
            <w:r w:rsidRPr="000951ED">
              <w:t>300 (3)</w:t>
            </w:r>
          </w:p>
        </w:tc>
        <w:tc>
          <w:tcPr>
            <w:tcW w:w="1772" w:type="dxa"/>
          </w:tcPr>
          <w:p w:rsidR="008D6C1D" w:rsidRPr="000951ED" w:rsidRDefault="008D6C1D" w:rsidP="004B666D">
            <w:pPr>
              <w:spacing w:line="360" w:lineRule="auto"/>
              <w:jc w:val="center"/>
            </w:pPr>
            <w:r w:rsidRPr="000951ED">
              <w:t>250 (2,5)</w:t>
            </w:r>
          </w:p>
        </w:tc>
      </w:tr>
      <w:tr w:rsidR="008D6C1D" w:rsidRPr="000951ED" w:rsidTr="00AB79ED">
        <w:trPr>
          <w:jc w:val="center"/>
        </w:trPr>
        <w:tc>
          <w:tcPr>
            <w:tcW w:w="1630" w:type="dxa"/>
            <w:tcBorders>
              <w:top w:val="nil"/>
              <w:bottom w:val="nil"/>
            </w:tcBorders>
          </w:tcPr>
          <w:p w:rsidR="008D6C1D" w:rsidRPr="000951ED" w:rsidRDefault="008D6C1D" w:rsidP="004B666D">
            <w:pPr>
              <w:spacing w:line="360" w:lineRule="auto"/>
              <w:jc w:val="center"/>
            </w:pPr>
            <w:r w:rsidRPr="000951ED">
              <w:t>Суглинки</w:t>
            </w:r>
          </w:p>
        </w:tc>
        <w:tc>
          <w:tcPr>
            <w:tcW w:w="1701" w:type="dxa"/>
            <w:tcBorders>
              <w:top w:val="nil"/>
            </w:tcBorders>
          </w:tcPr>
          <w:p w:rsidR="008D6C1D" w:rsidRPr="000951ED" w:rsidRDefault="008D6C1D" w:rsidP="004B666D">
            <w:pPr>
              <w:spacing w:line="360" w:lineRule="auto"/>
              <w:jc w:val="center"/>
            </w:pPr>
            <w:r w:rsidRPr="000951ED">
              <w:t>0,7</w:t>
            </w:r>
          </w:p>
        </w:tc>
        <w:tc>
          <w:tcPr>
            <w:tcW w:w="1771" w:type="dxa"/>
          </w:tcPr>
          <w:p w:rsidR="008D6C1D" w:rsidRPr="000951ED" w:rsidRDefault="008D6C1D" w:rsidP="004B666D">
            <w:pPr>
              <w:spacing w:line="360" w:lineRule="auto"/>
              <w:jc w:val="center"/>
            </w:pPr>
            <w:r w:rsidRPr="000951ED">
              <w:t>250 (2,5)</w:t>
            </w:r>
          </w:p>
        </w:tc>
        <w:tc>
          <w:tcPr>
            <w:tcW w:w="1772" w:type="dxa"/>
          </w:tcPr>
          <w:p w:rsidR="008D6C1D" w:rsidRPr="000951ED" w:rsidRDefault="008D6C1D" w:rsidP="004B666D">
            <w:pPr>
              <w:spacing w:line="360" w:lineRule="auto"/>
              <w:jc w:val="center"/>
            </w:pPr>
            <w:r w:rsidRPr="000951ED">
              <w:t>180 (1,8)</w:t>
            </w:r>
          </w:p>
        </w:tc>
      </w:tr>
      <w:tr w:rsidR="008D6C1D" w:rsidRPr="000951ED" w:rsidTr="00AB79ED">
        <w:trPr>
          <w:jc w:val="center"/>
        </w:trPr>
        <w:tc>
          <w:tcPr>
            <w:tcW w:w="1630" w:type="dxa"/>
            <w:tcBorders>
              <w:top w:val="nil"/>
            </w:tcBorders>
          </w:tcPr>
          <w:p w:rsidR="008D6C1D" w:rsidRPr="000951ED" w:rsidRDefault="008D6C1D" w:rsidP="004B666D">
            <w:pPr>
              <w:spacing w:line="360" w:lineRule="auto"/>
              <w:jc w:val="center"/>
            </w:pPr>
          </w:p>
        </w:tc>
        <w:tc>
          <w:tcPr>
            <w:tcW w:w="1701" w:type="dxa"/>
            <w:tcBorders>
              <w:top w:val="nil"/>
            </w:tcBorders>
          </w:tcPr>
          <w:p w:rsidR="008D6C1D" w:rsidRPr="000951ED" w:rsidRDefault="008D6C1D" w:rsidP="004B666D">
            <w:pPr>
              <w:spacing w:line="360" w:lineRule="auto"/>
              <w:jc w:val="center"/>
            </w:pPr>
            <w:r w:rsidRPr="000951ED">
              <w:t>1,0</w:t>
            </w:r>
          </w:p>
        </w:tc>
        <w:tc>
          <w:tcPr>
            <w:tcW w:w="1771" w:type="dxa"/>
          </w:tcPr>
          <w:p w:rsidR="008D6C1D" w:rsidRPr="000951ED" w:rsidRDefault="008D6C1D" w:rsidP="004B666D">
            <w:pPr>
              <w:spacing w:line="360" w:lineRule="auto"/>
              <w:jc w:val="center"/>
            </w:pPr>
            <w:r w:rsidRPr="000951ED">
              <w:t>200 (2)</w:t>
            </w:r>
          </w:p>
        </w:tc>
        <w:tc>
          <w:tcPr>
            <w:tcW w:w="1772" w:type="dxa"/>
          </w:tcPr>
          <w:p w:rsidR="008D6C1D" w:rsidRPr="000951ED" w:rsidRDefault="008D6C1D" w:rsidP="004B666D">
            <w:pPr>
              <w:spacing w:line="360" w:lineRule="auto"/>
              <w:jc w:val="center"/>
            </w:pPr>
            <w:r w:rsidRPr="000951ED">
              <w:t>100 (1)</w:t>
            </w:r>
          </w:p>
        </w:tc>
      </w:tr>
    </w:tbl>
    <w:p w:rsidR="008D6C1D" w:rsidRPr="000951ED" w:rsidRDefault="008D6C1D" w:rsidP="004B666D">
      <w:pPr>
        <w:spacing w:line="360" w:lineRule="auto"/>
        <w:jc w:val="center"/>
      </w:pPr>
      <w:r w:rsidRPr="000951ED">
        <w:object w:dxaOrig="13110" w:dyaOrig="8325">
          <v:shape id="_x0000_i1079" type="#_x0000_t75" style="width:406.35pt;height:262.95pt" o:ole="">
            <v:imagedata r:id="rId113" o:title=""/>
          </v:shape>
          <o:OLEObject Type="Embed" ProgID="AutoCAD.Drawing.17" ShapeID="_x0000_i1079" DrawAspect="Content" ObjectID="_1322991484" r:id="rId114"/>
        </w:object>
      </w:r>
    </w:p>
    <w:p w:rsidR="008D6C1D" w:rsidRPr="000951ED" w:rsidRDefault="008D6C1D" w:rsidP="004B666D">
      <w:pPr>
        <w:spacing w:line="360" w:lineRule="auto"/>
        <w:ind w:firstLine="567"/>
        <w:jc w:val="center"/>
      </w:pPr>
      <w:r w:rsidRPr="000951ED">
        <w:t>Рис. 3.</w:t>
      </w:r>
    </w:p>
    <w:p w:rsidR="008D6C1D" w:rsidRPr="000951ED" w:rsidRDefault="008D6C1D" w:rsidP="004B666D">
      <w:pPr>
        <w:spacing w:line="360" w:lineRule="auto"/>
        <w:sectPr w:rsidR="008D6C1D" w:rsidRPr="000951ED" w:rsidSect="00016564">
          <w:headerReference w:type="default" r:id="rId115"/>
          <w:pgSz w:w="11906" w:h="16838"/>
          <w:pgMar w:top="1134" w:right="850" w:bottom="1276" w:left="1701" w:header="708" w:footer="708" w:gutter="0"/>
          <w:pgNumType w:start="3"/>
          <w:cols w:space="708"/>
          <w:docGrid w:linePitch="360"/>
        </w:sectPr>
      </w:pPr>
    </w:p>
    <w:tbl>
      <w:tblPr>
        <w:tblpPr w:leftFromText="180" w:rightFromText="180" w:vertAnchor="page" w:horzAnchor="margin" w:tblpXSpec="center" w:tblpY="3121"/>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17"/>
        <w:gridCol w:w="3969"/>
        <w:gridCol w:w="1006"/>
        <w:gridCol w:w="1006"/>
        <w:gridCol w:w="1007"/>
        <w:gridCol w:w="1006"/>
        <w:gridCol w:w="1007"/>
        <w:gridCol w:w="1006"/>
        <w:gridCol w:w="1006"/>
        <w:gridCol w:w="1007"/>
        <w:gridCol w:w="1006"/>
        <w:gridCol w:w="1007"/>
      </w:tblGrid>
      <w:tr w:rsidR="008D6C1D" w:rsidRPr="000951ED" w:rsidTr="00E413A1">
        <w:tc>
          <w:tcPr>
            <w:tcW w:w="81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lastRenderedPageBreak/>
              <w:t>№ сл.</w:t>
            </w:r>
          </w:p>
        </w:tc>
        <w:tc>
          <w:tcPr>
            <w:tcW w:w="3969"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Полное наименование грунтов</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γ, кН/м</w:t>
            </w:r>
            <w:r w:rsidRPr="000951ED">
              <w:rPr>
                <w:rFonts w:ascii="Times New Roman" w:hAnsi="Times New Roman"/>
                <w:sz w:val="24"/>
                <w:szCs w:val="24"/>
                <w:vertAlign w:val="superscript"/>
              </w:rPr>
              <w:t>3</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γ</w:t>
            </w:r>
            <w:r w:rsidRPr="000951ED">
              <w:rPr>
                <w:rFonts w:ascii="Times New Roman" w:hAnsi="Times New Roman"/>
                <w:sz w:val="24"/>
                <w:szCs w:val="24"/>
                <w:vertAlign w:val="subscript"/>
                <w:lang w:val="en-US"/>
              </w:rPr>
              <w:t>S</w:t>
            </w:r>
            <w:r w:rsidRPr="000951ED">
              <w:rPr>
                <w:rFonts w:ascii="Times New Roman" w:hAnsi="Times New Roman"/>
                <w:sz w:val="24"/>
                <w:szCs w:val="24"/>
              </w:rPr>
              <w:t>, кН/м</w:t>
            </w:r>
            <w:r w:rsidRPr="000951ED">
              <w:rPr>
                <w:rFonts w:ascii="Times New Roman" w:hAnsi="Times New Roman"/>
                <w:sz w:val="24"/>
                <w:szCs w:val="24"/>
                <w:vertAlign w:val="superscript"/>
              </w:rPr>
              <w:t>3</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lang w:val="en-US"/>
              </w:rPr>
            </w:pPr>
            <w:r w:rsidRPr="000951ED">
              <w:rPr>
                <w:rFonts w:ascii="Times New Roman" w:hAnsi="Times New Roman"/>
                <w:sz w:val="24"/>
                <w:szCs w:val="24"/>
                <w:lang w:val="en-US"/>
              </w:rPr>
              <w:t>I</w:t>
            </w:r>
            <w:r w:rsidRPr="000951ED">
              <w:rPr>
                <w:rFonts w:ascii="Times New Roman" w:hAnsi="Times New Roman"/>
                <w:sz w:val="24"/>
                <w:szCs w:val="24"/>
                <w:vertAlign w:val="subscript"/>
                <w:lang w:val="en-US"/>
              </w:rPr>
              <w:t>P</w:t>
            </w:r>
            <w:r w:rsidRPr="000951ED">
              <w:rPr>
                <w:rFonts w:ascii="Times New Roman" w:hAnsi="Times New Roman"/>
                <w:sz w:val="24"/>
                <w:szCs w:val="24"/>
                <w:lang w:val="en-US"/>
              </w:rPr>
              <w:t>, %</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lang w:val="en-US"/>
              </w:rPr>
              <w:t>I</w:t>
            </w:r>
            <w:r w:rsidRPr="000951ED">
              <w:rPr>
                <w:rFonts w:ascii="Times New Roman" w:hAnsi="Times New Roman"/>
                <w:sz w:val="24"/>
                <w:szCs w:val="24"/>
                <w:vertAlign w:val="subscript"/>
                <w:lang w:val="en-US"/>
              </w:rPr>
              <w:t>L</w:t>
            </w:r>
            <w:r w:rsidRPr="000951ED">
              <w:rPr>
                <w:rFonts w:ascii="Times New Roman" w:hAnsi="Times New Roman"/>
                <w:sz w:val="24"/>
                <w:szCs w:val="24"/>
                <w:lang w:val="en-US"/>
              </w:rPr>
              <w:t>, %</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lang w:val="en-US"/>
              </w:rPr>
            </w:pPr>
            <w:r w:rsidRPr="000951ED">
              <w:rPr>
                <w:rFonts w:ascii="Times New Roman" w:hAnsi="Times New Roman"/>
                <w:sz w:val="24"/>
                <w:szCs w:val="24"/>
                <w:lang w:val="en-US"/>
              </w:rPr>
              <w:t>e</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lang w:val="en-US"/>
              </w:rPr>
            </w:pPr>
            <w:r w:rsidRPr="000951ED">
              <w:rPr>
                <w:rFonts w:ascii="Times New Roman" w:hAnsi="Times New Roman"/>
                <w:sz w:val="24"/>
                <w:szCs w:val="24"/>
                <w:lang w:val="en-US"/>
              </w:rPr>
              <w:t>S</w:t>
            </w:r>
            <w:r w:rsidRPr="000951ED">
              <w:rPr>
                <w:rFonts w:ascii="Times New Roman" w:hAnsi="Times New Roman"/>
                <w:sz w:val="24"/>
                <w:szCs w:val="24"/>
                <w:vertAlign w:val="subscript"/>
                <w:lang w:val="en-US"/>
              </w:rPr>
              <w:t>r</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lang w:val="en-US"/>
              </w:rPr>
              <w:t>R</w:t>
            </w:r>
            <w:r w:rsidRPr="000951ED">
              <w:rPr>
                <w:rFonts w:ascii="Times New Roman" w:hAnsi="Times New Roman"/>
                <w:sz w:val="24"/>
                <w:szCs w:val="24"/>
                <w:vertAlign w:val="subscript"/>
                <w:lang w:val="en-US"/>
              </w:rPr>
              <w:t>0</w:t>
            </w:r>
            <w:r w:rsidRPr="000951ED">
              <w:rPr>
                <w:rFonts w:ascii="Times New Roman" w:hAnsi="Times New Roman"/>
                <w:sz w:val="24"/>
                <w:szCs w:val="24"/>
              </w:rPr>
              <w:t>, кПа</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lang w:val="en-US"/>
              </w:rPr>
              <w:t>k</w:t>
            </w:r>
            <w:r w:rsidRPr="000951ED">
              <w:rPr>
                <w:rFonts w:ascii="Times New Roman" w:hAnsi="Times New Roman"/>
                <w:sz w:val="24"/>
                <w:szCs w:val="24"/>
                <w:vertAlign w:val="subscript"/>
              </w:rPr>
              <w:t>Ф</w:t>
            </w:r>
            <w:r w:rsidRPr="000951ED">
              <w:rPr>
                <w:rFonts w:ascii="Times New Roman" w:hAnsi="Times New Roman"/>
                <w:sz w:val="24"/>
                <w:szCs w:val="24"/>
              </w:rPr>
              <w:t>, см/с</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lang w:val="en-US"/>
              </w:rPr>
            </w:pPr>
            <w:r w:rsidRPr="000951ED">
              <w:rPr>
                <w:rFonts w:ascii="Times New Roman" w:hAnsi="Times New Roman"/>
                <w:sz w:val="24"/>
                <w:szCs w:val="24"/>
                <w:lang w:val="en-US"/>
              </w:rPr>
              <w:t>φ</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С, кПа</w:t>
            </w:r>
          </w:p>
        </w:tc>
      </w:tr>
      <w:tr w:rsidR="008D6C1D" w:rsidRPr="000951ED" w:rsidTr="00E413A1">
        <w:tc>
          <w:tcPr>
            <w:tcW w:w="81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1</w:t>
            </w:r>
          </w:p>
        </w:tc>
        <w:tc>
          <w:tcPr>
            <w:tcW w:w="3969" w:type="dxa"/>
            <w:vAlign w:val="center"/>
          </w:tcPr>
          <w:p w:rsidR="008D6C1D" w:rsidRPr="000951ED" w:rsidRDefault="008D6C1D" w:rsidP="004B666D">
            <w:pPr>
              <w:pStyle w:val="a6"/>
              <w:tabs>
                <w:tab w:val="left" w:pos="2775"/>
              </w:tabs>
              <w:spacing w:after="0" w:line="360" w:lineRule="auto"/>
              <w:ind w:left="0"/>
              <w:rPr>
                <w:rFonts w:ascii="Times New Roman" w:hAnsi="Times New Roman"/>
                <w:sz w:val="24"/>
                <w:szCs w:val="24"/>
              </w:rPr>
            </w:pPr>
            <w:r w:rsidRPr="000951ED">
              <w:rPr>
                <w:rFonts w:ascii="Times New Roman" w:hAnsi="Times New Roman"/>
                <w:sz w:val="24"/>
                <w:szCs w:val="24"/>
              </w:rPr>
              <w:t>Растительный слой</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18</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r>
      <w:tr w:rsidR="008D6C1D" w:rsidRPr="000951ED" w:rsidTr="00E413A1">
        <w:trPr>
          <w:trHeight w:val="648"/>
        </w:trPr>
        <w:tc>
          <w:tcPr>
            <w:tcW w:w="81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2</w:t>
            </w:r>
          </w:p>
        </w:tc>
        <w:tc>
          <w:tcPr>
            <w:tcW w:w="3969" w:type="dxa"/>
            <w:vAlign w:val="center"/>
          </w:tcPr>
          <w:p w:rsidR="008D6C1D" w:rsidRPr="000951ED" w:rsidRDefault="008D6C1D" w:rsidP="004B666D">
            <w:pPr>
              <w:pStyle w:val="a6"/>
              <w:tabs>
                <w:tab w:val="left" w:pos="2775"/>
              </w:tabs>
              <w:spacing w:after="0" w:line="360" w:lineRule="auto"/>
              <w:ind w:left="0"/>
              <w:rPr>
                <w:rFonts w:ascii="Times New Roman" w:hAnsi="Times New Roman"/>
                <w:sz w:val="24"/>
                <w:szCs w:val="24"/>
              </w:rPr>
            </w:pPr>
            <w:r w:rsidRPr="000951ED">
              <w:rPr>
                <w:rFonts w:ascii="Times New Roman" w:hAnsi="Times New Roman"/>
                <w:sz w:val="24"/>
                <w:szCs w:val="24"/>
              </w:rPr>
              <w:t>Пески средней крупности,  средней плотности, насыщенные водой</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20.5</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27.01</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0.57</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0.904</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400</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vertAlign w:val="superscript"/>
              </w:rPr>
            </w:pPr>
            <w:r w:rsidRPr="000951ED">
              <w:rPr>
                <w:rFonts w:ascii="Times New Roman" w:hAnsi="Times New Roman"/>
                <w:sz w:val="24"/>
                <w:szCs w:val="24"/>
              </w:rPr>
              <w:t>4х10</w:t>
            </w:r>
            <w:r w:rsidRPr="000951ED">
              <w:rPr>
                <w:rFonts w:ascii="Times New Roman" w:hAnsi="Times New Roman"/>
                <w:sz w:val="24"/>
                <w:szCs w:val="24"/>
                <w:vertAlign w:val="superscript"/>
              </w:rPr>
              <w:t>-3</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vertAlign w:val="superscript"/>
              </w:rPr>
            </w:pPr>
            <w:r w:rsidRPr="000951ED">
              <w:rPr>
                <w:rFonts w:ascii="Times New Roman" w:hAnsi="Times New Roman"/>
                <w:sz w:val="24"/>
                <w:szCs w:val="24"/>
              </w:rPr>
              <w:t>31</w:t>
            </w:r>
            <w:r w:rsidRPr="000951ED">
              <w:rPr>
                <w:rFonts w:ascii="Times New Roman" w:hAnsi="Times New Roman"/>
                <w:sz w:val="24"/>
                <w:szCs w:val="24"/>
                <w:vertAlign w:val="superscript"/>
              </w:rPr>
              <w:t>0</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r>
      <w:tr w:rsidR="008D6C1D" w:rsidRPr="000951ED" w:rsidTr="00E413A1">
        <w:tc>
          <w:tcPr>
            <w:tcW w:w="81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3</w:t>
            </w:r>
          </w:p>
        </w:tc>
        <w:tc>
          <w:tcPr>
            <w:tcW w:w="3969" w:type="dxa"/>
            <w:vAlign w:val="center"/>
          </w:tcPr>
          <w:p w:rsidR="008D6C1D" w:rsidRPr="000951ED" w:rsidRDefault="008D6C1D" w:rsidP="004B666D">
            <w:pPr>
              <w:pStyle w:val="a6"/>
              <w:tabs>
                <w:tab w:val="left" w:pos="2775"/>
              </w:tabs>
              <w:spacing w:after="0" w:line="360" w:lineRule="auto"/>
              <w:ind w:left="0"/>
              <w:rPr>
                <w:rFonts w:ascii="Times New Roman" w:hAnsi="Times New Roman"/>
                <w:sz w:val="24"/>
                <w:szCs w:val="24"/>
              </w:rPr>
            </w:pPr>
            <w:r w:rsidRPr="000951ED">
              <w:rPr>
                <w:rFonts w:ascii="Times New Roman" w:hAnsi="Times New Roman"/>
                <w:sz w:val="24"/>
                <w:szCs w:val="24"/>
              </w:rPr>
              <w:t>Супесь пластичная</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20.8</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27.2</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4.3</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65</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0.56</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276.28</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vertAlign w:val="superscript"/>
              </w:rPr>
            </w:pPr>
            <w:r w:rsidRPr="000951ED">
              <w:rPr>
                <w:rFonts w:ascii="Times New Roman" w:hAnsi="Times New Roman"/>
                <w:sz w:val="24"/>
                <w:szCs w:val="24"/>
              </w:rPr>
              <w:t>3х10</w:t>
            </w:r>
            <w:r w:rsidRPr="000951ED">
              <w:rPr>
                <w:rFonts w:ascii="Times New Roman" w:hAnsi="Times New Roman"/>
                <w:sz w:val="24"/>
                <w:szCs w:val="24"/>
                <w:vertAlign w:val="superscript"/>
              </w:rPr>
              <w:t>-6</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vertAlign w:val="superscript"/>
              </w:rPr>
            </w:pPr>
            <w:r w:rsidRPr="000951ED">
              <w:rPr>
                <w:rFonts w:ascii="Times New Roman" w:hAnsi="Times New Roman"/>
                <w:sz w:val="24"/>
                <w:szCs w:val="24"/>
              </w:rPr>
              <w:t>22</w:t>
            </w:r>
            <w:r w:rsidRPr="000951ED">
              <w:rPr>
                <w:rFonts w:ascii="Times New Roman" w:hAnsi="Times New Roman"/>
                <w:sz w:val="24"/>
                <w:szCs w:val="24"/>
                <w:vertAlign w:val="superscript"/>
              </w:rPr>
              <w:t>0</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14</w:t>
            </w:r>
          </w:p>
        </w:tc>
      </w:tr>
      <w:tr w:rsidR="008D6C1D" w:rsidRPr="000951ED" w:rsidTr="00E413A1">
        <w:tc>
          <w:tcPr>
            <w:tcW w:w="81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4</w:t>
            </w:r>
          </w:p>
        </w:tc>
        <w:tc>
          <w:tcPr>
            <w:tcW w:w="3969" w:type="dxa"/>
            <w:vAlign w:val="center"/>
          </w:tcPr>
          <w:p w:rsidR="008D6C1D" w:rsidRPr="000951ED" w:rsidRDefault="008D6C1D" w:rsidP="004B666D">
            <w:pPr>
              <w:pStyle w:val="a6"/>
              <w:tabs>
                <w:tab w:val="left" w:pos="2775"/>
              </w:tabs>
              <w:spacing w:after="0" w:line="360" w:lineRule="auto"/>
              <w:ind w:left="0"/>
              <w:rPr>
                <w:rFonts w:ascii="Times New Roman" w:hAnsi="Times New Roman"/>
                <w:sz w:val="24"/>
                <w:szCs w:val="24"/>
              </w:rPr>
            </w:pPr>
            <w:r w:rsidRPr="000951ED">
              <w:rPr>
                <w:rFonts w:ascii="Times New Roman" w:hAnsi="Times New Roman"/>
                <w:sz w:val="24"/>
                <w:szCs w:val="24"/>
              </w:rPr>
              <w:t>Пески средней крупности,  плотные, насыщенные водой</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21.5</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27.31</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0.5</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0.997</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500</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vertAlign w:val="superscript"/>
              </w:rPr>
            </w:pPr>
            <w:r w:rsidRPr="000951ED">
              <w:rPr>
                <w:rFonts w:ascii="Times New Roman" w:hAnsi="Times New Roman"/>
                <w:sz w:val="24"/>
                <w:szCs w:val="24"/>
              </w:rPr>
              <w:t>5х10</w:t>
            </w:r>
            <w:r w:rsidRPr="000951ED">
              <w:rPr>
                <w:rFonts w:ascii="Times New Roman" w:hAnsi="Times New Roman"/>
                <w:sz w:val="24"/>
                <w:szCs w:val="24"/>
                <w:vertAlign w:val="superscript"/>
              </w:rPr>
              <w:t>-3</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vertAlign w:val="superscript"/>
              </w:rPr>
            </w:pPr>
            <w:r w:rsidRPr="000951ED">
              <w:rPr>
                <w:rFonts w:ascii="Times New Roman" w:hAnsi="Times New Roman"/>
                <w:sz w:val="24"/>
                <w:szCs w:val="24"/>
              </w:rPr>
              <w:t>34</w:t>
            </w:r>
            <w:r w:rsidRPr="000951ED">
              <w:rPr>
                <w:rFonts w:ascii="Times New Roman" w:hAnsi="Times New Roman"/>
                <w:sz w:val="24"/>
                <w:szCs w:val="24"/>
                <w:vertAlign w:val="superscript"/>
              </w:rPr>
              <w:t>0</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r>
      <w:tr w:rsidR="008D6C1D" w:rsidRPr="000951ED" w:rsidTr="00E413A1">
        <w:tc>
          <w:tcPr>
            <w:tcW w:w="81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5</w:t>
            </w:r>
          </w:p>
        </w:tc>
        <w:tc>
          <w:tcPr>
            <w:tcW w:w="3969" w:type="dxa"/>
            <w:vAlign w:val="center"/>
          </w:tcPr>
          <w:p w:rsidR="008D6C1D" w:rsidRPr="000951ED" w:rsidRDefault="008D6C1D" w:rsidP="004B666D">
            <w:pPr>
              <w:pStyle w:val="a6"/>
              <w:tabs>
                <w:tab w:val="left" w:pos="2775"/>
              </w:tabs>
              <w:spacing w:after="0" w:line="360" w:lineRule="auto"/>
              <w:ind w:left="0"/>
              <w:rPr>
                <w:rFonts w:ascii="Times New Roman" w:hAnsi="Times New Roman"/>
                <w:sz w:val="24"/>
                <w:szCs w:val="24"/>
              </w:rPr>
            </w:pPr>
            <w:r w:rsidRPr="000951ED">
              <w:rPr>
                <w:rFonts w:ascii="Times New Roman" w:hAnsi="Times New Roman"/>
                <w:sz w:val="24"/>
                <w:szCs w:val="24"/>
              </w:rPr>
              <w:t>Мягкопластичные суглинки</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20.80</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27.30</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15.3</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42</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0.64</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238.12</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vertAlign w:val="superscript"/>
              </w:rPr>
            </w:pPr>
            <w:r w:rsidRPr="000951ED">
              <w:rPr>
                <w:rFonts w:ascii="Times New Roman" w:hAnsi="Times New Roman"/>
                <w:sz w:val="24"/>
                <w:szCs w:val="24"/>
              </w:rPr>
              <w:t>2х10</w:t>
            </w:r>
            <w:r w:rsidRPr="000951ED">
              <w:rPr>
                <w:rFonts w:ascii="Times New Roman" w:hAnsi="Times New Roman"/>
                <w:sz w:val="24"/>
                <w:szCs w:val="24"/>
                <w:vertAlign w:val="superscript"/>
              </w:rPr>
              <w:t>-8</w:t>
            </w:r>
          </w:p>
        </w:tc>
        <w:tc>
          <w:tcPr>
            <w:tcW w:w="1006"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vertAlign w:val="superscript"/>
              </w:rPr>
            </w:pPr>
            <w:r w:rsidRPr="000951ED">
              <w:rPr>
                <w:rFonts w:ascii="Times New Roman" w:hAnsi="Times New Roman"/>
                <w:sz w:val="24"/>
                <w:szCs w:val="24"/>
              </w:rPr>
              <w:t>17</w:t>
            </w:r>
            <w:r w:rsidRPr="000951ED">
              <w:rPr>
                <w:rFonts w:ascii="Times New Roman" w:hAnsi="Times New Roman"/>
                <w:sz w:val="24"/>
                <w:szCs w:val="24"/>
                <w:vertAlign w:val="superscript"/>
              </w:rPr>
              <w:t>0</w:t>
            </w:r>
          </w:p>
        </w:tc>
        <w:tc>
          <w:tcPr>
            <w:tcW w:w="1007" w:type="dxa"/>
            <w:vAlign w:val="center"/>
          </w:tcPr>
          <w:p w:rsidR="008D6C1D" w:rsidRPr="000951ED" w:rsidRDefault="008D6C1D" w:rsidP="004B666D">
            <w:pPr>
              <w:pStyle w:val="a6"/>
              <w:tabs>
                <w:tab w:val="left" w:pos="2775"/>
              </w:tabs>
              <w:spacing w:after="0" w:line="360" w:lineRule="auto"/>
              <w:ind w:left="0"/>
              <w:jc w:val="center"/>
              <w:rPr>
                <w:rFonts w:ascii="Times New Roman" w:hAnsi="Times New Roman"/>
                <w:sz w:val="24"/>
                <w:szCs w:val="24"/>
              </w:rPr>
            </w:pPr>
            <w:r w:rsidRPr="000951ED">
              <w:rPr>
                <w:rFonts w:ascii="Times New Roman" w:hAnsi="Times New Roman"/>
                <w:sz w:val="24"/>
                <w:szCs w:val="24"/>
              </w:rPr>
              <w:t>18</w:t>
            </w:r>
          </w:p>
        </w:tc>
      </w:tr>
    </w:tbl>
    <w:p w:rsidR="008D6C1D" w:rsidRPr="000951ED" w:rsidRDefault="008D6C1D" w:rsidP="004B666D">
      <w:pPr>
        <w:spacing w:line="360" w:lineRule="auto"/>
        <w:jc w:val="right"/>
      </w:pPr>
      <w:r w:rsidRPr="000951ED">
        <w:t>Таблица 8</w:t>
      </w:r>
    </w:p>
    <w:p w:rsidR="008D6C1D" w:rsidRPr="000951ED" w:rsidRDefault="008D6C1D" w:rsidP="004B666D">
      <w:pPr>
        <w:spacing w:line="360" w:lineRule="auto"/>
        <w:ind w:firstLine="567"/>
        <w:jc w:val="center"/>
        <w:sectPr w:rsidR="008D6C1D" w:rsidRPr="000951ED" w:rsidSect="001061EF">
          <w:pgSz w:w="16838" w:h="11906" w:orient="landscape"/>
          <w:pgMar w:top="1701" w:right="1134" w:bottom="851" w:left="1276" w:header="709" w:footer="709" w:gutter="0"/>
          <w:cols w:space="708"/>
          <w:docGrid w:linePitch="360"/>
        </w:sectPr>
      </w:pPr>
      <w:r w:rsidRPr="000951ED">
        <w:t>Сводная таблица физико-механических свойств грунтов</w:t>
      </w:r>
    </w:p>
    <w:p w:rsidR="008D6C1D" w:rsidRPr="00625C3A" w:rsidRDefault="008D6C1D" w:rsidP="004B666D">
      <w:pPr>
        <w:spacing w:line="360" w:lineRule="auto"/>
        <w:ind w:firstLine="567"/>
        <w:jc w:val="center"/>
        <w:rPr>
          <w:sz w:val="32"/>
          <w:szCs w:val="32"/>
        </w:rPr>
      </w:pPr>
      <w:r w:rsidRPr="00625C3A">
        <w:rPr>
          <w:sz w:val="32"/>
          <w:szCs w:val="32"/>
        </w:rPr>
        <w:lastRenderedPageBreak/>
        <w:t>Раздел II. Привязка сооружения к инженерно-геологическому разрезу.</w:t>
      </w:r>
    </w:p>
    <w:p w:rsidR="008D6C1D" w:rsidRPr="000951ED" w:rsidRDefault="008D6C1D" w:rsidP="004B666D">
      <w:pPr>
        <w:spacing w:line="360" w:lineRule="auto"/>
        <w:ind w:firstLine="567"/>
      </w:pPr>
      <w:r w:rsidRPr="000951ED">
        <w:t xml:space="preserve">Тип фундаментов – отдельно стоящие мелкого заложения. Залегание слоев наклонное. Исходя из приблизительной отметки заложения фундамента из конструктивных особенностей, она находится близко к IV слою - песок средней крупности, плотный, насыщенный водой, расчетное сопротивление </w:t>
      </w:r>
      <w:r w:rsidRPr="000951ED">
        <w:rPr>
          <w:position w:val="-12"/>
        </w:rPr>
        <w:object w:dxaOrig="1359" w:dyaOrig="360">
          <v:shape id="_x0000_i1080" type="#_x0000_t75" style="width:67.6pt;height:18.15pt" o:ole="">
            <v:imagedata r:id="rId91" o:title=""/>
          </v:shape>
          <o:OLEObject Type="Embed" ProgID="Equation.3" ShapeID="_x0000_i1080" DrawAspect="Content" ObjectID="_1322991485" r:id="rId116"/>
        </w:object>
      </w:r>
      <w:r w:rsidRPr="000951ED">
        <w:t xml:space="preserve">, обладающего большей несущей способностью, чем III - пластичная супесь, имеющая расчетное сопротивление </w:t>
      </w:r>
      <w:r w:rsidRPr="000951ED">
        <w:rPr>
          <w:lang w:val="en-US"/>
        </w:rPr>
        <w:t>R</w:t>
      </w:r>
      <w:r w:rsidRPr="000951ED">
        <w:rPr>
          <w:vertAlign w:val="subscript"/>
        </w:rPr>
        <w:t>0</w:t>
      </w:r>
      <w:r w:rsidRPr="000951ED">
        <w:t xml:space="preserve"> =276.28 </w:t>
      </w:r>
      <w:r w:rsidRPr="000951ED">
        <w:rPr>
          <w:i/>
        </w:rPr>
        <w:t xml:space="preserve">кПа. </w:t>
      </w:r>
    </w:p>
    <w:p w:rsidR="008D6C1D" w:rsidRPr="00625C3A" w:rsidRDefault="008D6C1D" w:rsidP="004B666D">
      <w:pPr>
        <w:spacing w:line="360" w:lineRule="auto"/>
        <w:ind w:firstLine="567"/>
        <w:jc w:val="center"/>
        <w:rPr>
          <w:sz w:val="32"/>
          <w:szCs w:val="32"/>
        </w:rPr>
      </w:pPr>
      <w:r w:rsidRPr="000951ED">
        <w:br w:type="page"/>
      </w:r>
      <w:r w:rsidRPr="00625C3A">
        <w:rPr>
          <w:sz w:val="32"/>
          <w:szCs w:val="32"/>
        </w:rPr>
        <w:lastRenderedPageBreak/>
        <w:t>Раздел III. Определение основных размеров и разработка конструкций фундаментов мелкого заложения.</w:t>
      </w:r>
    </w:p>
    <w:p w:rsidR="008D6C1D" w:rsidRPr="000951ED" w:rsidRDefault="008D6C1D" w:rsidP="004B666D">
      <w:pPr>
        <w:spacing w:line="360" w:lineRule="auto"/>
        <w:ind w:firstLine="567"/>
      </w:pPr>
      <w:r w:rsidRPr="000951ED">
        <w:t>3.1.  Определение глубины заложения фундаментов наружных и внутренних стен.</w:t>
      </w:r>
    </w:p>
    <w:p w:rsidR="008D6C1D" w:rsidRPr="000951ED" w:rsidRDefault="008D6C1D" w:rsidP="004B666D">
      <w:pPr>
        <w:spacing w:line="360" w:lineRule="auto"/>
        <w:ind w:firstLine="567"/>
      </w:pPr>
      <w:r w:rsidRPr="000951ED">
        <w:t xml:space="preserve">- Из конструктивных особенностей сооружения: планировочная отметка принимается за +160.35 </w:t>
      </w:r>
      <w:r w:rsidRPr="000951ED">
        <w:rPr>
          <w:i/>
        </w:rPr>
        <w:t>м.</w:t>
      </w:r>
      <w:r w:rsidRPr="000951ED">
        <w:t xml:space="preserve">, абсолютная отметка пола 1го этажа +161.40 </w:t>
      </w:r>
      <w:r w:rsidRPr="000951ED">
        <w:rPr>
          <w:i/>
        </w:rPr>
        <w:t>м</w:t>
      </w:r>
      <w:r w:rsidRPr="000951ED">
        <w:t xml:space="preserve">., абсолютная отметка пола подвала +158.30 </w:t>
      </w:r>
      <w:r w:rsidRPr="000951ED">
        <w:rPr>
          <w:i/>
        </w:rPr>
        <w:t>м</w:t>
      </w:r>
      <w:r w:rsidRPr="000951ED">
        <w:t xml:space="preserve">. Учитывая заглубление подошвы фундаментов от отметки поверхности пола подвала на 1.1…1.7 </w:t>
      </w:r>
      <w:r w:rsidRPr="000951ED">
        <w:rPr>
          <w:i/>
        </w:rPr>
        <w:t>м</w:t>
      </w:r>
      <w:r w:rsidRPr="000951ED">
        <w:t xml:space="preserve">., подошва фундамента будет иметь отметку +156.60…+157.20 </w:t>
      </w:r>
      <w:r w:rsidRPr="000951ED">
        <w:rPr>
          <w:i/>
        </w:rPr>
        <w:t>м</w:t>
      </w:r>
      <w:r w:rsidRPr="000951ED">
        <w:t xml:space="preserve">., т. е. глубина заложения </w:t>
      </w:r>
      <w:r w:rsidRPr="000951ED">
        <w:rPr>
          <w:i/>
        </w:rPr>
        <w:t>d</w:t>
      </w:r>
      <w:r w:rsidRPr="000951ED">
        <w:t xml:space="preserve">=3.15…3.75 </w:t>
      </w:r>
      <w:r w:rsidRPr="000951ED">
        <w:rPr>
          <w:i/>
        </w:rPr>
        <w:t>м</w:t>
      </w:r>
      <w:r w:rsidRPr="000951ED">
        <w:t>.</w:t>
      </w:r>
    </w:p>
    <w:p w:rsidR="008D6C1D" w:rsidRPr="000951ED" w:rsidRDefault="008D6C1D" w:rsidP="004B666D">
      <w:pPr>
        <w:tabs>
          <w:tab w:val="left" w:pos="567"/>
        </w:tabs>
        <w:spacing w:line="360" w:lineRule="auto"/>
        <w:ind w:firstLine="567"/>
      </w:pPr>
      <w:r w:rsidRPr="000951ED">
        <w:t xml:space="preserve">- Инженерно-геологические условия: несущий слой  – </w:t>
      </w:r>
      <w:r w:rsidRPr="000951ED">
        <w:rPr>
          <w:lang w:val="en-US"/>
        </w:rPr>
        <w:t>IV</w:t>
      </w:r>
      <w:r w:rsidRPr="000951ED">
        <w:t xml:space="preserve"> песок средней крупности, плотный, насыщенный водой, расчетное сопротивление </w:t>
      </w:r>
      <w:r w:rsidRPr="000951ED">
        <w:rPr>
          <w:position w:val="-12"/>
        </w:rPr>
        <w:object w:dxaOrig="1359" w:dyaOrig="360">
          <v:shape id="_x0000_i1081" type="#_x0000_t75" style="width:67.6pt;height:18.15pt" o:ole="">
            <v:imagedata r:id="rId91" o:title=""/>
          </v:shape>
          <o:OLEObject Type="Embed" ProgID="Equation.3" ShapeID="_x0000_i1081" DrawAspect="Content" ObjectID="_1322991486" r:id="rId117"/>
        </w:object>
      </w:r>
      <w:r w:rsidRPr="000951ED">
        <w:t xml:space="preserve">. Заглубление на 10…15 см обеспечивается отметкой +157.2 </w:t>
      </w:r>
      <w:r w:rsidRPr="000951ED">
        <w:rPr>
          <w:i/>
        </w:rPr>
        <w:t xml:space="preserve">м, </w:t>
      </w:r>
      <w:r w:rsidRPr="000951ED">
        <w:t>а  глубина</w:t>
      </w:r>
      <w:r w:rsidRPr="000951ED">
        <w:rPr>
          <w:i/>
        </w:rPr>
        <w:t xml:space="preserve"> d</w:t>
      </w:r>
      <w:r w:rsidRPr="000951ED">
        <w:t xml:space="preserve">=3.15 </w:t>
      </w:r>
      <w:r w:rsidRPr="000951ED">
        <w:rPr>
          <w:i/>
        </w:rPr>
        <w:t>м</w:t>
      </w:r>
      <w:r w:rsidRPr="000951ED">
        <w:t>.</w:t>
      </w:r>
    </w:p>
    <w:p w:rsidR="008D6C1D" w:rsidRPr="000951ED" w:rsidRDefault="008D6C1D" w:rsidP="004B666D">
      <w:pPr>
        <w:spacing w:line="360" w:lineRule="auto"/>
        <w:ind w:firstLine="567"/>
        <w:rPr>
          <w:i/>
        </w:rPr>
      </w:pPr>
      <w:r w:rsidRPr="000951ED">
        <w:t xml:space="preserve">- Гидрогеологические условия: </w:t>
      </w:r>
      <w:r w:rsidRPr="000951ED">
        <w:rPr>
          <w:i/>
          <w:lang w:val="en-US"/>
        </w:rPr>
        <w:t>d</w:t>
      </w:r>
      <w:r w:rsidRPr="000951ED">
        <w:rPr>
          <w:vertAlign w:val="subscript"/>
          <w:lang w:val="en-US"/>
        </w:rPr>
        <w:t>WL</w:t>
      </w:r>
      <w:r w:rsidRPr="000951ED">
        <w:t>=0.9…1.66</w:t>
      </w:r>
      <w:r w:rsidRPr="000951ED">
        <w:rPr>
          <w:i/>
        </w:rPr>
        <w:t>м.</w:t>
      </w:r>
    </w:p>
    <w:p w:rsidR="008D6C1D" w:rsidRPr="000951ED" w:rsidRDefault="008D6C1D" w:rsidP="004B666D">
      <w:pPr>
        <w:spacing w:line="360" w:lineRule="auto"/>
        <w:ind w:firstLine="567"/>
      </w:pPr>
      <w:r w:rsidRPr="000951ED">
        <w:t>- Климатические условия: расчетный уровень промерзания</w:t>
      </w:r>
    </w:p>
    <w:p w:rsidR="008D6C1D" w:rsidRPr="000951ED" w:rsidRDefault="008D6C1D" w:rsidP="004B666D">
      <w:pPr>
        <w:tabs>
          <w:tab w:val="left" w:pos="3402"/>
          <w:tab w:val="left" w:pos="7938"/>
        </w:tabs>
        <w:spacing w:line="360" w:lineRule="auto"/>
        <w:ind w:firstLine="567"/>
      </w:pPr>
      <w:r w:rsidRPr="000951ED">
        <w:tab/>
      </w:r>
      <w:r w:rsidRPr="000951ED">
        <w:rPr>
          <w:position w:val="-14"/>
        </w:rPr>
        <w:object w:dxaOrig="1240" w:dyaOrig="380">
          <v:shape id="_x0000_i1082" type="#_x0000_t75" style="width:60.75pt;height:18.15pt" o:ole="">
            <v:imagedata r:id="rId118" o:title=""/>
          </v:shape>
          <o:OLEObject Type="Embed" ProgID="Equation.3" ShapeID="_x0000_i1082" DrawAspect="Content" ObjectID="_1322991487" r:id="rId119"/>
        </w:object>
      </w:r>
      <w:r w:rsidRPr="000951ED">
        <w:t xml:space="preserve">, где </w:t>
      </w:r>
      <w:r w:rsidRPr="000951ED">
        <w:tab/>
        <w:t>(5)</w:t>
      </w:r>
    </w:p>
    <w:p w:rsidR="008D6C1D" w:rsidRPr="000951ED" w:rsidRDefault="008D6C1D" w:rsidP="004B666D">
      <w:pPr>
        <w:spacing w:line="360" w:lineRule="auto"/>
        <w:ind w:firstLine="567"/>
      </w:pPr>
      <w:r w:rsidRPr="000951ED">
        <w:rPr>
          <w:position w:val="-14"/>
        </w:rPr>
        <w:object w:dxaOrig="360" w:dyaOrig="380">
          <v:shape id="_x0000_i1083" type="#_x0000_t75" style="width:18.15pt;height:18.15pt" o:ole="">
            <v:imagedata r:id="rId120" o:title=""/>
          </v:shape>
          <o:OLEObject Type="Embed" ProgID="Equation.3" ShapeID="_x0000_i1083" DrawAspect="Content" ObjectID="_1322991488" r:id="rId121"/>
        </w:object>
      </w:r>
      <w:r w:rsidRPr="000951ED">
        <w:t>- нормативная глубина промерзания</w:t>
      </w:r>
    </w:p>
    <w:p w:rsidR="008D6C1D" w:rsidRPr="000951ED" w:rsidRDefault="008D6C1D" w:rsidP="004B666D">
      <w:pPr>
        <w:tabs>
          <w:tab w:val="left" w:pos="3402"/>
          <w:tab w:val="left" w:pos="7938"/>
        </w:tabs>
        <w:spacing w:line="360" w:lineRule="auto"/>
        <w:ind w:firstLine="567"/>
      </w:pPr>
      <w:r w:rsidRPr="000951ED">
        <w:tab/>
      </w:r>
      <w:r w:rsidRPr="000951ED">
        <w:rPr>
          <w:position w:val="-14"/>
        </w:rPr>
        <w:object w:dxaOrig="1500" w:dyaOrig="420">
          <v:shape id="_x0000_i1084" type="#_x0000_t75" style="width:75.15pt;height:21.9pt" o:ole="">
            <v:imagedata r:id="rId122" o:title=""/>
          </v:shape>
          <o:OLEObject Type="Embed" ProgID="Equation.3" ShapeID="_x0000_i1084" DrawAspect="Content" ObjectID="_1322991489" r:id="rId123"/>
        </w:object>
      </w:r>
      <w:r w:rsidRPr="000951ED">
        <w:t>, где</w:t>
      </w:r>
      <w:r w:rsidRPr="000951ED">
        <w:tab/>
        <w:t>(6)</w:t>
      </w:r>
    </w:p>
    <w:p w:rsidR="008D6C1D" w:rsidRPr="000951ED" w:rsidRDefault="008D6C1D" w:rsidP="004B666D">
      <w:pPr>
        <w:spacing w:line="360" w:lineRule="auto"/>
        <w:ind w:firstLine="567"/>
      </w:pPr>
      <w:r w:rsidRPr="000951ED">
        <w:rPr>
          <w:position w:val="-12"/>
        </w:rPr>
        <w:object w:dxaOrig="1160" w:dyaOrig="360">
          <v:shape id="_x0000_i1085" type="#_x0000_t75" style="width:57.6pt;height:18.15pt" o:ole="">
            <v:imagedata r:id="rId124" o:title=""/>
          </v:shape>
          <o:OLEObject Type="Embed" ProgID="Equation.3" ShapeID="_x0000_i1085" DrawAspect="Content" ObjectID="_1322991490" r:id="rId125"/>
        </w:object>
      </w:r>
      <w:r w:rsidRPr="000951ED">
        <w:t>- коэффициент для супесей</w:t>
      </w:r>
    </w:p>
    <w:p w:rsidR="008D6C1D" w:rsidRPr="000951ED" w:rsidRDefault="008D6C1D" w:rsidP="004B666D">
      <w:pPr>
        <w:spacing w:line="360" w:lineRule="auto"/>
        <w:ind w:firstLine="567"/>
      </w:pPr>
      <w:r w:rsidRPr="000951ED">
        <w:rPr>
          <w:position w:val="-12"/>
        </w:rPr>
        <w:object w:dxaOrig="1060" w:dyaOrig="360">
          <v:shape id="_x0000_i1086" type="#_x0000_t75" style="width:53.2pt;height:18.15pt" o:ole="">
            <v:imagedata r:id="rId126" o:title=""/>
          </v:shape>
          <o:OLEObject Type="Embed" ProgID="Equation.3" ShapeID="_x0000_i1086" DrawAspect="Content" ObjectID="_1322991491" r:id="rId127"/>
        </w:object>
      </w:r>
      <w:r w:rsidRPr="000951ED">
        <w:t>-  безразмерный коэффициент, численно равный сумме абсолютных значений среднемесячных отрицательных температур за зиму в данном климатическом районе – г. Рязань</w:t>
      </w:r>
    </w:p>
    <w:p w:rsidR="008D6C1D" w:rsidRPr="000951ED" w:rsidRDefault="008D6C1D" w:rsidP="004B666D">
      <w:pPr>
        <w:spacing w:line="360" w:lineRule="auto"/>
        <w:ind w:firstLine="567"/>
      </w:pPr>
      <w:r w:rsidRPr="000951ED">
        <w:t xml:space="preserve"> Тогда нормативная глубина промерзания будет:</w:t>
      </w:r>
    </w:p>
    <w:p w:rsidR="008D6C1D" w:rsidRPr="000951ED" w:rsidRDefault="008D6C1D" w:rsidP="004B666D">
      <w:pPr>
        <w:spacing w:line="360" w:lineRule="auto"/>
        <w:ind w:firstLine="567"/>
      </w:pPr>
      <w:r w:rsidRPr="000951ED">
        <w:rPr>
          <w:position w:val="-14"/>
        </w:rPr>
        <w:object w:dxaOrig="2600" w:dyaOrig="420">
          <v:shape id="_x0000_i1087" type="#_x0000_t75" style="width:128.95pt;height:21.9pt" o:ole="">
            <v:imagedata r:id="rId128" o:title=""/>
          </v:shape>
          <o:OLEObject Type="Embed" ProgID="Equation.3" ShapeID="_x0000_i1087" DrawAspect="Content" ObjectID="_1322991492" r:id="rId129"/>
        </w:object>
      </w:r>
    </w:p>
    <w:p w:rsidR="008D6C1D" w:rsidRPr="000951ED" w:rsidRDefault="008D6C1D" w:rsidP="004B666D">
      <w:pPr>
        <w:spacing w:line="360" w:lineRule="auto"/>
        <w:ind w:firstLine="567"/>
      </w:pPr>
      <w:r w:rsidRPr="000951ED">
        <w:rPr>
          <w:position w:val="-12"/>
        </w:rPr>
        <w:object w:dxaOrig="859" w:dyaOrig="360">
          <v:shape id="_x0000_i1088" type="#_x0000_t75" style="width:42.55pt;height:18.15pt" o:ole="">
            <v:imagedata r:id="rId130" o:title=""/>
          </v:shape>
          <o:OLEObject Type="Embed" ProgID="Equation.3" ShapeID="_x0000_i1088" DrawAspect="Content" ObjectID="_1322991493" r:id="rId131"/>
        </w:object>
      </w:r>
      <w:r w:rsidRPr="000951ED">
        <w:t>- коэффициент для домов с подвалом</w:t>
      </w:r>
    </w:p>
    <w:p w:rsidR="008D6C1D" w:rsidRPr="000951ED" w:rsidRDefault="008D6C1D" w:rsidP="004B666D">
      <w:pPr>
        <w:spacing w:line="360" w:lineRule="auto"/>
        <w:ind w:firstLine="567"/>
      </w:pPr>
      <w:r w:rsidRPr="000951ED">
        <w:t>Тогда расчетный уровень промерзания:</w:t>
      </w:r>
    </w:p>
    <w:p w:rsidR="008D6C1D" w:rsidRPr="000951ED" w:rsidRDefault="008D6C1D" w:rsidP="004B666D">
      <w:pPr>
        <w:spacing w:line="360" w:lineRule="auto"/>
        <w:ind w:firstLine="567"/>
      </w:pPr>
      <w:r w:rsidRPr="000951ED">
        <w:rPr>
          <w:position w:val="-14"/>
        </w:rPr>
        <w:object w:dxaOrig="2220" w:dyaOrig="380">
          <v:shape id="_x0000_i1089" type="#_x0000_t75" style="width:110.8pt;height:18.15pt" o:ole="">
            <v:imagedata r:id="rId132" o:title=""/>
          </v:shape>
          <o:OLEObject Type="Embed" ProgID="Equation.3" ShapeID="_x0000_i1089" DrawAspect="Content" ObjectID="_1322991494" r:id="rId133"/>
        </w:object>
      </w:r>
    </w:p>
    <w:p w:rsidR="008D6C1D" w:rsidRPr="000951ED" w:rsidRDefault="008D6C1D" w:rsidP="004B666D">
      <w:pPr>
        <w:spacing w:line="360" w:lineRule="auto"/>
        <w:ind w:firstLine="567"/>
      </w:pPr>
    </w:p>
    <w:p w:rsidR="008D6C1D" w:rsidRPr="000951ED" w:rsidRDefault="008D6C1D" w:rsidP="004B666D">
      <w:pPr>
        <w:spacing w:line="360" w:lineRule="auto"/>
        <w:jc w:val="center"/>
      </w:pPr>
      <w:r w:rsidRPr="000951ED">
        <w:object w:dxaOrig="10275" w:dyaOrig="8460">
          <v:shape id="_x0000_i1090" type="#_x0000_t75" style="width:349.35pt;height:4in" o:ole="">
            <v:imagedata r:id="rId134" o:title=""/>
          </v:shape>
          <o:OLEObject Type="Embed" ProgID="AutoCAD.Drawing.17" ShapeID="_x0000_i1090" DrawAspect="Content" ObjectID="_1322991495" r:id="rId135"/>
        </w:object>
      </w:r>
    </w:p>
    <w:p w:rsidR="008D6C1D" w:rsidRPr="000951ED" w:rsidRDefault="008D6C1D" w:rsidP="004B666D">
      <w:pPr>
        <w:spacing w:line="360" w:lineRule="auto"/>
        <w:ind w:firstLine="567"/>
        <w:jc w:val="center"/>
      </w:pPr>
      <w:r w:rsidRPr="000951ED">
        <w:t>Рис.4</w:t>
      </w:r>
    </w:p>
    <w:p w:rsidR="008D6C1D" w:rsidRPr="000951ED" w:rsidRDefault="008D6C1D" w:rsidP="004B666D">
      <w:pPr>
        <w:spacing w:line="360" w:lineRule="auto"/>
        <w:ind w:firstLine="567"/>
      </w:pPr>
      <w:r w:rsidRPr="000951ED">
        <w:t>Принимаем глубину заложения фундамента</w:t>
      </w:r>
      <w:r w:rsidRPr="000951ED">
        <w:rPr>
          <w:i/>
        </w:rPr>
        <w:t xml:space="preserve"> d</w:t>
      </w:r>
      <w:r w:rsidRPr="000951ED">
        <w:t xml:space="preserve">=3.15 </w:t>
      </w:r>
      <w:r w:rsidRPr="000951ED">
        <w:rPr>
          <w:i/>
        </w:rPr>
        <w:t>м</w:t>
      </w:r>
      <w:r w:rsidRPr="000951ED">
        <w:t xml:space="preserve">, абсолютная отметка +157.20 </w:t>
      </w:r>
      <w:r w:rsidRPr="000951ED">
        <w:rPr>
          <w:i/>
        </w:rPr>
        <w:t>м</w:t>
      </w:r>
    </w:p>
    <w:p w:rsidR="008D6C1D" w:rsidRPr="000951ED" w:rsidRDefault="008D6C1D" w:rsidP="004B666D">
      <w:pPr>
        <w:spacing w:line="360" w:lineRule="auto"/>
        <w:ind w:firstLine="567"/>
      </w:pPr>
      <w:r w:rsidRPr="000951ED">
        <w:t>При производстве работ необходимо будет выполнять мероприятия по водопонижению, а также по гидроизоляции фундамента.</w:t>
      </w:r>
    </w:p>
    <w:p w:rsidR="008D6C1D" w:rsidRPr="000951ED" w:rsidRDefault="008D6C1D" w:rsidP="004B666D">
      <w:pPr>
        <w:spacing w:line="360" w:lineRule="auto"/>
        <w:ind w:firstLine="567"/>
      </w:pPr>
      <w:r w:rsidRPr="000951ED">
        <w:br w:type="page"/>
      </w:r>
      <w:r w:rsidRPr="000951ED">
        <w:lastRenderedPageBreak/>
        <w:t>3.2.  Определение  размеров  площади  подошвы  фундамента и  разработка фундаментной конструкции.</w:t>
      </w:r>
    </w:p>
    <w:p w:rsidR="008D6C1D" w:rsidRPr="000951ED" w:rsidRDefault="008D6C1D" w:rsidP="004B666D">
      <w:pPr>
        <w:spacing w:line="360" w:lineRule="auto"/>
        <w:ind w:firstLine="567"/>
      </w:pPr>
      <w:r w:rsidRPr="000951ED">
        <w:t>Площадь подошвы фундамента подбирается из условия</w:t>
      </w:r>
    </w:p>
    <w:p w:rsidR="008D6C1D" w:rsidRPr="000951ED" w:rsidRDefault="008D6C1D" w:rsidP="004B666D">
      <w:pPr>
        <w:tabs>
          <w:tab w:val="left" w:pos="3402"/>
          <w:tab w:val="left" w:pos="7938"/>
        </w:tabs>
        <w:spacing w:line="360" w:lineRule="auto"/>
        <w:ind w:firstLine="709"/>
      </w:pPr>
      <w:r w:rsidRPr="000951ED">
        <w:tab/>
      </w:r>
      <w:r w:rsidRPr="000951ED">
        <w:rPr>
          <w:position w:val="-10"/>
        </w:rPr>
        <w:object w:dxaOrig="800" w:dyaOrig="340">
          <v:shape id="_x0000_i1091" type="#_x0000_t75" style="width:38.8pt;height:17.55pt" o:ole="">
            <v:imagedata r:id="rId136" o:title=""/>
          </v:shape>
          <o:OLEObject Type="Embed" ProgID="Equation.3" ShapeID="_x0000_i1091" DrawAspect="Content" ObjectID="_1322991496" r:id="rId137"/>
        </w:object>
      </w:r>
      <w:r w:rsidRPr="000951ED">
        <w:t>, где</w:t>
      </w:r>
      <w:r w:rsidRPr="000951ED">
        <w:tab/>
        <w:t>(7)</w:t>
      </w:r>
    </w:p>
    <w:p w:rsidR="008D6C1D" w:rsidRPr="000951ED" w:rsidRDefault="008D6C1D" w:rsidP="004B666D">
      <w:pPr>
        <w:tabs>
          <w:tab w:val="left" w:pos="3402"/>
        </w:tabs>
        <w:spacing w:line="360" w:lineRule="auto"/>
        <w:ind w:firstLine="709"/>
      </w:pPr>
      <w:r w:rsidRPr="000951ED">
        <w:rPr>
          <w:position w:val="-10"/>
        </w:rPr>
        <w:object w:dxaOrig="360" w:dyaOrig="340">
          <v:shape id="_x0000_i1092" type="#_x0000_t75" style="width:18.15pt;height:17.55pt" o:ole="">
            <v:imagedata r:id="rId138" o:title=""/>
          </v:shape>
          <o:OLEObject Type="Embed" ProgID="Equation.3" ShapeID="_x0000_i1092" DrawAspect="Content" ObjectID="_1322991497" r:id="rId139"/>
        </w:object>
      </w:r>
      <w:r w:rsidRPr="000951ED">
        <w:t>-среднее давление на грунт под подошвой фундамента от расчетной нагрузки второго предельного состояния,</w:t>
      </w:r>
    </w:p>
    <w:p w:rsidR="008D6C1D" w:rsidRPr="000951ED" w:rsidRDefault="008D6C1D" w:rsidP="004B666D">
      <w:pPr>
        <w:tabs>
          <w:tab w:val="left" w:pos="2977"/>
          <w:tab w:val="left" w:pos="7938"/>
        </w:tabs>
        <w:spacing w:line="360" w:lineRule="auto"/>
        <w:ind w:firstLine="709"/>
      </w:pPr>
      <w:r w:rsidRPr="000951ED">
        <w:tab/>
      </w:r>
      <w:r w:rsidRPr="000951ED">
        <w:rPr>
          <w:position w:val="-24"/>
        </w:rPr>
        <w:object w:dxaOrig="2079" w:dyaOrig="660">
          <v:shape id="_x0000_i1093" type="#_x0000_t75" style="width:104.55pt;height:31.95pt" o:ole="">
            <v:imagedata r:id="rId140" o:title=""/>
          </v:shape>
          <o:OLEObject Type="Embed" ProgID="Equation.3" ShapeID="_x0000_i1093" DrawAspect="Content" ObjectID="_1322991498" r:id="rId141"/>
        </w:object>
      </w:r>
      <w:r w:rsidRPr="000951ED">
        <w:t>, где</w:t>
      </w:r>
      <w:r w:rsidRPr="000951ED">
        <w:tab/>
        <w:t>(8)</w:t>
      </w:r>
    </w:p>
    <w:p w:rsidR="008D6C1D" w:rsidRPr="000951ED" w:rsidRDefault="008D6C1D" w:rsidP="004B666D">
      <w:pPr>
        <w:tabs>
          <w:tab w:val="left" w:pos="2835"/>
          <w:tab w:val="left" w:pos="7938"/>
        </w:tabs>
        <w:spacing w:line="360" w:lineRule="auto"/>
        <w:ind w:firstLine="567"/>
      </w:pPr>
      <w:r w:rsidRPr="000951ED">
        <w:rPr>
          <w:i/>
          <w:lang w:val="en-US"/>
        </w:rPr>
        <w:t>N</w:t>
      </w:r>
      <w:r w:rsidRPr="000951ED">
        <w:rPr>
          <w:i/>
          <w:vertAlign w:val="subscript"/>
          <w:lang w:val="en-US"/>
        </w:rPr>
        <w:t>II</w:t>
      </w:r>
      <w:r w:rsidRPr="000951ED">
        <w:t>- нормативная расчетная нагрузка на колонну по второй группе предельных состояний, см. Табл. 1,</w:t>
      </w:r>
    </w:p>
    <w:p w:rsidR="008D6C1D" w:rsidRPr="000951ED" w:rsidRDefault="008D6C1D" w:rsidP="004B666D">
      <w:pPr>
        <w:tabs>
          <w:tab w:val="left" w:pos="2835"/>
          <w:tab w:val="left" w:pos="7938"/>
        </w:tabs>
        <w:spacing w:line="360" w:lineRule="auto"/>
        <w:ind w:firstLine="567"/>
      </w:pPr>
      <w:r w:rsidRPr="000951ED">
        <w:rPr>
          <w:position w:val="-14"/>
        </w:rPr>
        <w:object w:dxaOrig="1960" w:dyaOrig="380">
          <v:shape id="_x0000_i1094" type="#_x0000_t75" style="width:95.8pt;height:18.15pt" o:ole="">
            <v:imagedata r:id="rId142" o:title=""/>
          </v:shape>
          <o:OLEObject Type="Embed" ProgID="Equation.3" ShapeID="_x0000_i1094" DrawAspect="Content" ObjectID="_1322991499" r:id="rId143"/>
        </w:object>
      </w:r>
      <w:r w:rsidRPr="000951ED">
        <w:t>- сумма собственного веса фундамента и веса грунтовой пригрузки, где</w:t>
      </w:r>
    </w:p>
    <w:p w:rsidR="008D6C1D" w:rsidRPr="000951ED" w:rsidRDefault="008D6C1D" w:rsidP="004B666D">
      <w:pPr>
        <w:tabs>
          <w:tab w:val="left" w:pos="2835"/>
          <w:tab w:val="left" w:pos="7938"/>
        </w:tabs>
        <w:spacing w:line="360" w:lineRule="auto"/>
        <w:ind w:firstLine="567"/>
      </w:pPr>
      <w:r w:rsidRPr="000951ED">
        <w:rPr>
          <w:i/>
        </w:rPr>
        <w:t>А=b</w:t>
      </w:r>
      <w:r w:rsidRPr="000951ED">
        <w:rPr>
          <w:i/>
          <w:vertAlign w:val="superscript"/>
        </w:rPr>
        <w:t>2</w:t>
      </w:r>
      <w:r w:rsidRPr="000951ED">
        <w:t xml:space="preserve"> – площадь подошвы фундамента шириной </w:t>
      </w:r>
      <w:r w:rsidRPr="000951ED">
        <w:rPr>
          <w:i/>
          <w:lang w:val="en-US"/>
        </w:rPr>
        <w:t>b</w:t>
      </w:r>
      <w:r w:rsidRPr="000951ED">
        <w:rPr>
          <w:i/>
        </w:rPr>
        <w:t>;</w:t>
      </w:r>
    </w:p>
    <w:p w:rsidR="008D6C1D" w:rsidRPr="000951ED" w:rsidRDefault="008D6C1D" w:rsidP="004B666D">
      <w:pPr>
        <w:tabs>
          <w:tab w:val="left" w:pos="2835"/>
          <w:tab w:val="left" w:pos="7938"/>
        </w:tabs>
        <w:spacing w:line="360" w:lineRule="auto"/>
        <w:ind w:firstLine="567"/>
      </w:pPr>
      <w:r w:rsidRPr="000951ED">
        <w:rPr>
          <w:i/>
          <w:lang w:val="en-US"/>
        </w:rPr>
        <w:t>d</w:t>
      </w:r>
      <w:r w:rsidRPr="000951ED">
        <w:t xml:space="preserve">=3.15 </w:t>
      </w:r>
      <w:r w:rsidRPr="000951ED">
        <w:rPr>
          <w:i/>
        </w:rPr>
        <w:t xml:space="preserve">м. </w:t>
      </w:r>
      <w:r w:rsidRPr="000951ED">
        <w:t>– глубина заложения подошвы фундамента;</w:t>
      </w:r>
    </w:p>
    <w:p w:rsidR="008D6C1D" w:rsidRPr="000951ED" w:rsidRDefault="008D6C1D" w:rsidP="004B666D">
      <w:pPr>
        <w:tabs>
          <w:tab w:val="left" w:pos="2835"/>
          <w:tab w:val="left" w:pos="7938"/>
        </w:tabs>
        <w:spacing w:line="360" w:lineRule="auto"/>
        <w:ind w:firstLine="567"/>
      </w:pPr>
      <w:r w:rsidRPr="000951ED">
        <w:rPr>
          <w:position w:val="-20"/>
        </w:rPr>
        <w:object w:dxaOrig="1500" w:dyaOrig="499">
          <v:shape id="_x0000_i1095" type="#_x0000_t75" style="width:75.15pt;height:26.3pt" o:ole="">
            <v:imagedata r:id="rId144" o:title=""/>
          </v:shape>
          <o:OLEObject Type="Embed" ProgID="Equation.3" ShapeID="_x0000_i1095" DrawAspect="Content" ObjectID="_1322991500" r:id="rId145"/>
        </w:object>
      </w:r>
      <w:r w:rsidRPr="000951ED">
        <w:t>- средний удельный вес грунта и фундамента;</w:t>
      </w:r>
    </w:p>
    <w:p w:rsidR="008D6C1D" w:rsidRPr="000951ED" w:rsidRDefault="008D6C1D" w:rsidP="004B666D">
      <w:pPr>
        <w:tabs>
          <w:tab w:val="left" w:pos="2835"/>
          <w:tab w:val="left" w:pos="7938"/>
        </w:tabs>
        <w:spacing w:line="360" w:lineRule="auto"/>
        <w:ind w:firstLine="567"/>
      </w:pPr>
      <w:r w:rsidRPr="000951ED">
        <w:rPr>
          <w:i/>
          <w:lang w:val="en-US"/>
        </w:rPr>
        <w:t>R</w:t>
      </w:r>
      <w:r w:rsidRPr="000951ED">
        <w:rPr>
          <w:i/>
          <w:vertAlign w:val="subscript"/>
        </w:rPr>
        <w:t>0</w:t>
      </w:r>
      <w:r w:rsidRPr="000951ED">
        <w:rPr>
          <w:i/>
        </w:rPr>
        <w:t>=</w:t>
      </w:r>
      <w:r w:rsidRPr="000951ED">
        <w:t xml:space="preserve">500 </w:t>
      </w:r>
      <w:r w:rsidRPr="000951ED">
        <w:rPr>
          <w:i/>
        </w:rPr>
        <w:t xml:space="preserve">кПа – </w:t>
      </w:r>
      <w:r w:rsidRPr="000951ED">
        <w:t>расчетное сопротивление слоя грунта, на который опирается подошва фундамента</w:t>
      </w:r>
    </w:p>
    <w:p w:rsidR="008D6C1D" w:rsidRPr="000951ED" w:rsidRDefault="008D6C1D" w:rsidP="004B666D">
      <w:pPr>
        <w:spacing w:line="360" w:lineRule="auto"/>
        <w:ind w:firstLine="567"/>
      </w:pPr>
      <w:r w:rsidRPr="000951ED">
        <w:t>Предварительная площадь подошвы фундамента подбираем из условия</w:t>
      </w:r>
    </w:p>
    <w:p w:rsidR="008D6C1D" w:rsidRPr="000951ED" w:rsidRDefault="008D6C1D" w:rsidP="004B666D">
      <w:pPr>
        <w:tabs>
          <w:tab w:val="left" w:pos="2835"/>
          <w:tab w:val="left" w:pos="7938"/>
        </w:tabs>
        <w:spacing w:line="360" w:lineRule="auto"/>
        <w:ind w:firstLine="567"/>
      </w:pPr>
      <w:r w:rsidRPr="000951ED">
        <w:tab/>
      </w:r>
      <w:r w:rsidRPr="000951ED">
        <w:rPr>
          <w:position w:val="-14"/>
        </w:rPr>
        <w:object w:dxaOrig="2240" w:dyaOrig="380">
          <v:shape id="_x0000_i1096" type="#_x0000_t75" style="width:110.8pt;height:18.15pt" o:ole="">
            <v:imagedata r:id="rId146" o:title=""/>
          </v:shape>
          <o:OLEObject Type="Embed" ProgID="Equation.3" ShapeID="_x0000_i1096" DrawAspect="Content" ObjectID="_1322991501" r:id="rId147"/>
        </w:object>
      </w:r>
      <w:r w:rsidRPr="000951ED">
        <w:t>, где</w:t>
      </w:r>
      <w:r w:rsidRPr="000951ED">
        <w:tab/>
        <w:t>(9)</w:t>
      </w:r>
    </w:p>
    <w:p w:rsidR="008D6C1D" w:rsidRPr="000951ED" w:rsidRDefault="008D6C1D" w:rsidP="004B666D">
      <w:pPr>
        <w:tabs>
          <w:tab w:val="left" w:pos="2835"/>
          <w:tab w:val="left" w:pos="7938"/>
        </w:tabs>
        <w:spacing w:line="360" w:lineRule="auto"/>
        <w:ind w:firstLine="567"/>
      </w:pPr>
      <w:r w:rsidRPr="000951ED">
        <w:t>Таким образом, ширина подошвы фундамента для квадратных отдельно стоящих фундаментов будет:</w:t>
      </w:r>
    </w:p>
    <w:p w:rsidR="008D6C1D" w:rsidRPr="000951ED" w:rsidRDefault="008D6C1D" w:rsidP="004B666D">
      <w:pPr>
        <w:tabs>
          <w:tab w:val="left" w:pos="2835"/>
          <w:tab w:val="left" w:pos="7938"/>
        </w:tabs>
        <w:spacing w:line="360" w:lineRule="auto"/>
        <w:ind w:firstLine="567"/>
      </w:pPr>
      <w:r w:rsidRPr="000951ED">
        <w:tab/>
      </w:r>
      <w:r w:rsidRPr="000951ED">
        <w:rPr>
          <w:position w:val="-34"/>
        </w:rPr>
        <w:object w:dxaOrig="1780" w:dyaOrig="780">
          <v:shape id="_x0000_i1097" type="#_x0000_t75" style="width:89.55pt;height:38.8pt" o:ole="">
            <v:imagedata r:id="rId148" o:title=""/>
          </v:shape>
          <o:OLEObject Type="Embed" ProgID="Equation.3" ShapeID="_x0000_i1097" DrawAspect="Content" ObjectID="_1322991502" r:id="rId149"/>
        </w:object>
      </w:r>
      <w:r w:rsidRPr="000951ED">
        <w:tab/>
        <w:t>(10)</w:t>
      </w:r>
    </w:p>
    <w:p w:rsidR="008D6C1D" w:rsidRPr="000951ED" w:rsidRDefault="008D6C1D" w:rsidP="004B666D">
      <w:pPr>
        <w:tabs>
          <w:tab w:val="left" w:pos="2835"/>
          <w:tab w:val="left" w:pos="7938"/>
        </w:tabs>
        <w:spacing w:line="360" w:lineRule="auto"/>
        <w:ind w:firstLine="567"/>
      </w:pPr>
      <w:r w:rsidRPr="000951ED">
        <w:t xml:space="preserve">Проверка расчетного сопротивления грунта основания по II-му предельному состоянию по формуле (7) </w:t>
      </w:r>
      <w:r>
        <w:rPr>
          <w:vertAlign w:val="superscript"/>
        </w:rPr>
        <w:t>[2</w:t>
      </w:r>
      <w:r w:rsidRPr="001305B9">
        <w:rPr>
          <w:vertAlign w:val="superscript"/>
        </w:rPr>
        <w:t>]</w:t>
      </w:r>
      <w:r w:rsidRPr="000951ED">
        <w:t>:</w:t>
      </w:r>
    </w:p>
    <w:p w:rsidR="008D6C1D" w:rsidRPr="000951ED" w:rsidRDefault="008D6C1D" w:rsidP="004B666D">
      <w:pPr>
        <w:tabs>
          <w:tab w:val="left" w:pos="1134"/>
          <w:tab w:val="left" w:pos="7938"/>
        </w:tabs>
        <w:spacing w:line="360" w:lineRule="auto"/>
        <w:ind w:firstLine="567"/>
      </w:pPr>
      <w:r w:rsidRPr="000951ED">
        <w:tab/>
      </w:r>
      <w:r w:rsidRPr="000951ED">
        <w:rPr>
          <w:position w:val="-24"/>
        </w:rPr>
        <w:object w:dxaOrig="5920" w:dyaOrig="639">
          <v:shape id="_x0000_i1098" type="#_x0000_t75" style="width:296.15pt;height:31.95pt" o:ole="">
            <v:imagedata r:id="rId150" o:title=""/>
          </v:shape>
          <o:OLEObject Type="Embed" ProgID="Equation.3" ShapeID="_x0000_i1098" DrawAspect="Content" ObjectID="_1322991503" r:id="rId151"/>
        </w:object>
      </w:r>
      <w:r w:rsidRPr="000951ED">
        <w:t>, где</w:t>
      </w:r>
      <w:r w:rsidRPr="000951ED">
        <w:tab/>
        <w:t>(11)</w:t>
      </w:r>
    </w:p>
    <w:p w:rsidR="008D6C1D" w:rsidRPr="000951ED" w:rsidRDefault="008D6C1D" w:rsidP="004B666D">
      <w:pPr>
        <w:spacing w:line="360" w:lineRule="auto"/>
        <w:ind w:firstLine="567"/>
      </w:pPr>
      <w:r w:rsidRPr="000951ED">
        <w:sym w:font="Symbol" w:char="F067"/>
      </w:r>
      <w:r w:rsidRPr="000951ED">
        <w:rPr>
          <w:vertAlign w:val="subscript"/>
        </w:rPr>
        <w:t xml:space="preserve">с1 </w:t>
      </w:r>
      <w:r w:rsidRPr="000951ED">
        <w:t xml:space="preserve">и </w:t>
      </w:r>
      <w:r w:rsidRPr="000951ED">
        <w:sym w:font="Symbol" w:char="F067"/>
      </w:r>
      <w:r w:rsidRPr="000951ED">
        <w:rPr>
          <w:vertAlign w:val="subscript"/>
        </w:rPr>
        <w:t>с2</w:t>
      </w:r>
      <w:r w:rsidRPr="000951ED">
        <w:t xml:space="preserve"> – коэффициенты условий работы, принимаемые по табл.</w:t>
      </w:r>
      <w:r>
        <w:t>3</w:t>
      </w:r>
      <w:r w:rsidRPr="000951ED">
        <w:t xml:space="preserve"> </w:t>
      </w:r>
      <w:r w:rsidRPr="001305B9">
        <w:rPr>
          <w:vertAlign w:val="superscript"/>
        </w:rPr>
        <w:t>[1]</w:t>
      </w:r>
      <w:r w:rsidRPr="000951ED">
        <w:t>,</w:t>
      </w:r>
    </w:p>
    <w:p w:rsidR="008D6C1D" w:rsidRPr="000951ED" w:rsidRDefault="008D6C1D" w:rsidP="004B666D">
      <w:pPr>
        <w:spacing w:line="360" w:lineRule="auto"/>
        <w:ind w:firstLine="567"/>
      </w:pPr>
      <w:r w:rsidRPr="000951ED">
        <w:rPr>
          <w:position w:val="-12"/>
        </w:rPr>
        <w:object w:dxaOrig="880" w:dyaOrig="360">
          <v:shape id="_x0000_i1099" type="#_x0000_t75" style="width:44.45pt;height:18.15pt" o:ole="">
            <v:imagedata r:id="rId152" o:title=""/>
          </v:shape>
          <o:OLEObject Type="Embed" ProgID="Equation.3" ShapeID="_x0000_i1099" DrawAspect="Content" ObjectID="_1322991504" r:id="rId153"/>
        </w:object>
      </w:r>
      <w:r w:rsidRPr="000951ED">
        <w:t xml:space="preserve"> - коэффициент для песчаных грунтов,</w:t>
      </w:r>
    </w:p>
    <w:p w:rsidR="008D6C1D" w:rsidRPr="000951ED" w:rsidRDefault="008D6C1D" w:rsidP="004B666D">
      <w:pPr>
        <w:spacing w:line="360" w:lineRule="auto"/>
        <w:ind w:firstLine="567"/>
      </w:pPr>
      <w:r w:rsidRPr="000951ED">
        <w:sym w:font="Symbol" w:char="F067"/>
      </w:r>
      <w:r w:rsidRPr="000951ED">
        <w:rPr>
          <w:vertAlign w:val="subscript"/>
        </w:rPr>
        <w:t>с2</w:t>
      </w:r>
      <w:r>
        <w:rPr>
          <w:vertAlign w:val="subscript"/>
        </w:rPr>
        <w:t xml:space="preserve">  </w:t>
      </w:r>
      <w:r w:rsidRPr="000951ED">
        <w:t>=</w:t>
      </w:r>
      <w:r>
        <w:t xml:space="preserve">  </w:t>
      </w:r>
      <w:r w:rsidRPr="000951ED">
        <w:t xml:space="preserve">1.4 - для песчаных грунтов для сооружений с жесткой конструктивной схемой при отношении длины сооружения к высоте </w:t>
      </w:r>
      <w:r w:rsidRPr="000951ED">
        <w:rPr>
          <w:position w:val="-18"/>
        </w:rPr>
        <w:object w:dxaOrig="2320" w:dyaOrig="480">
          <v:shape id="_x0000_i1100" type="#_x0000_t75" style="width:116.45pt;height:23.8pt" o:ole="">
            <v:imagedata r:id="rId154" o:title=""/>
          </v:shape>
          <o:OLEObject Type="Embed" ProgID="Equation.3" ShapeID="_x0000_i1100" DrawAspect="Content" ObjectID="_1322991505" r:id="rId155"/>
        </w:object>
      </w:r>
      <w:r w:rsidRPr="000951ED">
        <w:t>;</w:t>
      </w:r>
    </w:p>
    <w:p w:rsidR="008D6C1D" w:rsidRPr="000951ED" w:rsidRDefault="008D6C1D" w:rsidP="004B666D">
      <w:pPr>
        <w:spacing w:line="360" w:lineRule="auto"/>
        <w:ind w:firstLine="567"/>
      </w:pPr>
      <w:r w:rsidRPr="000951ED">
        <w:rPr>
          <w:i/>
        </w:rPr>
        <w:lastRenderedPageBreak/>
        <w:t>k</w:t>
      </w:r>
      <w:r w:rsidRPr="000951ED">
        <w:t>=1–  коэффициент для грунтов, прочностные характеристики которых (</w:t>
      </w:r>
      <w:r w:rsidRPr="000951ED">
        <w:sym w:font="Symbol" w:char="F06A"/>
      </w:r>
      <w:r w:rsidRPr="000951ED">
        <w:t xml:space="preserve"> и с) определены непосредственными испытаниями;</w:t>
      </w:r>
    </w:p>
    <w:p w:rsidR="008D6C1D" w:rsidRPr="000951ED" w:rsidRDefault="008D6C1D" w:rsidP="004B666D">
      <w:pPr>
        <w:spacing w:line="360" w:lineRule="auto"/>
        <w:ind w:firstLine="567"/>
      </w:pPr>
      <w:r w:rsidRPr="000951ED">
        <w:t>М</w:t>
      </w:r>
      <w:r w:rsidRPr="000951ED">
        <w:rPr>
          <w:vertAlign w:val="subscript"/>
        </w:rPr>
        <w:sym w:font="Symbol" w:char="F067"/>
      </w:r>
      <w:r w:rsidRPr="000951ED">
        <w:rPr>
          <w:vertAlign w:val="subscript"/>
        </w:rPr>
        <w:t xml:space="preserve"> </w:t>
      </w:r>
      <w:r w:rsidRPr="000951ED">
        <w:t>, М</w:t>
      </w:r>
      <w:r w:rsidRPr="000951ED">
        <w:rPr>
          <w:vertAlign w:val="subscript"/>
        </w:rPr>
        <w:t xml:space="preserve">q </w:t>
      </w:r>
      <w:r w:rsidRPr="000951ED">
        <w:t>, M</w:t>
      </w:r>
      <w:r w:rsidRPr="000951ED">
        <w:rPr>
          <w:vertAlign w:val="subscript"/>
        </w:rPr>
        <w:t>c</w:t>
      </w:r>
      <w:r w:rsidRPr="000951ED">
        <w:t xml:space="preserve"> –  коэффициенты, принимаемые по табл. 4 </w:t>
      </w:r>
      <w:r>
        <w:rPr>
          <w:vertAlign w:val="superscript"/>
        </w:rPr>
        <w:t>[2</w:t>
      </w:r>
      <w:r w:rsidRPr="001305B9">
        <w:rPr>
          <w:vertAlign w:val="superscript"/>
        </w:rPr>
        <w:t>]</w:t>
      </w:r>
      <w:r>
        <w:t xml:space="preserve"> </w:t>
      </w:r>
      <w:r w:rsidRPr="000951ED">
        <w:t xml:space="preserve">для </w:t>
      </w:r>
      <w:r w:rsidRPr="000951ED">
        <w:rPr>
          <w:position w:val="-10"/>
        </w:rPr>
        <w:object w:dxaOrig="780" w:dyaOrig="360">
          <v:shape id="_x0000_i1101" type="#_x0000_t75" style="width:38.8pt;height:18.15pt" o:ole="">
            <v:imagedata r:id="rId156" o:title=""/>
          </v:shape>
          <o:OLEObject Type="Embed" ProgID="Equation.3" ShapeID="_x0000_i1101" DrawAspect="Content" ObjectID="_1322991506" r:id="rId157"/>
        </w:object>
      </w:r>
    </w:p>
    <w:p w:rsidR="008D6C1D" w:rsidRPr="000951ED" w:rsidRDefault="008D6C1D" w:rsidP="004B666D">
      <w:pPr>
        <w:spacing w:line="360" w:lineRule="auto"/>
      </w:pPr>
      <w:r w:rsidRPr="000951ED">
        <w:rPr>
          <w:position w:val="-14"/>
        </w:rPr>
        <w:object w:dxaOrig="1080" w:dyaOrig="380">
          <v:shape id="_x0000_i1102" type="#_x0000_t75" style="width:53.85pt;height:18.15pt" o:ole="">
            <v:imagedata r:id="rId158" o:title=""/>
          </v:shape>
          <o:OLEObject Type="Embed" ProgID="Equation.3" ShapeID="_x0000_i1102" DrawAspect="Content" ObjectID="_1322991507" r:id="rId159"/>
        </w:object>
      </w:r>
      <w:r w:rsidRPr="000951ED">
        <w:t xml:space="preserve">, </w:t>
      </w:r>
      <w:r w:rsidRPr="000951ED">
        <w:rPr>
          <w:position w:val="-14"/>
        </w:rPr>
        <w:object w:dxaOrig="1100" w:dyaOrig="380">
          <v:shape id="_x0000_i1103" type="#_x0000_t75" style="width:53.85pt;height:18.15pt" o:ole="">
            <v:imagedata r:id="rId160" o:title=""/>
          </v:shape>
          <o:OLEObject Type="Embed" ProgID="Equation.3" ShapeID="_x0000_i1103" DrawAspect="Content" ObjectID="_1322991508" r:id="rId161"/>
        </w:object>
      </w:r>
      <w:r w:rsidRPr="000951ED">
        <w:t xml:space="preserve">; </w:t>
      </w:r>
      <w:r w:rsidRPr="000951ED">
        <w:rPr>
          <w:position w:val="-12"/>
        </w:rPr>
        <w:object w:dxaOrig="1080" w:dyaOrig="360">
          <v:shape id="_x0000_i1104" type="#_x0000_t75" style="width:53.85pt;height:18.15pt" o:ole="">
            <v:imagedata r:id="rId162" o:title=""/>
          </v:shape>
          <o:OLEObject Type="Embed" ProgID="Equation.3" ShapeID="_x0000_i1104" DrawAspect="Content" ObjectID="_1322991509" r:id="rId163"/>
        </w:object>
      </w:r>
      <w:r w:rsidRPr="000951ED">
        <w:t xml:space="preserve"> </w:t>
      </w:r>
    </w:p>
    <w:p w:rsidR="008D6C1D" w:rsidRPr="000951ED" w:rsidRDefault="008D6C1D" w:rsidP="004B666D">
      <w:pPr>
        <w:spacing w:line="360" w:lineRule="auto"/>
        <w:ind w:firstLine="567"/>
      </w:pPr>
      <w:r w:rsidRPr="000951ED">
        <w:t>k</w:t>
      </w:r>
      <w:r w:rsidRPr="000951ED">
        <w:rPr>
          <w:vertAlign w:val="subscript"/>
        </w:rPr>
        <w:t>z</w:t>
      </w:r>
      <w:r w:rsidRPr="000951ED">
        <w:t xml:space="preserve">=1 – коэффициент при b&lt;10 </w:t>
      </w:r>
      <w:r w:rsidRPr="000951ED">
        <w:rPr>
          <w:i/>
        </w:rPr>
        <w:t>м.</w:t>
      </w:r>
      <w:r w:rsidRPr="000951ED">
        <w:t>;</w:t>
      </w:r>
    </w:p>
    <w:p w:rsidR="008D6C1D" w:rsidRPr="000951ED" w:rsidRDefault="008D6C1D" w:rsidP="004B666D">
      <w:pPr>
        <w:spacing w:line="360" w:lineRule="auto"/>
        <w:ind w:firstLine="567"/>
      </w:pPr>
      <w:r w:rsidRPr="000951ED">
        <w:rPr>
          <w:i/>
          <w:lang w:val="en-US"/>
        </w:rPr>
        <w:t>b</w:t>
      </w:r>
      <w:r w:rsidRPr="000951ED">
        <w:t xml:space="preserve"> </w:t>
      </w:r>
      <w:r w:rsidRPr="000951ED">
        <w:rPr>
          <w:i/>
        </w:rPr>
        <w:t>–</w:t>
      </w:r>
      <w:r w:rsidRPr="000951ED">
        <w:t xml:space="preserve"> ширина подошвы фундамента</w:t>
      </w:r>
    </w:p>
    <w:p w:rsidR="008D6C1D" w:rsidRPr="000951ED" w:rsidRDefault="008D6C1D" w:rsidP="004B666D">
      <w:pPr>
        <w:tabs>
          <w:tab w:val="left" w:pos="1843"/>
        </w:tabs>
        <w:spacing w:line="360" w:lineRule="auto"/>
        <w:ind w:firstLine="567"/>
      </w:pPr>
      <w:r w:rsidRPr="000951ED">
        <w:rPr>
          <w:position w:val="-20"/>
        </w:rPr>
        <w:object w:dxaOrig="3600" w:dyaOrig="499">
          <v:shape id="_x0000_i1105" type="#_x0000_t75" style="width:180.3pt;height:26.3pt" o:ole="">
            <v:imagedata r:id="rId164" o:title=""/>
          </v:shape>
          <o:OLEObject Type="Embed" ProgID="Equation.3" ShapeID="_x0000_i1105" DrawAspect="Content" ObjectID="_1322991510" r:id="rId165"/>
        </w:object>
      </w:r>
      <w:r w:rsidRPr="000951ED">
        <w:t xml:space="preserve"> – осредненное расчетное значение удельного веса грунтов, залегающих непосредственно под подошвой фундамента во взвешенном состоянии;</w:t>
      </w:r>
    </w:p>
    <w:p w:rsidR="008D6C1D" w:rsidRPr="000951ED" w:rsidRDefault="008D6C1D" w:rsidP="004B666D">
      <w:pPr>
        <w:tabs>
          <w:tab w:val="left" w:pos="1843"/>
        </w:tabs>
        <w:spacing w:line="360" w:lineRule="auto"/>
        <w:ind w:firstLine="567"/>
      </w:pPr>
      <w:r w:rsidRPr="000951ED">
        <w:rPr>
          <w:position w:val="-10"/>
        </w:rPr>
        <w:object w:dxaOrig="320" w:dyaOrig="360">
          <v:shape id="_x0000_i1106" type="#_x0000_t75" style="width:17.55pt;height:18.15pt" o:ole="">
            <v:imagedata r:id="rId166" o:title=""/>
          </v:shape>
          <o:OLEObject Type="Embed" ProgID="Equation.3" ShapeID="_x0000_i1106" DrawAspect="Content" ObjectID="_1322991511" r:id="rId167"/>
        </w:object>
      </w:r>
      <w:r w:rsidRPr="000951ED">
        <w:t>– осредненное расчетное значение удельного веса грунтов, залегающих выше подошвы фундамента во взвешенном состоянии, определяется по формуле</w:t>
      </w:r>
    </w:p>
    <w:p w:rsidR="008D6C1D" w:rsidRPr="000951ED" w:rsidRDefault="008D6C1D" w:rsidP="004B666D">
      <w:pPr>
        <w:tabs>
          <w:tab w:val="left" w:pos="1843"/>
          <w:tab w:val="left" w:pos="7938"/>
        </w:tabs>
        <w:spacing w:line="360" w:lineRule="auto"/>
        <w:ind w:firstLine="1843"/>
      </w:pPr>
      <w:r w:rsidRPr="000951ED">
        <w:rPr>
          <w:position w:val="-30"/>
        </w:rPr>
        <w:object w:dxaOrig="4500" w:dyaOrig="700">
          <v:shape id="_x0000_i1107" type="#_x0000_t75" style="width:222.9pt;height:36.95pt" o:ole="">
            <v:imagedata r:id="rId168" o:title=""/>
          </v:shape>
          <o:OLEObject Type="Embed" ProgID="Equation.3" ShapeID="_x0000_i1107" DrawAspect="Content" ObjectID="_1322991512" r:id="rId169"/>
        </w:object>
      </w:r>
      <w:r w:rsidRPr="000951ED">
        <w:t>где</w:t>
      </w:r>
      <w:r w:rsidRPr="000951ED">
        <w:tab/>
        <w:t>(12)</w:t>
      </w:r>
    </w:p>
    <w:p w:rsidR="008D6C1D" w:rsidRPr="000951ED" w:rsidRDefault="008D6C1D" w:rsidP="004B666D">
      <w:pPr>
        <w:tabs>
          <w:tab w:val="left" w:pos="567"/>
          <w:tab w:val="left" w:pos="7938"/>
        </w:tabs>
        <w:spacing w:line="360" w:lineRule="auto"/>
        <w:ind w:firstLine="567"/>
      </w:pPr>
      <w:r w:rsidRPr="000951ED">
        <w:t>С</w:t>
      </w:r>
      <w:r w:rsidRPr="000951ED">
        <w:rPr>
          <w:vertAlign w:val="subscript"/>
        </w:rPr>
        <w:t>II</w:t>
      </w:r>
      <w:r w:rsidRPr="000951ED">
        <w:rPr>
          <w:position w:val="-6"/>
          <w:vertAlign w:val="subscript"/>
        </w:rPr>
        <w:object w:dxaOrig="380" w:dyaOrig="279">
          <v:shape id="_x0000_i1108" type="#_x0000_t75" style="width:18.15pt;height:14.4pt" o:ole="">
            <v:imagedata r:id="rId170" o:title=""/>
          </v:shape>
          <o:OLEObject Type="Embed" ProgID="Equation.3" ShapeID="_x0000_i1108" DrawAspect="Content" ObjectID="_1322991513" r:id="rId171"/>
        </w:object>
      </w:r>
      <w:r w:rsidRPr="000951ED">
        <w:rPr>
          <w:i/>
        </w:rPr>
        <w:t>кПа</w:t>
      </w:r>
      <w:r w:rsidRPr="000951ED">
        <w:t>– расчетное значение удельного сцепления песка - грунта, залегающего непосредственно под подошвой фундамента,</w:t>
      </w:r>
    </w:p>
    <w:p w:rsidR="008D6C1D" w:rsidRPr="000951ED" w:rsidRDefault="008D6C1D" w:rsidP="004B666D">
      <w:pPr>
        <w:tabs>
          <w:tab w:val="left" w:pos="1843"/>
        </w:tabs>
        <w:spacing w:line="360" w:lineRule="auto"/>
        <w:ind w:firstLine="567"/>
        <w:rPr>
          <w:vertAlign w:val="subscript"/>
        </w:rPr>
      </w:pPr>
      <w:r w:rsidRPr="000951ED">
        <w:rPr>
          <w:i/>
          <w:lang w:val="en-US"/>
        </w:rPr>
        <w:t>d</w:t>
      </w:r>
      <w:r w:rsidRPr="000951ED">
        <w:rPr>
          <w:vertAlign w:val="subscript"/>
        </w:rPr>
        <w:t xml:space="preserve">1 </w:t>
      </w:r>
      <w:r w:rsidRPr="000951ED">
        <w:t>– приведенная глубина заложения наружных и внутренних фундаментов от пола подвала, определяемая по формуле</w:t>
      </w:r>
    </w:p>
    <w:p w:rsidR="008D6C1D" w:rsidRPr="000951ED" w:rsidRDefault="008D6C1D" w:rsidP="004B666D">
      <w:pPr>
        <w:tabs>
          <w:tab w:val="left" w:pos="2835"/>
          <w:tab w:val="left" w:pos="7938"/>
        </w:tabs>
        <w:spacing w:line="360" w:lineRule="auto"/>
        <w:ind w:firstLine="567"/>
      </w:pPr>
      <w:r w:rsidRPr="000951ED">
        <w:tab/>
      </w:r>
      <w:r w:rsidRPr="000951ED">
        <w:rPr>
          <w:position w:val="-30"/>
        </w:rPr>
        <w:object w:dxaOrig="1740" w:dyaOrig="720">
          <v:shape id="_x0000_i1109" type="#_x0000_t75" style="width:87.05pt;height:36.3pt" o:ole="">
            <v:imagedata r:id="rId172" o:title=""/>
          </v:shape>
          <o:OLEObject Type="Embed" ProgID="Equation.3" ShapeID="_x0000_i1109" DrawAspect="Content" ObjectID="_1322991514" r:id="rId173"/>
        </w:object>
      </w:r>
      <w:r w:rsidRPr="000951ED">
        <w:t>, где</w:t>
      </w:r>
      <w:r w:rsidRPr="000951ED">
        <w:tab/>
        <w:t>(13)</w:t>
      </w:r>
    </w:p>
    <w:p w:rsidR="008D6C1D" w:rsidRPr="000951ED" w:rsidRDefault="008D6C1D" w:rsidP="004B666D">
      <w:pPr>
        <w:tabs>
          <w:tab w:val="left" w:pos="567"/>
          <w:tab w:val="left" w:pos="7938"/>
        </w:tabs>
        <w:spacing w:line="360" w:lineRule="auto"/>
        <w:ind w:firstLine="567"/>
      </w:pPr>
      <w:r w:rsidRPr="000951ED">
        <w:rPr>
          <w:position w:val="-12"/>
        </w:rPr>
        <w:object w:dxaOrig="260" w:dyaOrig="360">
          <v:shape id="_x0000_i1110" type="#_x0000_t75" style="width:10.65pt;height:18.15pt" o:ole="">
            <v:imagedata r:id="rId174" o:title=""/>
          </v:shape>
          <o:OLEObject Type="Embed" ProgID="Equation.3" ShapeID="_x0000_i1110" DrawAspect="Content" ObjectID="_1322991515" r:id="rId175"/>
        </w:object>
      </w:r>
      <w:r w:rsidRPr="000951ED">
        <w:t>– толщина слоя грунта выше подошвы фундамента со стороны подвала;</w:t>
      </w:r>
    </w:p>
    <w:p w:rsidR="008D6C1D" w:rsidRPr="000951ED" w:rsidRDefault="008D6C1D" w:rsidP="004B666D">
      <w:pPr>
        <w:tabs>
          <w:tab w:val="left" w:pos="567"/>
          <w:tab w:val="left" w:pos="7938"/>
        </w:tabs>
        <w:spacing w:line="360" w:lineRule="auto"/>
        <w:ind w:firstLine="567"/>
      </w:pPr>
      <w:r w:rsidRPr="000951ED">
        <w:rPr>
          <w:position w:val="-14"/>
        </w:rPr>
        <w:object w:dxaOrig="920" w:dyaOrig="380">
          <v:shape id="_x0000_i1111" type="#_x0000_t75" style="width:45.7pt;height:18.15pt" o:ole="">
            <v:imagedata r:id="rId176" o:title=""/>
          </v:shape>
          <o:OLEObject Type="Embed" ProgID="Equation.3" ShapeID="_x0000_i1111" DrawAspect="Content" ObjectID="_1322991516" r:id="rId177"/>
        </w:object>
      </w:r>
      <w:r w:rsidRPr="000951ED">
        <w:rPr>
          <w:i/>
        </w:rPr>
        <w:t>м</w:t>
      </w:r>
      <w:r w:rsidRPr="000951ED">
        <w:t>. – толщина конструкции пола подвала;</w:t>
      </w:r>
    </w:p>
    <w:p w:rsidR="008D6C1D" w:rsidRPr="000951ED" w:rsidRDefault="008D6C1D" w:rsidP="004B666D">
      <w:pPr>
        <w:tabs>
          <w:tab w:val="left" w:pos="567"/>
          <w:tab w:val="left" w:pos="7938"/>
        </w:tabs>
        <w:spacing w:line="360" w:lineRule="auto"/>
        <w:ind w:firstLine="567"/>
      </w:pPr>
      <w:r w:rsidRPr="000951ED">
        <w:rPr>
          <w:position w:val="-20"/>
        </w:rPr>
        <w:object w:dxaOrig="1540" w:dyaOrig="499">
          <v:shape id="_x0000_i1112" type="#_x0000_t75" style="width:76.4pt;height:26.3pt" o:ole="">
            <v:imagedata r:id="rId178" o:title=""/>
          </v:shape>
          <o:OLEObject Type="Embed" ProgID="Equation.3" ShapeID="_x0000_i1112" DrawAspect="Content" ObjectID="_1322991517" r:id="rId179"/>
        </w:object>
      </w:r>
      <w:r w:rsidRPr="000951ED">
        <w:t>- расчетное значение удельного веса конструкции пола подвала;</w:t>
      </w:r>
    </w:p>
    <w:p w:rsidR="008D6C1D" w:rsidRDefault="008D6C1D" w:rsidP="004B666D">
      <w:pPr>
        <w:tabs>
          <w:tab w:val="left" w:pos="567"/>
          <w:tab w:val="left" w:pos="7938"/>
        </w:tabs>
        <w:spacing w:line="360" w:lineRule="auto"/>
        <w:ind w:firstLine="567"/>
      </w:pPr>
      <w:r w:rsidRPr="000951ED">
        <w:rPr>
          <w:position w:val="-10"/>
        </w:rPr>
        <w:object w:dxaOrig="320" w:dyaOrig="340">
          <v:shape id="_x0000_i1113" type="#_x0000_t75" style="width:17.55pt;height:17.55pt" o:ole="">
            <v:imagedata r:id="rId180" o:title=""/>
          </v:shape>
          <o:OLEObject Type="Embed" ProgID="Equation.3" ShapeID="_x0000_i1113" DrawAspect="Content" ObjectID="_1322991518" r:id="rId181"/>
        </w:object>
      </w:r>
      <w:r w:rsidRPr="000951ED">
        <w:t>- осредненное расчетное значение удельного веса грунтов, залегающих выше подошвы фундамента во взвешенном состоянии</w:t>
      </w:r>
    </w:p>
    <w:p w:rsidR="008D6C1D" w:rsidRPr="000951ED" w:rsidRDefault="008D6C1D" w:rsidP="004B666D">
      <w:pPr>
        <w:tabs>
          <w:tab w:val="left" w:pos="567"/>
          <w:tab w:val="left" w:pos="7938"/>
        </w:tabs>
        <w:spacing w:line="360" w:lineRule="auto"/>
        <w:ind w:firstLine="567"/>
      </w:pPr>
      <w:r>
        <w:rPr>
          <w:i/>
          <w:lang w:val="en-US"/>
        </w:rPr>
        <w:t>d</w:t>
      </w:r>
      <w:r w:rsidRPr="00A05326">
        <w:rPr>
          <w:i/>
          <w:vertAlign w:val="subscript"/>
          <w:lang w:val="en-US"/>
        </w:rPr>
        <w:t>b</w:t>
      </w:r>
      <w:r w:rsidRPr="000951ED">
        <w:rPr>
          <w:vertAlign w:val="subscript"/>
        </w:rPr>
        <w:t xml:space="preserve"> </w:t>
      </w:r>
      <w:r>
        <w:t>=2</w:t>
      </w:r>
      <w:r w:rsidRPr="00A05326">
        <w:rPr>
          <w:i/>
        </w:rPr>
        <w:t xml:space="preserve">м </w:t>
      </w:r>
      <w:r>
        <w:t xml:space="preserve">– глубина подвала при ширине менее 20 </w:t>
      </w:r>
      <w:r w:rsidRPr="00A05326">
        <w:rPr>
          <w:i/>
        </w:rPr>
        <w:t>м</w:t>
      </w:r>
      <w:r>
        <w:t>.</w:t>
      </w:r>
    </w:p>
    <w:p w:rsidR="008D6C1D" w:rsidRPr="000951ED" w:rsidRDefault="008D6C1D" w:rsidP="004B666D">
      <w:pPr>
        <w:tabs>
          <w:tab w:val="left" w:pos="567"/>
          <w:tab w:val="left" w:pos="7938"/>
        </w:tabs>
        <w:spacing w:line="360" w:lineRule="auto"/>
        <w:jc w:val="center"/>
        <w:rPr>
          <w:b/>
        </w:rPr>
      </w:pPr>
      <w:r w:rsidRPr="000951ED">
        <w:rPr>
          <w:b/>
        </w:rPr>
        <w:t>Для колонн 1,2,3</w:t>
      </w:r>
    </w:p>
    <w:p w:rsidR="008D6C1D" w:rsidRPr="000951ED" w:rsidRDefault="008D6C1D" w:rsidP="004B666D">
      <w:pPr>
        <w:tabs>
          <w:tab w:val="left" w:pos="2835"/>
          <w:tab w:val="left" w:pos="7938"/>
        </w:tabs>
        <w:spacing w:line="360" w:lineRule="auto"/>
        <w:ind w:firstLine="284"/>
        <w:rPr>
          <w:position w:val="-26"/>
        </w:rPr>
      </w:pPr>
      <w:r w:rsidRPr="000951ED">
        <w:t>1.</w:t>
      </w:r>
      <w:r w:rsidRPr="000951ED">
        <w:rPr>
          <w:position w:val="-26"/>
        </w:rPr>
        <w:t xml:space="preserve"> </w:t>
      </w:r>
      <w:r w:rsidRPr="000951ED">
        <w:rPr>
          <w:position w:val="-10"/>
        </w:rPr>
        <w:object w:dxaOrig="360" w:dyaOrig="340">
          <v:shape id="_x0000_i1114" type="#_x0000_t75" style="width:17.55pt;height:17.55pt" o:ole="">
            <v:imagedata r:id="rId182" o:title=""/>
          </v:shape>
          <o:OLEObject Type="Embed" ProgID="Equation.3" ShapeID="_x0000_i1114" DrawAspect="Content" ObjectID="_1322991519" r:id="rId183"/>
        </w:object>
      </w:r>
      <w:r w:rsidRPr="000951ED">
        <w:t xml:space="preserve"> </w:t>
      </w:r>
    </w:p>
    <w:p w:rsidR="00BF2010" w:rsidRDefault="001158F7" w:rsidP="00BF2010">
      <w:pPr>
        <w:tabs>
          <w:tab w:val="left" w:pos="2835"/>
          <w:tab w:val="left" w:pos="7938"/>
        </w:tabs>
        <w:spacing w:line="360" w:lineRule="auto"/>
        <w:ind w:firstLine="567"/>
      </w:pPr>
      <w:r w:rsidRPr="001158F7">
        <w:rPr>
          <w:noProof/>
          <w:position w:val="-26"/>
        </w:rPr>
        <w:pict>
          <v:shape id="_x0000_s1792" type="#_x0000_t75" style="position:absolute;left:0;text-align:left;margin-left:28.05pt;margin-top:0;width:159.75pt;height:36.75pt;z-index:251664384">
            <v:imagedata r:id="rId184" o:title=""/>
            <w10:wrap type="square"/>
          </v:shape>
          <o:OLEObject Type="Embed" ProgID="Equation.3" ShapeID="_x0000_s1792" DrawAspect="Content" ObjectID="_1322991785" r:id="rId185"/>
        </w:pict>
      </w:r>
      <w:r w:rsidR="008D6C1D" w:rsidRPr="000951ED">
        <w:t xml:space="preserve"> </w:t>
      </w:r>
    </w:p>
    <w:p w:rsidR="00BF2010" w:rsidRDefault="00BF2010" w:rsidP="00BF2010">
      <w:pPr>
        <w:tabs>
          <w:tab w:val="left" w:pos="2835"/>
          <w:tab w:val="left" w:pos="7938"/>
        </w:tabs>
        <w:spacing w:line="360" w:lineRule="auto"/>
        <w:ind w:firstLine="567"/>
      </w:pPr>
    </w:p>
    <w:p w:rsidR="008D6C1D" w:rsidRPr="000951ED" w:rsidRDefault="008D6C1D" w:rsidP="00BF2010">
      <w:pPr>
        <w:tabs>
          <w:tab w:val="left" w:pos="2835"/>
          <w:tab w:val="left" w:pos="7938"/>
        </w:tabs>
        <w:spacing w:line="360" w:lineRule="auto"/>
        <w:ind w:firstLine="567"/>
      </w:pPr>
      <w:r w:rsidRPr="000951ED">
        <w:lastRenderedPageBreak/>
        <w:t xml:space="preserve">Подбираем по </w:t>
      </w:r>
      <w:r>
        <w:t>каталогу</w:t>
      </w:r>
      <w:r>
        <w:rPr>
          <w:vertAlign w:val="superscript"/>
        </w:rPr>
        <w:t>[3]</w:t>
      </w:r>
      <w:r w:rsidRPr="000951ED">
        <w:t xml:space="preserve"> сборные фундаменты под колонны 2Ф18.9-1 – фундамент типа 2Ф с подошвой размерами 1800х1800 </w:t>
      </w:r>
      <w:r w:rsidRPr="000951ED">
        <w:rPr>
          <w:i/>
        </w:rPr>
        <w:t>мм</w:t>
      </w:r>
      <w:r w:rsidRPr="000951ED">
        <w:t>, высотой 900</w:t>
      </w:r>
      <w:r w:rsidRPr="000951ED">
        <w:rPr>
          <w:i/>
        </w:rPr>
        <w:t xml:space="preserve"> мм</w:t>
      </w:r>
      <w:r w:rsidRPr="000951ED">
        <w:t xml:space="preserve">, первой несущей способности, предназначенный для эксплуатации в неагрессивной </w:t>
      </w:r>
      <w:r>
        <w:t>среде.</w:t>
      </w:r>
    </w:p>
    <w:p w:rsidR="008D6C1D" w:rsidRPr="000951ED" w:rsidRDefault="008D6C1D" w:rsidP="004B666D">
      <w:pPr>
        <w:tabs>
          <w:tab w:val="left" w:pos="2835"/>
          <w:tab w:val="left" w:pos="7938"/>
        </w:tabs>
        <w:spacing w:line="360" w:lineRule="auto"/>
        <w:ind w:firstLine="567"/>
      </w:pPr>
      <w:r w:rsidRPr="000951ED">
        <w:t>Тогда среднее давление под подошвой фундамента будет:</w:t>
      </w:r>
    </w:p>
    <w:p w:rsidR="008D6C1D" w:rsidRPr="00230193" w:rsidRDefault="008D6C1D" w:rsidP="004B666D">
      <w:pPr>
        <w:tabs>
          <w:tab w:val="left" w:pos="2835"/>
          <w:tab w:val="left" w:pos="7938"/>
        </w:tabs>
        <w:spacing w:line="360" w:lineRule="auto"/>
        <w:ind w:firstLine="567"/>
      </w:pPr>
      <w:r w:rsidRPr="000951ED">
        <w:rPr>
          <w:position w:val="-24"/>
        </w:rPr>
        <w:object w:dxaOrig="3560" w:dyaOrig="660">
          <v:shape id="_x0000_i1115" type="#_x0000_t75" style="width:175.95pt;height:31.95pt" o:ole="">
            <v:imagedata r:id="rId186" o:title=""/>
          </v:shape>
          <o:OLEObject Type="Embed" ProgID="Equation.3" ShapeID="_x0000_i1115" DrawAspect="Content" ObjectID="_1322991520" r:id="rId187"/>
        </w:object>
      </w:r>
      <w:r w:rsidRPr="000951ED">
        <w:rPr>
          <w:i/>
        </w:rPr>
        <w:t>кПа</w:t>
      </w:r>
      <w:r w:rsidRPr="000951ED">
        <w:t>3.</w:t>
      </w:r>
    </w:p>
    <w:p w:rsidR="008D6C1D" w:rsidRPr="00230193" w:rsidRDefault="008D6C1D" w:rsidP="004B666D">
      <w:pPr>
        <w:tabs>
          <w:tab w:val="left" w:pos="2835"/>
          <w:tab w:val="left" w:pos="7938"/>
        </w:tabs>
        <w:spacing w:line="360" w:lineRule="auto"/>
        <w:ind w:firstLine="284"/>
        <w:rPr>
          <w:i/>
        </w:rPr>
      </w:pPr>
      <w:r w:rsidRPr="00230193">
        <w:t xml:space="preserve">2. </w:t>
      </w:r>
      <w:r w:rsidRPr="000951ED">
        <w:rPr>
          <w:i/>
          <w:lang w:val="en-US"/>
        </w:rPr>
        <w:t>R</w:t>
      </w:r>
    </w:p>
    <w:p w:rsidR="008D6C1D" w:rsidRPr="00230193" w:rsidRDefault="008D6C1D" w:rsidP="004B666D">
      <w:pPr>
        <w:tabs>
          <w:tab w:val="left" w:pos="2835"/>
          <w:tab w:val="left" w:pos="7938"/>
        </w:tabs>
        <w:spacing w:line="360" w:lineRule="auto"/>
        <w:ind w:firstLine="567"/>
        <w:rPr>
          <w:i/>
        </w:rPr>
      </w:pPr>
      <w:r w:rsidRPr="000951ED">
        <w:t xml:space="preserve">Находим </w:t>
      </w:r>
      <w:r w:rsidRPr="000951ED">
        <w:rPr>
          <w:position w:val="-10"/>
        </w:rPr>
        <w:object w:dxaOrig="320" w:dyaOrig="360">
          <v:shape id="_x0000_i1116" type="#_x0000_t75" style="width:15.65pt;height:18.15pt" o:ole="">
            <v:imagedata r:id="rId188" o:title=""/>
          </v:shape>
          <o:OLEObject Type="Embed" ProgID="Equation.3" ShapeID="_x0000_i1116" DrawAspect="Content" ObjectID="_1322991521" r:id="rId189"/>
        </w:object>
      </w:r>
    </w:p>
    <w:p w:rsidR="008D6C1D" w:rsidRPr="000951ED" w:rsidRDefault="008D6C1D" w:rsidP="004B666D">
      <w:pPr>
        <w:tabs>
          <w:tab w:val="left" w:pos="1843"/>
          <w:tab w:val="left" w:pos="7938"/>
        </w:tabs>
        <w:spacing w:line="360" w:lineRule="auto"/>
        <w:ind w:firstLine="567"/>
      </w:pPr>
      <w:r w:rsidRPr="000951ED">
        <w:rPr>
          <w:i/>
        </w:rPr>
        <w:t>h</w:t>
      </w:r>
      <w:r w:rsidRPr="000951ED">
        <w:rPr>
          <w:vertAlign w:val="subscript"/>
        </w:rPr>
        <w:t>1</w:t>
      </w:r>
      <w:r w:rsidRPr="000951ED">
        <w:t xml:space="preserve">=0.25 </w:t>
      </w:r>
      <w:r w:rsidRPr="000951ED">
        <w:rPr>
          <w:i/>
        </w:rPr>
        <w:t xml:space="preserve">м, </w:t>
      </w:r>
      <w:r w:rsidRPr="000951ED">
        <w:rPr>
          <w:position w:val="-20"/>
        </w:rPr>
        <w:object w:dxaOrig="1420" w:dyaOrig="499">
          <v:shape id="_x0000_i1117" type="#_x0000_t75" style="width:71.35pt;height:26.3pt" o:ole="">
            <v:imagedata r:id="rId190" o:title=""/>
          </v:shape>
          <o:OLEObject Type="Embed" ProgID="Equation.3" ShapeID="_x0000_i1117" DrawAspect="Content" ObjectID="_1322991522" r:id="rId191"/>
        </w:object>
      </w:r>
      <w:r w:rsidRPr="000951ED">
        <w:t xml:space="preserve"> - слой I - насыпь не слежавшаяся,</w:t>
      </w:r>
    </w:p>
    <w:p w:rsidR="008D6C1D" w:rsidRPr="000951ED" w:rsidRDefault="008D6C1D" w:rsidP="004B666D">
      <w:pPr>
        <w:tabs>
          <w:tab w:val="left" w:pos="1843"/>
          <w:tab w:val="left" w:pos="7938"/>
        </w:tabs>
        <w:spacing w:line="360" w:lineRule="auto"/>
        <w:ind w:firstLine="567"/>
      </w:pPr>
      <w:r w:rsidRPr="000951ED">
        <w:rPr>
          <w:i/>
        </w:rPr>
        <w:t>h</w:t>
      </w:r>
      <w:r w:rsidRPr="000951ED">
        <w:rPr>
          <w:vertAlign w:val="subscript"/>
        </w:rPr>
        <w:t>2</w:t>
      </w:r>
      <w:r w:rsidRPr="000951ED">
        <w:t xml:space="preserve">=0.2 </w:t>
      </w:r>
      <w:r w:rsidRPr="000951ED">
        <w:rPr>
          <w:i/>
        </w:rPr>
        <w:t xml:space="preserve">м, </w:t>
      </w:r>
      <w:r w:rsidRPr="000951ED">
        <w:rPr>
          <w:position w:val="-20"/>
        </w:rPr>
        <w:object w:dxaOrig="1640" w:dyaOrig="499">
          <v:shape id="_x0000_i1118" type="#_x0000_t75" style="width:83.9pt;height:26.3pt" o:ole="">
            <v:imagedata r:id="rId192" o:title=""/>
          </v:shape>
          <o:OLEObject Type="Embed" ProgID="Equation.3" ShapeID="_x0000_i1118" DrawAspect="Content" ObjectID="_1322991523" r:id="rId193"/>
        </w:object>
      </w:r>
      <w:r w:rsidRPr="000951ED">
        <w:t xml:space="preserve"> - слой II - пески средней крупности, средней плотности,</w:t>
      </w:r>
    </w:p>
    <w:p w:rsidR="008D6C1D" w:rsidRPr="000951ED" w:rsidRDefault="008D6C1D" w:rsidP="004B666D">
      <w:pPr>
        <w:tabs>
          <w:tab w:val="left" w:pos="1843"/>
          <w:tab w:val="left" w:pos="7938"/>
        </w:tabs>
        <w:spacing w:line="360" w:lineRule="auto"/>
        <w:ind w:firstLine="567"/>
      </w:pPr>
      <w:r w:rsidRPr="000951ED">
        <w:rPr>
          <w:i/>
        </w:rPr>
        <w:t>h</w:t>
      </w:r>
      <w:r w:rsidRPr="000951ED">
        <w:rPr>
          <w:vertAlign w:val="subscript"/>
        </w:rPr>
        <w:t>3</w:t>
      </w:r>
      <w:r w:rsidRPr="000951ED">
        <w:t xml:space="preserve">=1.2 </w:t>
      </w:r>
      <w:r w:rsidRPr="000951ED">
        <w:rPr>
          <w:i/>
        </w:rPr>
        <w:t xml:space="preserve">м </w:t>
      </w:r>
      <w:r w:rsidRPr="000951ED">
        <w:t xml:space="preserve"> </w:t>
      </w:r>
      <w:r w:rsidRPr="000951ED">
        <w:rPr>
          <w:position w:val="-20"/>
        </w:rPr>
        <w:object w:dxaOrig="3580" w:dyaOrig="499">
          <v:shape id="_x0000_i1119" type="#_x0000_t75" style="width:180.95pt;height:26.3pt" o:ole="">
            <v:imagedata r:id="rId194" o:title=""/>
          </v:shape>
          <o:OLEObject Type="Embed" ProgID="Equation.3" ShapeID="_x0000_i1119" DrawAspect="Content" ObjectID="_1322991524" r:id="rId195"/>
        </w:object>
      </w:r>
      <w:r w:rsidRPr="000951ED">
        <w:t>- слой II - пески средней крупности, средней плотности, насыщенные водой</w:t>
      </w:r>
    </w:p>
    <w:p w:rsidR="008D6C1D" w:rsidRPr="000951ED" w:rsidRDefault="008D6C1D" w:rsidP="004B666D">
      <w:pPr>
        <w:tabs>
          <w:tab w:val="left" w:pos="1843"/>
          <w:tab w:val="left" w:pos="7938"/>
        </w:tabs>
        <w:spacing w:line="360" w:lineRule="auto"/>
        <w:ind w:firstLine="567"/>
      </w:pPr>
      <w:r w:rsidRPr="000951ED">
        <w:rPr>
          <w:i/>
        </w:rPr>
        <w:t>h</w:t>
      </w:r>
      <w:r w:rsidRPr="000951ED">
        <w:rPr>
          <w:vertAlign w:val="subscript"/>
        </w:rPr>
        <w:t>4</w:t>
      </w:r>
      <w:r w:rsidRPr="000951ED">
        <w:t xml:space="preserve">=1.35 </w:t>
      </w:r>
      <w:r w:rsidRPr="000951ED">
        <w:rPr>
          <w:i/>
        </w:rPr>
        <w:t xml:space="preserve">м </w:t>
      </w:r>
      <w:r w:rsidRPr="000951ED">
        <w:t xml:space="preserve"> </w:t>
      </w:r>
      <w:r w:rsidRPr="000951ED">
        <w:rPr>
          <w:position w:val="-20"/>
        </w:rPr>
        <w:object w:dxaOrig="3580" w:dyaOrig="499">
          <v:shape id="_x0000_i1120" type="#_x0000_t75" style="width:180.95pt;height:26.3pt" o:ole="">
            <v:imagedata r:id="rId196" o:title=""/>
          </v:shape>
          <o:OLEObject Type="Embed" ProgID="Equation.3" ShapeID="_x0000_i1120" DrawAspect="Content" ObjectID="_1322991525" r:id="rId197"/>
        </w:object>
      </w:r>
      <w:r w:rsidRPr="000951ED">
        <w:t>- слой I</w:t>
      </w:r>
      <w:r w:rsidRPr="000951ED">
        <w:rPr>
          <w:lang w:val="en-US"/>
        </w:rPr>
        <w:t>I</w:t>
      </w:r>
      <w:r w:rsidRPr="000951ED">
        <w:t>I – супесь пластичная, насыщенная водой,</w:t>
      </w:r>
    </w:p>
    <w:p w:rsidR="008D6C1D" w:rsidRPr="000951ED" w:rsidRDefault="008D6C1D" w:rsidP="004B666D">
      <w:pPr>
        <w:tabs>
          <w:tab w:val="left" w:pos="1843"/>
          <w:tab w:val="left" w:pos="7938"/>
        </w:tabs>
        <w:spacing w:line="360" w:lineRule="auto"/>
        <w:ind w:firstLine="567"/>
      </w:pPr>
      <w:r w:rsidRPr="000951ED">
        <w:rPr>
          <w:i/>
        </w:rPr>
        <w:t>h</w:t>
      </w:r>
      <w:r w:rsidRPr="000951ED">
        <w:rPr>
          <w:vertAlign w:val="subscript"/>
        </w:rPr>
        <w:t>5</w:t>
      </w:r>
      <w:r w:rsidRPr="000951ED">
        <w:t xml:space="preserve">=0.15 </w:t>
      </w:r>
      <w:r w:rsidRPr="000951ED">
        <w:rPr>
          <w:i/>
        </w:rPr>
        <w:t xml:space="preserve">м </w:t>
      </w:r>
      <w:r w:rsidRPr="000951ED">
        <w:t xml:space="preserve"> </w:t>
      </w:r>
      <w:r w:rsidRPr="000951ED">
        <w:rPr>
          <w:position w:val="-20"/>
        </w:rPr>
        <w:object w:dxaOrig="3580" w:dyaOrig="499">
          <v:shape id="_x0000_i1121" type="#_x0000_t75" style="width:180.95pt;height:26.3pt" o:ole="">
            <v:imagedata r:id="rId198" o:title=""/>
          </v:shape>
          <o:OLEObject Type="Embed" ProgID="Equation.3" ShapeID="_x0000_i1121" DrawAspect="Content" ObjectID="_1322991526" r:id="rId199"/>
        </w:object>
      </w:r>
      <w:r w:rsidRPr="000951ED">
        <w:t xml:space="preserve">- слой </w:t>
      </w:r>
      <w:r w:rsidRPr="000951ED">
        <w:rPr>
          <w:lang w:val="en-US"/>
        </w:rPr>
        <w:t>IV</w:t>
      </w:r>
      <w:r w:rsidRPr="000951ED">
        <w:t xml:space="preserve"> – пески средней крупности, плотные, насыщенные водой.</w:t>
      </w:r>
    </w:p>
    <w:p w:rsidR="008D6C1D" w:rsidRPr="000951ED" w:rsidRDefault="008D6C1D" w:rsidP="004B666D">
      <w:pPr>
        <w:tabs>
          <w:tab w:val="left" w:pos="1843"/>
          <w:tab w:val="left" w:pos="7938"/>
        </w:tabs>
        <w:spacing w:line="360" w:lineRule="auto"/>
        <w:ind w:firstLine="567"/>
      </w:pPr>
      <w:r w:rsidRPr="000951ED">
        <w:t>Тогда осредненное расчетное значение удельного веса грунтов, залегающих выше подошвы фундамента во взвешенном состоянии, будет:</w:t>
      </w:r>
    </w:p>
    <w:p w:rsidR="008D6C1D" w:rsidRPr="000951ED" w:rsidRDefault="008D6C1D" w:rsidP="004B666D">
      <w:pPr>
        <w:tabs>
          <w:tab w:val="left" w:pos="567"/>
          <w:tab w:val="left" w:pos="7938"/>
        </w:tabs>
        <w:spacing w:line="360" w:lineRule="auto"/>
        <w:ind w:firstLine="567"/>
      </w:pPr>
      <w:r w:rsidRPr="000951ED">
        <w:rPr>
          <w:position w:val="-24"/>
        </w:rPr>
        <w:object w:dxaOrig="8160" w:dyaOrig="620">
          <v:shape id="_x0000_i1122" type="#_x0000_t75" style="width:408.2pt;height:30.7pt" o:ole="">
            <v:imagedata r:id="rId200" o:title=""/>
          </v:shape>
          <o:OLEObject Type="Embed" ProgID="Equation.3" ShapeID="_x0000_i1122" DrawAspect="Content" ObjectID="_1322991527" r:id="rId201"/>
        </w:object>
      </w:r>
      <w:r w:rsidRPr="000951ED">
        <w:t>;</w:t>
      </w:r>
    </w:p>
    <w:p w:rsidR="008D6C1D" w:rsidRPr="000951ED" w:rsidRDefault="008D6C1D" w:rsidP="004B666D">
      <w:pPr>
        <w:tabs>
          <w:tab w:val="left" w:pos="567"/>
          <w:tab w:val="left" w:pos="7938"/>
        </w:tabs>
        <w:spacing w:line="360" w:lineRule="auto"/>
        <w:ind w:firstLine="567"/>
      </w:pPr>
      <w:r w:rsidRPr="000951ED">
        <w:rPr>
          <w:position w:val="-12"/>
        </w:rPr>
        <w:object w:dxaOrig="260" w:dyaOrig="360">
          <v:shape id="_x0000_i1123" type="#_x0000_t75" style="width:10.65pt;height:18.15pt" o:ole="">
            <v:imagedata r:id="rId174" o:title=""/>
          </v:shape>
          <o:OLEObject Type="Embed" ProgID="Equation.3" ShapeID="_x0000_i1123" DrawAspect="Content" ObjectID="_1322991528" r:id="rId202"/>
        </w:object>
      </w:r>
      <w:r w:rsidRPr="000951ED">
        <w:t xml:space="preserve">=0.9 </w:t>
      </w:r>
      <w:r w:rsidRPr="000951ED">
        <w:rPr>
          <w:i/>
        </w:rPr>
        <w:t>м</w:t>
      </w:r>
      <w:r w:rsidRPr="000951ED">
        <w:t xml:space="preserve">., </w:t>
      </w:r>
      <w:r w:rsidRPr="000951ED">
        <w:rPr>
          <w:position w:val="-20"/>
        </w:rPr>
        <w:object w:dxaOrig="1760" w:dyaOrig="499">
          <v:shape id="_x0000_i1124" type="#_x0000_t75" style="width:89.55pt;height:26.3pt" o:ole="">
            <v:imagedata r:id="rId203" o:title=""/>
          </v:shape>
          <o:OLEObject Type="Embed" ProgID="Equation.3" ShapeID="_x0000_i1124" DrawAspect="Content" ObjectID="_1322991529" r:id="rId204"/>
        </w:object>
      </w:r>
      <w:r w:rsidRPr="000951ED">
        <w:t>, тогда приведенная глубина заложения наружных и внутренних фундаментов от пола подвала будет:</w:t>
      </w:r>
    </w:p>
    <w:p w:rsidR="008D6C1D" w:rsidRPr="000951ED" w:rsidRDefault="008D6C1D" w:rsidP="004B666D">
      <w:pPr>
        <w:tabs>
          <w:tab w:val="left" w:pos="567"/>
          <w:tab w:val="left" w:pos="7938"/>
        </w:tabs>
        <w:spacing w:line="360" w:lineRule="auto"/>
        <w:ind w:firstLine="567"/>
      </w:pPr>
      <w:r w:rsidRPr="000951ED">
        <w:rPr>
          <w:position w:val="-24"/>
        </w:rPr>
        <w:object w:dxaOrig="2860" w:dyaOrig="620">
          <v:shape id="_x0000_i1125" type="#_x0000_t75" style="width:143.35pt;height:30.7pt" o:ole="">
            <v:imagedata r:id="rId205" o:title=""/>
          </v:shape>
          <o:OLEObject Type="Embed" ProgID="Equation.3" ShapeID="_x0000_i1125" DrawAspect="Content" ObjectID="_1322991530" r:id="rId206"/>
        </w:object>
      </w:r>
    </w:p>
    <w:p w:rsidR="008D6C1D" w:rsidRPr="000951ED" w:rsidRDefault="008D6C1D" w:rsidP="004B666D">
      <w:pPr>
        <w:tabs>
          <w:tab w:val="left" w:pos="567"/>
          <w:tab w:val="left" w:pos="7938"/>
        </w:tabs>
        <w:spacing w:line="360" w:lineRule="auto"/>
        <w:ind w:firstLine="567"/>
      </w:pPr>
      <w:r w:rsidRPr="000951ED">
        <w:t>Тогда расчетное сопротивление грунта тогда будет:</w:t>
      </w:r>
    </w:p>
    <w:p w:rsidR="008D6C1D" w:rsidRPr="000951ED" w:rsidRDefault="008D6C1D" w:rsidP="004B666D">
      <w:pPr>
        <w:tabs>
          <w:tab w:val="left" w:pos="567"/>
          <w:tab w:val="left" w:pos="7938"/>
        </w:tabs>
        <w:spacing w:line="360" w:lineRule="auto"/>
        <w:ind w:firstLine="567"/>
      </w:pPr>
      <w:r w:rsidRPr="000951ED">
        <w:rPr>
          <w:position w:val="-42"/>
        </w:rPr>
        <w:object w:dxaOrig="7839" w:dyaOrig="960">
          <v:shape id="_x0000_i1126" type="#_x0000_t75" style="width:392.55pt;height:45.7pt" o:ole="">
            <v:imagedata r:id="rId207" o:title=""/>
          </v:shape>
          <o:OLEObject Type="Embed" ProgID="Equation.3" ShapeID="_x0000_i1126" DrawAspect="Content" ObjectID="_1322991531" r:id="rId208"/>
        </w:object>
      </w:r>
    </w:p>
    <w:p w:rsidR="008D6C1D" w:rsidRPr="000951ED" w:rsidRDefault="008D6C1D" w:rsidP="004B666D">
      <w:pPr>
        <w:tabs>
          <w:tab w:val="left" w:pos="567"/>
          <w:tab w:val="left" w:pos="7938"/>
        </w:tabs>
        <w:spacing w:line="360" w:lineRule="auto"/>
        <w:ind w:firstLine="567"/>
      </w:pPr>
      <w:r w:rsidRPr="000951ED">
        <w:rPr>
          <w:position w:val="-24"/>
        </w:rPr>
        <w:object w:dxaOrig="3680" w:dyaOrig="620">
          <v:shape id="_x0000_i1127" type="#_x0000_t75" style="width:182.2pt;height:30.7pt" o:ole="">
            <v:imagedata r:id="rId209" o:title=""/>
          </v:shape>
          <o:OLEObject Type="Embed" ProgID="Equation.3" ShapeID="_x0000_i1127" DrawAspect="Content" ObjectID="_1322991532" r:id="rId210"/>
        </w:object>
      </w:r>
      <w:r w:rsidRPr="000951ED">
        <w:t xml:space="preserve">, т. е. </w:t>
      </w:r>
      <w:r w:rsidRPr="000951ED">
        <w:rPr>
          <w:lang w:val="en-US"/>
        </w:rPr>
        <w:t>R</w:t>
      </w:r>
      <w:r w:rsidRPr="000951ED">
        <w:t>&gt;</w:t>
      </w:r>
      <w:r w:rsidRPr="000951ED">
        <w:rPr>
          <w:i/>
          <w:lang w:val="en-US"/>
        </w:rPr>
        <w:t>p</w:t>
      </w:r>
      <w:r w:rsidRPr="000951ED">
        <w:rPr>
          <w:i/>
          <w:vertAlign w:val="subscript"/>
          <w:lang w:val="en-US"/>
        </w:rPr>
        <w:t>II</w:t>
      </w:r>
      <w:r w:rsidRPr="000951ED">
        <w:t xml:space="preserve"> меньше, чем на 20%</w:t>
      </w:r>
      <w:r w:rsidRPr="000951ED">
        <w:rPr>
          <w:i/>
          <w:vertAlign w:val="subscript"/>
        </w:rPr>
        <w:t xml:space="preserve"> </w:t>
      </w:r>
      <w:r w:rsidRPr="000951ED">
        <w:rPr>
          <w:i/>
        </w:rPr>
        <w:t xml:space="preserve">, </w:t>
      </w:r>
      <w:r w:rsidRPr="000951ED">
        <w:t>следовательно, фундамент 2Ф18.9-1 проходит проверку по второму предельному состоянию и экономичен.</w:t>
      </w:r>
    </w:p>
    <w:p w:rsidR="008D6C1D" w:rsidRPr="000951ED" w:rsidRDefault="008D6C1D" w:rsidP="004B666D">
      <w:pPr>
        <w:tabs>
          <w:tab w:val="left" w:pos="567"/>
          <w:tab w:val="left" w:pos="7938"/>
        </w:tabs>
        <w:spacing w:line="360" w:lineRule="auto"/>
        <w:ind w:firstLine="567"/>
        <w:rPr>
          <w:b/>
        </w:rPr>
      </w:pPr>
      <w:r w:rsidRPr="000951ED">
        <w:rPr>
          <w:b/>
        </w:rPr>
        <w:lastRenderedPageBreak/>
        <w:t>Для колонн 4,5,8</w:t>
      </w:r>
    </w:p>
    <w:p w:rsidR="008D6C1D" w:rsidRPr="000951ED" w:rsidRDefault="008D6C1D" w:rsidP="004B666D">
      <w:pPr>
        <w:tabs>
          <w:tab w:val="left" w:pos="2835"/>
          <w:tab w:val="left" w:pos="7938"/>
        </w:tabs>
        <w:spacing w:line="360" w:lineRule="auto"/>
        <w:ind w:firstLine="284"/>
        <w:rPr>
          <w:position w:val="-26"/>
        </w:rPr>
      </w:pPr>
      <w:r w:rsidRPr="000951ED">
        <w:t>1.</w:t>
      </w:r>
      <w:r w:rsidRPr="000951ED">
        <w:rPr>
          <w:position w:val="-26"/>
        </w:rPr>
        <w:t xml:space="preserve"> </w:t>
      </w:r>
      <w:r w:rsidRPr="000951ED">
        <w:rPr>
          <w:position w:val="-10"/>
        </w:rPr>
        <w:object w:dxaOrig="360" w:dyaOrig="340">
          <v:shape id="_x0000_i1128" type="#_x0000_t75" style="width:17.55pt;height:17.55pt" o:ole="">
            <v:imagedata r:id="rId182" o:title=""/>
          </v:shape>
          <o:OLEObject Type="Embed" ProgID="Equation.3" ShapeID="_x0000_i1128" DrawAspect="Content" ObjectID="_1322991533" r:id="rId211"/>
        </w:object>
      </w:r>
      <w:r w:rsidRPr="000951ED">
        <w:t xml:space="preserve"> </w:t>
      </w:r>
    </w:p>
    <w:p w:rsidR="008D6C1D" w:rsidRPr="000951ED" w:rsidRDefault="008D6C1D" w:rsidP="004B666D">
      <w:pPr>
        <w:tabs>
          <w:tab w:val="left" w:pos="2835"/>
          <w:tab w:val="left" w:pos="7938"/>
        </w:tabs>
        <w:spacing w:line="360" w:lineRule="auto"/>
        <w:ind w:firstLine="567"/>
      </w:pPr>
      <w:r w:rsidRPr="000951ED">
        <w:rPr>
          <w:position w:val="-26"/>
        </w:rPr>
        <w:object w:dxaOrig="3440" w:dyaOrig="700">
          <v:shape id="_x0000_i1129" type="#_x0000_t75" style="width:170.3pt;height:36.95pt" o:ole="">
            <v:imagedata r:id="rId212" o:title=""/>
          </v:shape>
          <o:OLEObject Type="Embed" ProgID="Equation.3" ShapeID="_x0000_i1129" DrawAspect="Content" ObjectID="_1322991534" r:id="rId213"/>
        </w:object>
      </w:r>
      <w:r w:rsidRPr="000951ED">
        <w:t>;</w:t>
      </w:r>
    </w:p>
    <w:p w:rsidR="008D6C1D" w:rsidRPr="000951ED" w:rsidRDefault="008D6C1D" w:rsidP="004B666D">
      <w:pPr>
        <w:tabs>
          <w:tab w:val="left" w:pos="2835"/>
          <w:tab w:val="left" w:pos="7938"/>
        </w:tabs>
        <w:spacing w:line="360" w:lineRule="auto"/>
        <w:ind w:firstLine="567"/>
        <w:rPr>
          <w:i/>
        </w:rPr>
      </w:pPr>
      <w:r w:rsidRPr="000951ED">
        <w:t>Подбираем монолитные фундаменты из подколонников 2Ф12.9 размерами 1.2х1.2</w:t>
      </w:r>
      <w:r w:rsidRPr="000951ED">
        <w:rPr>
          <w:i/>
        </w:rPr>
        <w:t>м</w:t>
      </w:r>
      <w:r w:rsidRPr="000951ED">
        <w:t xml:space="preserve"> и ступеней плитной части: 2.4х2.4х0.3</w:t>
      </w:r>
      <w:r w:rsidRPr="000951ED">
        <w:rPr>
          <w:i/>
        </w:rPr>
        <w:t>м</w:t>
      </w:r>
      <w:r w:rsidRPr="000951ED">
        <w:t xml:space="preserve"> – первая ступень, подошвенная, 1.8х1.8х0.3</w:t>
      </w:r>
      <w:r w:rsidRPr="000951ED">
        <w:rPr>
          <w:i/>
        </w:rPr>
        <w:t>м</w:t>
      </w:r>
      <w:r w:rsidRPr="000951ED">
        <w:t xml:space="preserve"> – вторая ступень. Высота фундамента 1.5 </w:t>
      </w:r>
      <w:r w:rsidRPr="000951ED">
        <w:rPr>
          <w:i/>
        </w:rPr>
        <w:t>м</w:t>
      </w:r>
    </w:p>
    <w:p w:rsidR="008D6C1D" w:rsidRPr="000951ED" w:rsidRDefault="008D6C1D" w:rsidP="004B666D">
      <w:pPr>
        <w:tabs>
          <w:tab w:val="left" w:pos="2835"/>
          <w:tab w:val="left" w:pos="7938"/>
        </w:tabs>
        <w:spacing w:line="360" w:lineRule="auto"/>
        <w:ind w:firstLine="567"/>
      </w:pPr>
      <w:r w:rsidRPr="000951ED">
        <w:t>Тогда среднее давление под подошвой фундамента будет:</w:t>
      </w:r>
    </w:p>
    <w:p w:rsidR="008D6C1D" w:rsidRPr="000951ED" w:rsidRDefault="008D6C1D" w:rsidP="004B666D">
      <w:pPr>
        <w:tabs>
          <w:tab w:val="left" w:pos="2835"/>
          <w:tab w:val="left" w:pos="7938"/>
        </w:tabs>
        <w:spacing w:line="360" w:lineRule="auto"/>
        <w:ind w:firstLine="567"/>
        <w:rPr>
          <w:i/>
        </w:rPr>
      </w:pPr>
      <w:r w:rsidRPr="000951ED">
        <w:rPr>
          <w:position w:val="-24"/>
        </w:rPr>
        <w:object w:dxaOrig="3940" w:dyaOrig="620">
          <v:shape id="_x0000_i1130" type="#_x0000_t75" style="width:195.35pt;height:30.7pt" o:ole="">
            <v:imagedata r:id="rId214" o:title=""/>
          </v:shape>
          <o:OLEObject Type="Embed" ProgID="Equation.3" ShapeID="_x0000_i1130" DrawAspect="Content" ObjectID="_1322991535" r:id="rId215"/>
        </w:object>
      </w:r>
      <w:r w:rsidRPr="000951ED">
        <w:rPr>
          <w:i/>
        </w:rPr>
        <w:t>кПа.</w:t>
      </w:r>
    </w:p>
    <w:p w:rsidR="008D6C1D" w:rsidRPr="000951ED" w:rsidRDefault="008D6C1D" w:rsidP="004B666D">
      <w:pPr>
        <w:tabs>
          <w:tab w:val="left" w:pos="2835"/>
          <w:tab w:val="left" w:pos="7938"/>
        </w:tabs>
        <w:spacing w:line="360" w:lineRule="auto"/>
        <w:ind w:firstLine="284"/>
        <w:rPr>
          <w:i/>
        </w:rPr>
      </w:pPr>
      <w:r w:rsidRPr="000951ED">
        <w:t xml:space="preserve">2. </w:t>
      </w:r>
      <w:r w:rsidRPr="000951ED">
        <w:rPr>
          <w:i/>
          <w:lang w:val="en-US"/>
        </w:rPr>
        <w:t>R</w:t>
      </w:r>
    </w:p>
    <w:p w:rsidR="008D6C1D" w:rsidRPr="000951ED" w:rsidRDefault="008D6C1D" w:rsidP="004B666D">
      <w:pPr>
        <w:tabs>
          <w:tab w:val="left" w:pos="2835"/>
          <w:tab w:val="left" w:pos="7938"/>
        </w:tabs>
        <w:spacing w:line="360" w:lineRule="auto"/>
        <w:ind w:firstLine="567"/>
        <w:rPr>
          <w:i/>
        </w:rPr>
      </w:pPr>
      <w:r w:rsidRPr="000951ED">
        <w:t xml:space="preserve">Находим </w:t>
      </w:r>
      <w:r w:rsidRPr="000951ED">
        <w:rPr>
          <w:position w:val="-10"/>
        </w:rPr>
        <w:object w:dxaOrig="320" w:dyaOrig="360">
          <v:shape id="_x0000_i1131" type="#_x0000_t75" style="width:15.65pt;height:18.15pt" o:ole="">
            <v:imagedata r:id="rId188" o:title=""/>
          </v:shape>
          <o:OLEObject Type="Embed" ProgID="Equation.3" ShapeID="_x0000_i1131" DrawAspect="Content" ObjectID="_1322991536" r:id="rId216"/>
        </w:object>
      </w:r>
    </w:p>
    <w:p w:rsidR="008D6C1D" w:rsidRPr="000951ED" w:rsidRDefault="008D6C1D" w:rsidP="004B666D">
      <w:pPr>
        <w:tabs>
          <w:tab w:val="left" w:pos="1843"/>
          <w:tab w:val="left" w:pos="7938"/>
        </w:tabs>
        <w:spacing w:line="360" w:lineRule="auto"/>
        <w:ind w:firstLine="567"/>
      </w:pPr>
      <w:r w:rsidRPr="000951ED">
        <w:rPr>
          <w:i/>
        </w:rPr>
        <w:t>h</w:t>
      </w:r>
      <w:r w:rsidRPr="000951ED">
        <w:rPr>
          <w:vertAlign w:val="subscript"/>
        </w:rPr>
        <w:t>1</w:t>
      </w:r>
      <w:r w:rsidRPr="000951ED">
        <w:t xml:space="preserve">=0.25 </w:t>
      </w:r>
      <w:r w:rsidRPr="000951ED">
        <w:rPr>
          <w:i/>
        </w:rPr>
        <w:t xml:space="preserve">м, </w:t>
      </w:r>
      <w:r w:rsidRPr="000951ED">
        <w:rPr>
          <w:position w:val="-20"/>
        </w:rPr>
        <w:object w:dxaOrig="1420" w:dyaOrig="499">
          <v:shape id="_x0000_i1132" type="#_x0000_t75" style="width:71.35pt;height:26.3pt" o:ole="">
            <v:imagedata r:id="rId190" o:title=""/>
          </v:shape>
          <o:OLEObject Type="Embed" ProgID="Equation.3" ShapeID="_x0000_i1132" DrawAspect="Content" ObjectID="_1322991537" r:id="rId217"/>
        </w:object>
      </w:r>
      <w:r w:rsidRPr="000951ED">
        <w:t xml:space="preserve"> - слой I - насыпь не слежавшаяся,</w:t>
      </w:r>
    </w:p>
    <w:p w:rsidR="008D6C1D" w:rsidRPr="000951ED" w:rsidRDefault="008D6C1D" w:rsidP="004B666D">
      <w:pPr>
        <w:tabs>
          <w:tab w:val="left" w:pos="1843"/>
          <w:tab w:val="left" w:pos="7938"/>
        </w:tabs>
        <w:spacing w:line="360" w:lineRule="auto"/>
        <w:ind w:firstLine="567"/>
      </w:pPr>
      <w:r w:rsidRPr="000951ED">
        <w:rPr>
          <w:i/>
        </w:rPr>
        <w:t>h</w:t>
      </w:r>
      <w:r w:rsidRPr="000951ED">
        <w:rPr>
          <w:vertAlign w:val="subscript"/>
        </w:rPr>
        <w:t>2</w:t>
      </w:r>
      <w:r w:rsidRPr="000951ED">
        <w:t xml:space="preserve">=0.2 </w:t>
      </w:r>
      <w:r w:rsidRPr="000951ED">
        <w:rPr>
          <w:i/>
        </w:rPr>
        <w:t xml:space="preserve">м, </w:t>
      </w:r>
      <w:r w:rsidRPr="000951ED">
        <w:rPr>
          <w:position w:val="-20"/>
        </w:rPr>
        <w:object w:dxaOrig="1640" w:dyaOrig="499">
          <v:shape id="_x0000_i1133" type="#_x0000_t75" style="width:83.9pt;height:26.3pt" o:ole="">
            <v:imagedata r:id="rId192" o:title=""/>
          </v:shape>
          <o:OLEObject Type="Embed" ProgID="Equation.3" ShapeID="_x0000_i1133" DrawAspect="Content" ObjectID="_1322991538" r:id="rId218"/>
        </w:object>
      </w:r>
      <w:r w:rsidRPr="000951ED">
        <w:t xml:space="preserve"> - слой II - пески средней крупности, средней плотности,</w:t>
      </w:r>
    </w:p>
    <w:p w:rsidR="008D6C1D" w:rsidRPr="000951ED" w:rsidRDefault="008D6C1D" w:rsidP="004B666D">
      <w:pPr>
        <w:tabs>
          <w:tab w:val="left" w:pos="1843"/>
          <w:tab w:val="left" w:pos="7938"/>
        </w:tabs>
        <w:spacing w:line="360" w:lineRule="auto"/>
        <w:ind w:firstLine="567"/>
      </w:pPr>
      <w:r w:rsidRPr="000951ED">
        <w:rPr>
          <w:i/>
        </w:rPr>
        <w:t>h</w:t>
      </w:r>
      <w:r w:rsidRPr="000951ED">
        <w:rPr>
          <w:vertAlign w:val="subscript"/>
        </w:rPr>
        <w:t>3</w:t>
      </w:r>
      <w:r w:rsidRPr="000951ED">
        <w:t xml:space="preserve">=1.2 </w:t>
      </w:r>
      <w:r w:rsidRPr="000951ED">
        <w:rPr>
          <w:i/>
        </w:rPr>
        <w:t xml:space="preserve">м </w:t>
      </w:r>
      <w:r w:rsidRPr="000951ED">
        <w:t xml:space="preserve"> </w:t>
      </w:r>
      <w:r w:rsidRPr="000951ED">
        <w:rPr>
          <w:position w:val="-20"/>
        </w:rPr>
        <w:object w:dxaOrig="3580" w:dyaOrig="499">
          <v:shape id="_x0000_i1134" type="#_x0000_t75" style="width:180.95pt;height:26.3pt" o:ole="">
            <v:imagedata r:id="rId194" o:title=""/>
          </v:shape>
          <o:OLEObject Type="Embed" ProgID="Equation.3" ShapeID="_x0000_i1134" DrawAspect="Content" ObjectID="_1322991539" r:id="rId219"/>
        </w:object>
      </w:r>
      <w:r w:rsidRPr="000951ED">
        <w:t>- слой II - пески средней крупности, средней плотности, насыщенные водой</w:t>
      </w:r>
    </w:p>
    <w:p w:rsidR="008D6C1D" w:rsidRPr="000951ED" w:rsidRDefault="008D6C1D" w:rsidP="004B666D">
      <w:pPr>
        <w:tabs>
          <w:tab w:val="left" w:pos="1843"/>
          <w:tab w:val="left" w:pos="7938"/>
        </w:tabs>
        <w:spacing w:line="360" w:lineRule="auto"/>
        <w:ind w:firstLine="567"/>
      </w:pPr>
      <w:r w:rsidRPr="000951ED">
        <w:rPr>
          <w:i/>
        </w:rPr>
        <w:t>h</w:t>
      </w:r>
      <w:r w:rsidRPr="000951ED">
        <w:rPr>
          <w:vertAlign w:val="subscript"/>
        </w:rPr>
        <w:t>4</w:t>
      </w:r>
      <w:r w:rsidRPr="000951ED">
        <w:t xml:space="preserve">=1.35 </w:t>
      </w:r>
      <w:r w:rsidRPr="000951ED">
        <w:rPr>
          <w:i/>
        </w:rPr>
        <w:t xml:space="preserve">м </w:t>
      </w:r>
      <w:r w:rsidRPr="000951ED">
        <w:t xml:space="preserve"> </w:t>
      </w:r>
      <w:r w:rsidRPr="000951ED">
        <w:rPr>
          <w:position w:val="-20"/>
        </w:rPr>
        <w:object w:dxaOrig="3580" w:dyaOrig="499">
          <v:shape id="_x0000_i1135" type="#_x0000_t75" style="width:180.95pt;height:26.3pt" o:ole="">
            <v:imagedata r:id="rId196" o:title=""/>
          </v:shape>
          <o:OLEObject Type="Embed" ProgID="Equation.3" ShapeID="_x0000_i1135" DrawAspect="Content" ObjectID="_1322991540" r:id="rId220"/>
        </w:object>
      </w:r>
      <w:r w:rsidRPr="000951ED">
        <w:t>- слой I</w:t>
      </w:r>
      <w:r w:rsidRPr="000951ED">
        <w:rPr>
          <w:lang w:val="en-US"/>
        </w:rPr>
        <w:t>I</w:t>
      </w:r>
      <w:r w:rsidRPr="000951ED">
        <w:t>I – супесь пластичная, насыщенная водой,</w:t>
      </w:r>
    </w:p>
    <w:p w:rsidR="008D6C1D" w:rsidRPr="000951ED" w:rsidRDefault="008D6C1D" w:rsidP="004B666D">
      <w:pPr>
        <w:tabs>
          <w:tab w:val="left" w:pos="1843"/>
          <w:tab w:val="left" w:pos="7938"/>
        </w:tabs>
        <w:spacing w:line="360" w:lineRule="auto"/>
        <w:ind w:firstLine="567"/>
      </w:pPr>
      <w:r w:rsidRPr="000951ED">
        <w:rPr>
          <w:i/>
        </w:rPr>
        <w:t>h</w:t>
      </w:r>
      <w:r w:rsidRPr="000951ED">
        <w:rPr>
          <w:vertAlign w:val="subscript"/>
        </w:rPr>
        <w:t>5</w:t>
      </w:r>
      <w:r w:rsidRPr="000951ED">
        <w:t xml:space="preserve">=0.75 </w:t>
      </w:r>
      <w:r w:rsidRPr="000951ED">
        <w:rPr>
          <w:i/>
        </w:rPr>
        <w:t xml:space="preserve">м </w:t>
      </w:r>
      <w:r w:rsidRPr="000951ED">
        <w:t xml:space="preserve"> </w:t>
      </w:r>
      <w:r w:rsidRPr="000951ED">
        <w:rPr>
          <w:position w:val="-20"/>
        </w:rPr>
        <w:object w:dxaOrig="3580" w:dyaOrig="499">
          <v:shape id="_x0000_i1136" type="#_x0000_t75" style="width:180.95pt;height:26.3pt" o:ole="">
            <v:imagedata r:id="rId198" o:title=""/>
          </v:shape>
          <o:OLEObject Type="Embed" ProgID="Equation.3" ShapeID="_x0000_i1136" DrawAspect="Content" ObjectID="_1322991541" r:id="rId221"/>
        </w:object>
      </w:r>
      <w:r w:rsidRPr="000951ED">
        <w:t xml:space="preserve">- слой </w:t>
      </w:r>
      <w:r w:rsidRPr="000951ED">
        <w:rPr>
          <w:lang w:val="en-US"/>
        </w:rPr>
        <w:t>IV</w:t>
      </w:r>
      <w:r w:rsidRPr="000951ED">
        <w:t xml:space="preserve"> – пески средней крупности, плотные, насыщенные водой.</w:t>
      </w:r>
    </w:p>
    <w:p w:rsidR="008D6C1D" w:rsidRPr="000951ED" w:rsidRDefault="008D6C1D" w:rsidP="004B666D">
      <w:pPr>
        <w:tabs>
          <w:tab w:val="left" w:pos="1843"/>
          <w:tab w:val="left" w:pos="7938"/>
        </w:tabs>
        <w:spacing w:line="360" w:lineRule="auto"/>
        <w:ind w:firstLine="567"/>
      </w:pPr>
      <w:r w:rsidRPr="000951ED">
        <w:t>Тогда осредненное расчетное значение удельного веса грунтов, залегающих выше подошвы фундамента во взвешенном состоянии, будет:</w:t>
      </w:r>
    </w:p>
    <w:p w:rsidR="008D6C1D" w:rsidRPr="000951ED" w:rsidRDefault="008D6C1D" w:rsidP="004B666D">
      <w:pPr>
        <w:tabs>
          <w:tab w:val="left" w:pos="567"/>
          <w:tab w:val="left" w:pos="7938"/>
        </w:tabs>
        <w:spacing w:line="360" w:lineRule="auto"/>
        <w:ind w:firstLine="567"/>
      </w:pPr>
      <w:r w:rsidRPr="000951ED">
        <w:rPr>
          <w:position w:val="-24"/>
        </w:rPr>
        <w:object w:dxaOrig="8360" w:dyaOrig="620">
          <v:shape id="_x0000_i1137" type="#_x0000_t75" style="width:413.85pt;height:30.7pt" o:ole="">
            <v:imagedata r:id="rId222" o:title=""/>
          </v:shape>
          <o:OLEObject Type="Embed" ProgID="Equation.3" ShapeID="_x0000_i1137" DrawAspect="Content" ObjectID="_1322991542" r:id="rId223"/>
        </w:object>
      </w:r>
      <w:r w:rsidRPr="000951ED">
        <w:t>;</w:t>
      </w:r>
    </w:p>
    <w:p w:rsidR="008D6C1D" w:rsidRPr="000951ED" w:rsidRDefault="008D6C1D" w:rsidP="004B666D">
      <w:pPr>
        <w:tabs>
          <w:tab w:val="left" w:pos="567"/>
          <w:tab w:val="left" w:pos="7938"/>
        </w:tabs>
        <w:spacing w:line="360" w:lineRule="auto"/>
        <w:ind w:firstLine="567"/>
      </w:pPr>
      <w:r w:rsidRPr="000951ED">
        <w:rPr>
          <w:position w:val="-12"/>
        </w:rPr>
        <w:object w:dxaOrig="260" w:dyaOrig="360">
          <v:shape id="_x0000_i1138" type="#_x0000_t75" style="width:10.65pt;height:18.15pt" o:ole="">
            <v:imagedata r:id="rId174" o:title=""/>
          </v:shape>
          <o:OLEObject Type="Embed" ProgID="Equation.3" ShapeID="_x0000_i1138" DrawAspect="Content" ObjectID="_1322991543" r:id="rId224"/>
        </w:object>
      </w:r>
      <w:r w:rsidRPr="000951ED">
        <w:t xml:space="preserve">=1.5 </w:t>
      </w:r>
      <w:r w:rsidRPr="000951ED">
        <w:rPr>
          <w:i/>
        </w:rPr>
        <w:t>м</w:t>
      </w:r>
      <w:r w:rsidRPr="000951ED">
        <w:t xml:space="preserve">., </w:t>
      </w:r>
      <w:r w:rsidRPr="000951ED">
        <w:rPr>
          <w:position w:val="-20"/>
        </w:rPr>
        <w:object w:dxaOrig="1800" w:dyaOrig="499">
          <v:shape id="_x0000_i1139" type="#_x0000_t75" style="width:90.15pt;height:26.3pt" o:ole="">
            <v:imagedata r:id="rId225" o:title=""/>
          </v:shape>
          <o:OLEObject Type="Embed" ProgID="Equation.3" ShapeID="_x0000_i1139" DrawAspect="Content" ObjectID="_1322991544" r:id="rId226"/>
        </w:object>
      </w:r>
      <w:r w:rsidRPr="000951ED">
        <w:t>, тогда приведенная глубина заложения наружных и внутренних фундаментов от пола подвала будет:</w:t>
      </w:r>
    </w:p>
    <w:p w:rsidR="008D6C1D" w:rsidRPr="000951ED" w:rsidRDefault="008D6C1D" w:rsidP="004B666D">
      <w:pPr>
        <w:tabs>
          <w:tab w:val="left" w:pos="567"/>
          <w:tab w:val="left" w:pos="7938"/>
        </w:tabs>
        <w:spacing w:line="360" w:lineRule="auto"/>
        <w:ind w:firstLine="567"/>
        <w:rPr>
          <w:position w:val="-24"/>
        </w:rPr>
      </w:pPr>
      <w:r w:rsidRPr="000951ED">
        <w:rPr>
          <w:position w:val="-24"/>
        </w:rPr>
        <w:object w:dxaOrig="2860" w:dyaOrig="620">
          <v:shape id="_x0000_i1140" type="#_x0000_t75" style="width:143.35pt;height:30.7pt" o:ole="">
            <v:imagedata r:id="rId227" o:title=""/>
          </v:shape>
          <o:OLEObject Type="Embed" ProgID="Equation.3" ShapeID="_x0000_i1140" DrawAspect="Content" ObjectID="_1322991545" r:id="rId228"/>
        </w:object>
      </w:r>
    </w:p>
    <w:p w:rsidR="008D6C1D" w:rsidRPr="000951ED" w:rsidRDefault="008D6C1D" w:rsidP="004B666D">
      <w:pPr>
        <w:tabs>
          <w:tab w:val="left" w:pos="567"/>
          <w:tab w:val="left" w:pos="7938"/>
        </w:tabs>
        <w:spacing w:line="360" w:lineRule="auto"/>
        <w:ind w:firstLine="567"/>
      </w:pPr>
      <w:r w:rsidRPr="000951ED">
        <w:t>Тогда расчетное сопротивление грунта будет:</w:t>
      </w:r>
    </w:p>
    <w:p w:rsidR="008D6C1D" w:rsidRPr="000951ED" w:rsidRDefault="008D6C1D" w:rsidP="004B666D">
      <w:pPr>
        <w:tabs>
          <w:tab w:val="left" w:pos="2835"/>
          <w:tab w:val="left" w:pos="7938"/>
        </w:tabs>
        <w:spacing w:line="360" w:lineRule="auto"/>
        <w:ind w:firstLine="567"/>
      </w:pPr>
      <w:r w:rsidRPr="000951ED">
        <w:rPr>
          <w:position w:val="-42"/>
        </w:rPr>
        <w:object w:dxaOrig="7920" w:dyaOrig="960">
          <v:shape id="_x0000_i1141" type="#_x0000_t75" style="width:396.3pt;height:45.7pt" o:ole="">
            <v:imagedata r:id="rId229" o:title=""/>
          </v:shape>
          <o:OLEObject Type="Embed" ProgID="Equation.3" ShapeID="_x0000_i1141" DrawAspect="Content" ObjectID="_1322991546" r:id="rId230"/>
        </w:object>
      </w:r>
    </w:p>
    <w:p w:rsidR="008D6C1D" w:rsidRPr="000951ED" w:rsidRDefault="008D6C1D" w:rsidP="004B666D">
      <w:pPr>
        <w:tabs>
          <w:tab w:val="left" w:pos="567"/>
          <w:tab w:val="left" w:pos="7938"/>
        </w:tabs>
        <w:spacing w:line="360" w:lineRule="auto"/>
        <w:ind w:firstLine="567"/>
      </w:pPr>
      <w:r w:rsidRPr="000951ED">
        <w:rPr>
          <w:position w:val="-24"/>
        </w:rPr>
        <w:object w:dxaOrig="3420" w:dyaOrig="620">
          <v:shape id="_x0000_i1142" type="#_x0000_t75" style="width:169.65pt;height:30.7pt" o:ole="">
            <v:imagedata r:id="rId231" o:title=""/>
          </v:shape>
          <o:OLEObject Type="Embed" ProgID="Equation.3" ShapeID="_x0000_i1142" DrawAspect="Content" ObjectID="_1322991547" r:id="rId232"/>
        </w:object>
      </w:r>
      <w:r w:rsidRPr="000951ED">
        <w:t xml:space="preserve">, т. е. </w:t>
      </w:r>
      <w:r w:rsidRPr="000951ED">
        <w:rPr>
          <w:lang w:val="en-US"/>
        </w:rPr>
        <w:t>R</w:t>
      </w:r>
      <w:r w:rsidRPr="000951ED">
        <w:t>&gt;</w:t>
      </w:r>
      <w:r w:rsidRPr="000951ED">
        <w:rPr>
          <w:i/>
        </w:rPr>
        <w:t>p</w:t>
      </w:r>
      <w:r w:rsidRPr="000951ED">
        <w:rPr>
          <w:i/>
          <w:vertAlign w:val="subscript"/>
          <w:lang w:val="en-US"/>
        </w:rPr>
        <w:t>II</w:t>
      </w:r>
      <w:r w:rsidRPr="000951ED">
        <w:t xml:space="preserve"> более, чем на 20%,</w:t>
      </w:r>
      <w:r w:rsidRPr="000951ED">
        <w:rPr>
          <w:i/>
        </w:rPr>
        <w:t xml:space="preserve"> </w:t>
      </w:r>
      <w:r w:rsidRPr="000951ED">
        <w:t>следовательно, фундамент проходит проверку по второму предельному состоянию, но не экономичен.</w:t>
      </w:r>
    </w:p>
    <w:p w:rsidR="008D6C1D" w:rsidRPr="000951ED" w:rsidRDefault="008D6C1D" w:rsidP="004B666D">
      <w:pPr>
        <w:tabs>
          <w:tab w:val="left" w:pos="567"/>
          <w:tab w:val="left" w:pos="7938"/>
        </w:tabs>
        <w:spacing w:line="360" w:lineRule="auto"/>
        <w:ind w:firstLine="567"/>
      </w:pPr>
      <w:r w:rsidRPr="000951ED">
        <w:t>Уменьшим фундамент за счет использования меньшего фундамента, состоящий из подколонника 2Ф12.9 размерами 1.2х1.2</w:t>
      </w:r>
      <w:r w:rsidRPr="000951ED">
        <w:rPr>
          <w:i/>
        </w:rPr>
        <w:t>м</w:t>
      </w:r>
      <w:r w:rsidRPr="000951ED">
        <w:t xml:space="preserve"> и ступеней плитной части: 2.1х2.1х0.3</w:t>
      </w:r>
      <w:r w:rsidRPr="000951ED">
        <w:rPr>
          <w:i/>
        </w:rPr>
        <w:t>м</w:t>
      </w:r>
      <w:r w:rsidRPr="000951ED">
        <w:t xml:space="preserve"> – первая ступень, подошвенная, 1.8х1.8х0.3</w:t>
      </w:r>
      <w:r w:rsidRPr="000951ED">
        <w:rPr>
          <w:i/>
        </w:rPr>
        <w:t>м</w:t>
      </w:r>
      <w:r w:rsidRPr="000951ED">
        <w:t xml:space="preserve"> – вторая ступень. Высота фундамента будет 1.5 </w:t>
      </w:r>
      <w:r w:rsidRPr="000951ED">
        <w:rPr>
          <w:i/>
        </w:rPr>
        <w:t>м.</w:t>
      </w:r>
      <w:r w:rsidRPr="000951ED">
        <w:t xml:space="preserve"> Тогда среднее давление под подошвой фундамента будет</w:t>
      </w:r>
    </w:p>
    <w:p w:rsidR="008D6C1D" w:rsidRPr="000951ED" w:rsidRDefault="008D6C1D" w:rsidP="004B666D">
      <w:pPr>
        <w:tabs>
          <w:tab w:val="left" w:pos="567"/>
          <w:tab w:val="left" w:pos="7938"/>
        </w:tabs>
        <w:spacing w:line="360" w:lineRule="auto"/>
        <w:ind w:firstLine="567"/>
      </w:pPr>
      <w:r w:rsidRPr="000951ED">
        <w:rPr>
          <w:position w:val="-24"/>
        </w:rPr>
        <w:object w:dxaOrig="4300" w:dyaOrig="620">
          <v:shape id="_x0000_i1143" type="#_x0000_t75" style="width:215.35pt;height:30.7pt" o:ole="">
            <v:imagedata r:id="rId233" o:title=""/>
          </v:shape>
          <o:OLEObject Type="Embed" ProgID="Equation.3" ShapeID="_x0000_i1143" DrawAspect="Content" ObjectID="_1322991548" r:id="rId234"/>
        </w:object>
      </w:r>
      <w:r w:rsidRPr="000951ED">
        <w:t>, а расчетное сопротивление грунта будет:</w:t>
      </w:r>
    </w:p>
    <w:p w:rsidR="008D6C1D" w:rsidRPr="000951ED" w:rsidRDefault="008D6C1D" w:rsidP="004B666D">
      <w:pPr>
        <w:tabs>
          <w:tab w:val="left" w:pos="2835"/>
          <w:tab w:val="left" w:pos="7938"/>
        </w:tabs>
        <w:spacing w:line="360" w:lineRule="auto"/>
        <w:ind w:firstLine="567"/>
      </w:pPr>
      <w:r w:rsidRPr="000951ED">
        <w:rPr>
          <w:position w:val="-42"/>
        </w:rPr>
        <w:object w:dxaOrig="7900" w:dyaOrig="960">
          <v:shape id="_x0000_i1144" type="#_x0000_t75" style="width:395.7pt;height:45.7pt" o:ole="">
            <v:imagedata r:id="rId235" o:title=""/>
          </v:shape>
          <o:OLEObject Type="Embed" ProgID="Equation.3" ShapeID="_x0000_i1144" DrawAspect="Content" ObjectID="_1322991549" r:id="rId236"/>
        </w:object>
      </w:r>
    </w:p>
    <w:p w:rsidR="008D6C1D" w:rsidRPr="000951ED" w:rsidRDefault="008D6C1D" w:rsidP="004B666D">
      <w:pPr>
        <w:tabs>
          <w:tab w:val="left" w:pos="567"/>
          <w:tab w:val="left" w:pos="7938"/>
        </w:tabs>
        <w:spacing w:line="360" w:lineRule="auto"/>
        <w:ind w:firstLine="567"/>
      </w:pPr>
      <w:r w:rsidRPr="000951ED">
        <w:rPr>
          <w:position w:val="-24"/>
        </w:rPr>
        <w:object w:dxaOrig="3300" w:dyaOrig="620">
          <v:shape id="_x0000_i1145" type="#_x0000_t75" style="width:165.3pt;height:30.7pt" o:ole="">
            <v:imagedata r:id="rId237" o:title=""/>
          </v:shape>
          <o:OLEObject Type="Embed" ProgID="Equation.3" ShapeID="_x0000_i1145" DrawAspect="Content" ObjectID="_1322991550" r:id="rId238"/>
        </w:object>
      </w:r>
      <w:r w:rsidRPr="000951ED">
        <w:t xml:space="preserve"> - что удовлетворяет экономическим требованиям.</w:t>
      </w:r>
    </w:p>
    <w:p w:rsidR="008D6C1D" w:rsidRPr="000951ED" w:rsidRDefault="008D6C1D" w:rsidP="004B666D">
      <w:pPr>
        <w:tabs>
          <w:tab w:val="left" w:pos="567"/>
          <w:tab w:val="left" w:pos="7938"/>
        </w:tabs>
        <w:spacing w:line="360" w:lineRule="auto"/>
        <w:ind w:firstLine="567"/>
        <w:rPr>
          <w:b/>
        </w:rPr>
      </w:pPr>
      <w:r w:rsidRPr="000951ED">
        <w:rPr>
          <w:b/>
        </w:rPr>
        <w:t>Для колонн 6,7</w:t>
      </w:r>
    </w:p>
    <w:p w:rsidR="008D6C1D" w:rsidRPr="000951ED" w:rsidRDefault="008D6C1D" w:rsidP="004B666D">
      <w:pPr>
        <w:pStyle w:val="a6"/>
        <w:numPr>
          <w:ilvl w:val="0"/>
          <w:numId w:val="7"/>
        </w:numPr>
        <w:tabs>
          <w:tab w:val="left" w:pos="567"/>
          <w:tab w:val="left" w:pos="7938"/>
        </w:tabs>
        <w:spacing w:after="0" w:line="360" w:lineRule="auto"/>
        <w:ind w:left="0" w:firstLine="284"/>
        <w:rPr>
          <w:rFonts w:ascii="Times New Roman" w:hAnsi="Times New Roman"/>
          <w:sz w:val="24"/>
          <w:szCs w:val="24"/>
        </w:rPr>
      </w:pPr>
      <w:r w:rsidRPr="000951ED">
        <w:rPr>
          <w:rFonts w:ascii="Times New Roman" w:hAnsi="Times New Roman"/>
          <w:i/>
          <w:sz w:val="24"/>
          <w:szCs w:val="24"/>
          <w:lang w:val="en-US"/>
        </w:rPr>
        <w:t>p</w:t>
      </w:r>
      <w:r w:rsidRPr="000951ED">
        <w:rPr>
          <w:rFonts w:ascii="Times New Roman" w:hAnsi="Times New Roman"/>
          <w:sz w:val="24"/>
          <w:szCs w:val="24"/>
          <w:vertAlign w:val="subscript"/>
          <w:lang w:val="en-US"/>
        </w:rPr>
        <w:t>II</w:t>
      </w:r>
    </w:p>
    <w:p w:rsidR="008D6C1D" w:rsidRPr="000951ED" w:rsidRDefault="004C5B7A" w:rsidP="004B666D">
      <w:pPr>
        <w:pStyle w:val="a6"/>
        <w:tabs>
          <w:tab w:val="left" w:pos="2835"/>
          <w:tab w:val="left" w:pos="7938"/>
        </w:tabs>
        <w:spacing w:after="0" w:line="360" w:lineRule="auto"/>
        <w:ind w:left="927"/>
        <w:rPr>
          <w:rFonts w:ascii="Times New Roman" w:hAnsi="Times New Roman"/>
          <w:sz w:val="24"/>
          <w:szCs w:val="24"/>
        </w:rPr>
      </w:pPr>
      <w:r w:rsidRPr="004C5B7A">
        <w:rPr>
          <w:rFonts w:ascii="Times New Roman" w:hAnsi="Times New Roman"/>
          <w:position w:val="-26"/>
          <w:sz w:val="24"/>
          <w:szCs w:val="24"/>
        </w:rPr>
        <w:object w:dxaOrig="3000" w:dyaOrig="700">
          <v:shape id="_x0000_i1146" type="#_x0000_t75" style="width:150.25pt;height:36.95pt" o:ole="">
            <v:imagedata r:id="rId239" o:title=""/>
          </v:shape>
          <o:OLEObject Type="Embed" ProgID="Equation.DSMT4" ShapeID="_x0000_i1146" DrawAspect="Content" ObjectID="_1322991551" r:id="rId240"/>
        </w:object>
      </w:r>
    </w:p>
    <w:p w:rsidR="008D6C1D" w:rsidRPr="000951ED" w:rsidRDefault="008D6C1D" w:rsidP="004B666D">
      <w:pPr>
        <w:tabs>
          <w:tab w:val="left" w:pos="2835"/>
          <w:tab w:val="left" w:pos="7938"/>
        </w:tabs>
        <w:spacing w:line="360" w:lineRule="auto"/>
        <w:ind w:firstLine="567"/>
        <w:rPr>
          <w:i/>
        </w:rPr>
      </w:pPr>
      <w:r w:rsidRPr="000951ED">
        <w:t>Подбираем сборные фундаменты из подколонников 2Ф12.9 размерами 1.2х1.2</w:t>
      </w:r>
      <w:r w:rsidRPr="000951ED">
        <w:rPr>
          <w:i/>
        </w:rPr>
        <w:t>м</w:t>
      </w:r>
      <w:r w:rsidRPr="000951ED">
        <w:t xml:space="preserve"> </w:t>
      </w:r>
      <w:r w:rsidR="004C5B7A">
        <w:t xml:space="preserve">массой 2.1 </w:t>
      </w:r>
      <w:r w:rsidR="004C5B7A">
        <w:rPr>
          <w:i/>
        </w:rPr>
        <w:t xml:space="preserve">т. </w:t>
      </w:r>
      <w:r w:rsidRPr="000951ED">
        <w:t>и ступеней плитной части: 2.4х2.4х0.3</w:t>
      </w:r>
      <w:r w:rsidRPr="000951ED">
        <w:rPr>
          <w:i/>
        </w:rPr>
        <w:t>м</w:t>
      </w:r>
      <w:r w:rsidRPr="000951ED">
        <w:t xml:space="preserve"> – первая ступень, подошвенная, 1.8х1.8х0.3</w:t>
      </w:r>
      <w:r w:rsidRPr="000951ED">
        <w:rPr>
          <w:i/>
        </w:rPr>
        <w:t>м</w:t>
      </w:r>
      <w:r w:rsidRPr="000951ED">
        <w:t xml:space="preserve"> – вторая ступень. Высота фундамента 1.5 </w:t>
      </w:r>
      <w:r w:rsidRPr="000951ED">
        <w:rPr>
          <w:i/>
        </w:rPr>
        <w:t>м</w:t>
      </w:r>
    </w:p>
    <w:p w:rsidR="008D6C1D" w:rsidRPr="000951ED" w:rsidRDefault="008D6C1D" w:rsidP="004B666D">
      <w:pPr>
        <w:tabs>
          <w:tab w:val="left" w:pos="2835"/>
          <w:tab w:val="left" w:pos="7938"/>
        </w:tabs>
        <w:spacing w:line="360" w:lineRule="auto"/>
        <w:ind w:firstLine="567"/>
      </w:pPr>
      <w:r w:rsidRPr="000951ED">
        <w:t>Тогда среднее давление под подошвой фундамента будет:</w:t>
      </w:r>
    </w:p>
    <w:p w:rsidR="008D6C1D" w:rsidRPr="000951ED" w:rsidRDefault="004C5B7A" w:rsidP="004B666D">
      <w:pPr>
        <w:tabs>
          <w:tab w:val="left" w:pos="2835"/>
          <w:tab w:val="left" w:pos="7938"/>
        </w:tabs>
        <w:spacing w:line="360" w:lineRule="auto"/>
        <w:ind w:firstLine="567"/>
        <w:rPr>
          <w:i/>
        </w:rPr>
      </w:pPr>
      <w:r w:rsidRPr="000951ED">
        <w:rPr>
          <w:position w:val="-24"/>
        </w:rPr>
        <w:object w:dxaOrig="5640" w:dyaOrig="720">
          <v:shape id="_x0000_i1147" type="#_x0000_t75" style="width:283pt;height:36.3pt" o:ole="">
            <v:imagedata r:id="rId241" o:title=""/>
          </v:shape>
          <o:OLEObject Type="Embed" ProgID="Equation.DSMT4" ShapeID="_x0000_i1147" DrawAspect="Content" ObjectID="_1322991552" r:id="rId242"/>
        </w:object>
      </w:r>
    </w:p>
    <w:p w:rsidR="008D6C1D" w:rsidRPr="000951ED" w:rsidRDefault="008D6C1D" w:rsidP="004B666D">
      <w:pPr>
        <w:tabs>
          <w:tab w:val="left" w:pos="2835"/>
          <w:tab w:val="left" w:pos="7938"/>
        </w:tabs>
        <w:spacing w:line="360" w:lineRule="auto"/>
        <w:ind w:firstLine="284"/>
        <w:rPr>
          <w:i/>
        </w:rPr>
      </w:pPr>
      <w:r w:rsidRPr="000951ED">
        <w:t xml:space="preserve">2. </w:t>
      </w:r>
      <w:r w:rsidRPr="000951ED">
        <w:rPr>
          <w:i/>
          <w:lang w:val="en-US"/>
        </w:rPr>
        <w:t>R</w:t>
      </w:r>
    </w:p>
    <w:p w:rsidR="008D6C1D" w:rsidRPr="000951ED" w:rsidRDefault="008D6C1D" w:rsidP="004B666D">
      <w:pPr>
        <w:tabs>
          <w:tab w:val="left" w:pos="2835"/>
          <w:tab w:val="left" w:pos="7938"/>
        </w:tabs>
        <w:spacing w:line="360" w:lineRule="auto"/>
        <w:ind w:firstLine="567"/>
        <w:rPr>
          <w:i/>
        </w:rPr>
      </w:pPr>
      <w:r w:rsidRPr="000951ED">
        <w:t xml:space="preserve">Находим </w:t>
      </w:r>
      <w:r w:rsidRPr="000951ED">
        <w:rPr>
          <w:position w:val="-10"/>
        </w:rPr>
        <w:object w:dxaOrig="320" w:dyaOrig="360">
          <v:shape id="_x0000_i1148" type="#_x0000_t75" style="width:15.65pt;height:18.15pt" o:ole="">
            <v:imagedata r:id="rId188" o:title=""/>
          </v:shape>
          <o:OLEObject Type="Embed" ProgID="Equation.3" ShapeID="_x0000_i1148" DrawAspect="Content" ObjectID="_1322991553" r:id="rId243"/>
        </w:object>
      </w:r>
    </w:p>
    <w:p w:rsidR="008D6C1D" w:rsidRPr="000951ED" w:rsidRDefault="008D6C1D" w:rsidP="004B666D">
      <w:pPr>
        <w:tabs>
          <w:tab w:val="left" w:pos="1843"/>
          <w:tab w:val="left" w:pos="7938"/>
        </w:tabs>
        <w:spacing w:line="360" w:lineRule="auto"/>
        <w:ind w:firstLine="567"/>
      </w:pPr>
      <w:r w:rsidRPr="000951ED">
        <w:rPr>
          <w:i/>
        </w:rPr>
        <w:t>h</w:t>
      </w:r>
      <w:r w:rsidRPr="000951ED">
        <w:rPr>
          <w:vertAlign w:val="subscript"/>
        </w:rPr>
        <w:t>1</w:t>
      </w:r>
      <w:r w:rsidRPr="000951ED">
        <w:t xml:space="preserve">=0.25 </w:t>
      </w:r>
      <w:r w:rsidRPr="000951ED">
        <w:rPr>
          <w:i/>
        </w:rPr>
        <w:t xml:space="preserve">м, </w:t>
      </w:r>
      <w:r w:rsidRPr="000951ED">
        <w:rPr>
          <w:position w:val="-20"/>
        </w:rPr>
        <w:object w:dxaOrig="1420" w:dyaOrig="499">
          <v:shape id="_x0000_i1149" type="#_x0000_t75" style="width:71.35pt;height:26.3pt" o:ole="">
            <v:imagedata r:id="rId190" o:title=""/>
          </v:shape>
          <o:OLEObject Type="Embed" ProgID="Equation.3" ShapeID="_x0000_i1149" DrawAspect="Content" ObjectID="_1322991554" r:id="rId244"/>
        </w:object>
      </w:r>
      <w:r w:rsidRPr="000951ED">
        <w:t xml:space="preserve"> - слой I - насыпь не слежавшаяся,</w:t>
      </w:r>
    </w:p>
    <w:p w:rsidR="008D6C1D" w:rsidRPr="000951ED" w:rsidRDefault="008D6C1D" w:rsidP="004B666D">
      <w:pPr>
        <w:tabs>
          <w:tab w:val="left" w:pos="1843"/>
          <w:tab w:val="left" w:pos="7938"/>
        </w:tabs>
        <w:spacing w:line="360" w:lineRule="auto"/>
        <w:ind w:firstLine="567"/>
      </w:pPr>
      <w:r w:rsidRPr="000951ED">
        <w:rPr>
          <w:i/>
        </w:rPr>
        <w:t>h</w:t>
      </w:r>
      <w:r w:rsidRPr="000951ED">
        <w:rPr>
          <w:vertAlign w:val="subscript"/>
        </w:rPr>
        <w:t>2</w:t>
      </w:r>
      <w:r w:rsidRPr="000951ED">
        <w:t xml:space="preserve">=0.1 </w:t>
      </w:r>
      <w:r w:rsidRPr="000951ED">
        <w:rPr>
          <w:i/>
        </w:rPr>
        <w:t xml:space="preserve">м, </w:t>
      </w:r>
      <w:r w:rsidRPr="000951ED">
        <w:rPr>
          <w:position w:val="-20"/>
        </w:rPr>
        <w:object w:dxaOrig="1640" w:dyaOrig="499">
          <v:shape id="_x0000_i1150" type="#_x0000_t75" style="width:83.9pt;height:26.3pt" o:ole="">
            <v:imagedata r:id="rId192" o:title=""/>
          </v:shape>
          <o:OLEObject Type="Embed" ProgID="Equation.3" ShapeID="_x0000_i1150" DrawAspect="Content" ObjectID="_1322991555" r:id="rId245"/>
        </w:object>
      </w:r>
      <w:r w:rsidRPr="000951ED">
        <w:t xml:space="preserve"> - слой II - пески средней крупности, средней плотности,</w:t>
      </w:r>
    </w:p>
    <w:p w:rsidR="008D6C1D" w:rsidRPr="000951ED" w:rsidRDefault="008D6C1D" w:rsidP="004B666D">
      <w:pPr>
        <w:tabs>
          <w:tab w:val="left" w:pos="1843"/>
          <w:tab w:val="left" w:pos="7938"/>
        </w:tabs>
        <w:spacing w:line="360" w:lineRule="auto"/>
        <w:ind w:firstLine="567"/>
      </w:pPr>
      <w:r w:rsidRPr="000951ED">
        <w:rPr>
          <w:i/>
        </w:rPr>
        <w:t>h</w:t>
      </w:r>
      <w:r w:rsidRPr="000951ED">
        <w:rPr>
          <w:vertAlign w:val="subscript"/>
        </w:rPr>
        <w:t>3</w:t>
      </w:r>
      <w:r w:rsidRPr="000951ED">
        <w:t xml:space="preserve">=1.3 </w:t>
      </w:r>
      <w:r w:rsidRPr="000951ED">
        <w:rPr>
          <w:i/>
        </w:rPr>
        <w:t xml:space="preserve">м </w:t>
      </w:r>
      <w:r w:rsidRPr="000951ED">
        <w:t xml:space="preserve"> </w:t>
      </w:r>
      <w:r w:rsidRPr="000951ED">
        <w:rPr>
          <w:position w:val="-20"/>
        </w:rPr>
        <w:object w:dxaOrig="3580" w:dyaOrig="499">
          <v:shape id="_x0000_i1151" type="#_x0000_t75" style="width:180.95pt;height:26.3pt" o:ole="">
            <v:imagedata r:id="rId194" o:title=""/>
          </v:shape>
          <o:OLEObject Type="Embed" ProgID="Equation.3" ShapeID="_x0000_i1151" DrawAspect="Content" ObjectID="_1322991556" r:id="rId246"/>
        </w:object>
      </w:r>
      <w:r w:rsidRPr="000951ED">
        <w:t>- слой II - пески средней крупности, средней плотности, насыщенные водой</w:t>
      </w:r>
    </w:p>
    <w:p w:rsidR="008D6C1D" w:rsidRPr="000951ED" w:rsidRDefault="008D6C1D" w:rsidP="004B666D">
      <w:pPr>
        <w:tabs>
          <w:tab w:val="left" w:pos="1843"/>
          <w:tab w:val="left" w:pos="7938"/>
        </w:tabs>
        <w:spacing w:line="360" w:lineRule="auto"/>
        <w:ind w:firstLine="567"/>
      </w:pPr>
      <w:r w:rsidRPr="000951ED">
        <w:rPr>
          <w:i/>
        </w:rPr>
        <w:lastRenderedPageBreak/>
        <w:t>h</w:t>
      </w:r>
      <w:r w:rsidRPr="000951ED">
        <w:rPr>
          <w:vertAlign w:val="subscript"/>
        </w:rPr>
        <w:t>4</w:t>
      </w:r>
      <w:r w:rsidRPr="000951ED">
        <w:t xml:space="preserve">=1.35 </w:t>
      </w:r>
      <w:r w:rsidRPr="000951ED">
        <w:rPr>
          <w:i/>
        </w:rPr>
        <w:t xml:space="preserve">м </w:t>
      </w:r>
      <w:r w:rsidRPr="000951ED">
        <w:t xml:space="preserve"> </w:t>
      </w:r>
      <w:r w:rsidRPr="000951ED">
        <w:rPr>
          <w:position w:val="-20"/>
        </w:rPr>
        <w:object w:dxaOrig="3580" w:dyaOrig="499">
          <v:shape id="_x0000_i1152" type="#_x0000_t75" style="width:180.95pt;height:26.3pt" o:ole="">
            <v:imagedata r:id="rId196" o:title=""/>
          </v:shape>
          <o:OLEObject Type="Embed" ProgID="Equation.3" ShapeID="_x0000_i1152" DrawAspect="Content" ObjectID="_1322991557" r:id="rId247"/>
        </w:object>
      </w:r>
      <w:r w:rsidRPr="000951ED">
        <w:t>- слой I</w:t>
      </w:r>
      <w:r w:rsidRPr="000951ED">
        <w:rPr>
          <w:lang w:val="en-US"/>
        </w:rPr>
        <w:t>I</w:t>
      </w:r>
      <w:r w:rsidRPr="000951ED">
        <w:t>I – супесь пластичная, насыщенная водой,</w:t>
      </w:r>
    </w:p>
    <w:p w:rsidR="008D6C1D" w:rsidRPr="000951ED" w:rsidRDefault="008D6C1D" w:rsidP="004B666D">
      <w:pPr>
        <w:tabs>
          <w:tab w:val="left" w:pos="567"/>
          <w:tab w:val="left" w:pos="7938"/>
        </w:tabs>
        <w:spacing w:line="360" w:lineRule="auto"/>
        <w:ind w:firstLine="567"/>
      </w:pPr>
      <w:r w:rsidRPr="000951ED">
        <w:rPr>
          <w:i/>
        </w:rPr>
        <w:t>h</w:t>
      </w:r>
      <w:r w:rsidRPr="000951ED">
        <w:rPr>
          <w:vertAlign w:val="subscript"/>
        </w:rPr>
        <w:t>5</w:t>
      </w:r>
      <w:r w:rsidRPr="000951ED">
        <w:t xml:space="preserve">=0.45 </w:t>
      </w:r>
      <w:r w:rsidRPr="000951ED">
        <w:rPr>
          <w:i/>
        </w:rPr>
        <w:t xml:space="preserve">м </w:t>
      </w:r>
      <w:r w:rsidRPr="000951ED">
        <w:t xml:space="preserve"> </w:t>
      </w:r>
      <w:r w:rsidRPr="000951ED">
        <w:rPr>
          <w:position w:val="-20"/>
        </w:rPr>
        <w:object w:dxaOrig="3580" w:dyaOrig="499">
          <v:shape id="_x0000_i1153" type="#_x0000_t75" style="width:180.95pt;height:26.3pt" o:ole="">
            <v:imagedata r:id="rId248" o:title=""/>
          </v:shape>
          <o:OLEObject Type="Embed" ProgID="Equation.3" ShapeID="_x0000_i1153" DrawAspect="Content" ObjectID="_1322991558" r:id="rId249"/>
        </w:object>
      </w:r>
      <w:r w:rsidRPr="000951ED">
        <w:t xml:space="preserve">- слой </w:t>
      </w:r>
      <w:r w:rsidRPr="000951ED">
        <w:rPr>
          <w:lang w:val="en-US"/>
        </w:rPr>
        <w:t>IV</w:t>
      </w:r>
      <w:r w:rsidRPr="000951ED">
        <w:t xml:space="preserve"> – пески средней крупности, плотные, насыщенные водой.</w:t>
      </w:r>
    </w:p>
    <w:p w:rsidR="008D6C1D" w:rsidRPr="000951ED" w:rsidRDefault="008D6C1D" w:rsidP="004B666D">
      <w:pPr>
        <w:tabs>
          <w:tab w:val="left" w:pos="1843"/>
          <w:tab w:val="left" w:pos="7938"/>
        </w:tabs>
        <w:spacing w:line="360" w:lineRule="auto"/>
        <w:ind w:firstLine="567"/>
      </w:pPr>
      <w:r w:rsidRPr="000951ED">
        <w:t>Тогда осредненное расчетное значение удельного веса грунтов, залегающих выше подошвы фундамента во взвешенном состоянии, будет:</w:t>
      </w:r>
    </w:p>
    <w:p w:rsidR="008D6C1D" w:rsidRPr="000951ED" w:rsidRDefault="008D6C1D" w:rsidP="004B666D">
      <w:pPr>
        <w:tabs>
          <w:tab w:val="left" w:pos="567"/>
          <w:tab w:val="left" w:pos="7938"/>
        </w:tabs>
        <w:spacing w:line="360" w:lineRule="auto"/>
        <w:ind w:firstLine="567"/>
      </w:pPr>
      <w:r w:rsidRPr="000951ED">
        <w:rPr>
          <w:position w:val="-24"/>
        </w:rPr>
        <w:object w:dxaOrig="8160" w:dyaOrig="620">
          <v:shape id="_x0000_i1154" type="#_x0000_t75" style="width:408.2pt;height:30.7pt" o:ole="">
            <v:imagedata r:id="rId250" o:title=""/>
          </v:shape>
          <o:OLEObject Type="Embed" ProgID="Equation.3" ShapeID="_x0000_i1154" DrawAspect="Content" ObjectID="_1322991559" r:id="rId251"/>
        </w:object>
      </w:r>
      <w:r w:rsidRPr="000951ED">
        <w:t>;</w:t>
      </w:r>
    </w:p>
    <w:p w:rsidR="008D6C1D" w:rsidRPr="000951ED" w:rsidRDefault="008D6C1D" w:rsidP="004B666D">
      <w:pPr>
        <w:tabs>
          <w:tab w:val="left" w:pos="567"/>
          <w:tab w:val="left" w:pos="7938"/>
        </w:tabs>
        <w:spacing w:line="360" w:lineRule="auto"/>
        <w:ind w:firstLine="567"/>
      </w:pPr>
      <w:r w:rsidRPr="000951ED">
        <w:rPr>
          <w:position w:val="-12"/>
        </w:rPr>
        <w:object w:dxaOrig="260" w:dyaOrig="360">
          <v:shape id="_x0000_i1155" type="#_x0000_t75" style="width:10.65pt;height:18.15pt" o:ole="">
            <v:imagedata r:id="rId174" o:title=""/>
          </v:shape>
          <o:OLEObject Type="Embed" ProgID="Equation.3" ShapeID="_x0000_i1155" DrawAspect="Content" ObjectID="_1322991560" r:id="rId252"/>
        </w:object>
      </w:r>
      <w:r w:rsidRPr="000951ED">
        <w:t xml:space="preserve">=1.5 </w:t>
      </w:r>
      <w:r w:rsidRPr="000951ED">
        <w:rPr>
          <w:i/>
        </w:rPr>
        <w:t>м</w:t>
      </w:r>
      <w:r w:rsidRPr="000951ED">
        <w:t xml:space="preserve">., </w:t>
      </w:r>
      <w:r w:rsidRPr="000951ED">
        <w:rPr>
          <w:position w:val="-20"/>
        </w:rPr>
        <w:object w:dxaOrig="1800" w:dyaOrig="499">
          <v:shape id="_x0000_i1156" type="#_x0000_t75" style="width:90.15pt;height:26.3pt" o:ole="">
            <v:imagedata r:id="rId253" o:title=""/>
          </v:shape>
          <o:OLEObject Type="Embed" ProgID="Equation.3" ShapeID="_x0000_i1156" DrawAspect="Content" ObjectID="_1322991561" r:id="rId254"/>
        </w:object>
      </w:r>
      <w:r w:rsidRPr="000951ED">
        <w:t>, тогда приведенная глубина заложения наружных и внутренних фундаментов от пола подвала будет:</w:t>
      </w:r>
    </w:p>
    <w:p w:rsidR="008D6C1D" w:rsidRPr="000951ED" w:rsidRDefault="008D6C1D" w:rsidP="004B666D">
      <w:pPr>
        <w:tabs>
          <w:tab w:val="left" w:pos="567"/>
          <w:tab w:val="left" w:pos="7938"/>
        </w:tabs>
        <w:spacing w:line="360" w:lineRule="auto"/>
        <w:ind w:firstLine="567"/>
      </w:pPr>
      <w:r w:rsidRPr="000951ED">
        <w:rPr>
          <w:position w:val="-24"/>
        </w:rPr>
        <w:object w:dxaOrig="2860" w:dyaOrig="620">
          <v:shape id="_x0000_i1157" type="#_x0000_t75" style="width:143.35pt;height:30.7pt" o:ole="">
            <v:imagedata r:id="rId255" o:title=""/>
          </v:shape>
          <o:OLEObject Type="Embed" ProgID="Equation.3" ShapeID="_x0000_i1157" DrawAspect="Content" ObjectID="_1322991562" r:id="rId256"/>
        </w:object>
      </w:r>
      <w:r w:rsidRPr="000951ED">
        <w:t>;</w:t>
      </w:r>
    </w:p>
    <w:p w:rsidR="008D6C1D" w:rsidRPr="000951ED" w:rsidRDefault="008D6C1D" w:rsidP="004B666D">
      <w:pPr>
        <w:tabs>
          <w:tab w:val="left" w:pos="567"/>
          <w:tab w:val="left" w:pos="7938"/>
        </w:tabs>
        <w:spacing w:line="360" w:lineRule="auto"/>
        <w:ind w:firstLine="567"/>
        <w:rPr>
          <w:b/>
        </w:rPr>
      </w:pPr>
      <w:r w:rsidRPr="000951ED">
        <w:rPr>
          <w:i/>
        </w:rPr>
        <w:t>d</w:t>
      </w:r>
      <w:r w:rsidRPr="000951ED">
        <w:rPr>
          <w:vertAlign w:val="subscript"/>
        </w:rPr>
        <w:t>b</w:t>
      </w:r>
      <w:r w:rsidRPr="000951ED">
        <w:t xml:space="preserve"> =2.00 </w:t>
      </w:r>
      <w:r w:rsidRPr="000951ED">
        <w:rPr>
          <w:i/>
        </w:rPr>
        <w:t xml:space="preserve">м. </w:t>
      </w:r>
      <w:r w:rsidRPr="000951ED">
        <w:t xml:space="preserve">– глубина подвала свыше 2 </w:t>
      </w:r>
      <w:r w:rsidRPr="000951ED">
        <w:rPr>
          <w:i/>
        </w:rPr>
        <w:t>м.</w:t>
      </w:r>
      <w:r w:rsidRPr="000951ED">
        <w:rPr>
          <w:b/>
        </w:rPr>
        <w:t xml:space="preserve"> </w:t>
      </w:r>
    </w:p>
    <w:p w:rsidR="008D6C1D" w:rsidRPr="000951ED" w:rsidRDefault="008D6C1D" w:rsidP="004B666D">
      <w:pPr>
        <w:tabs>
          <w:tab w:val="left" w:pos="567"/>
          <w:tab w:val="left" w:pos="7938"/>
        </w:tabs>
        <w:spacing w:line="360" w:lineRule="auto"/>
      </w:pPr>
      <w:r w:rsidRPr="000951ED">
        <w:rPr>
          <w:i/>
        </w:rPr>
        <w:tab/>
      </w:r>
      <w:r w:rsidRPr="000951ED">
        <w:t>Тогда  расчетное сопротивление грунта будет:</w:t>
      </w:r>
    </w:p>
    <w:p w:rsidR="008D6C1D" w:rsidRPr="000951ED" w:rsidRDefault="008D6C1D" w:rsidP="004B666D">
      <w:pPr>
        <w:tabs>
          <w:tab w:val="left" w:pos="2835"/>
          <w:tab w:val="left" w:pos="7938"/>
        </w:tabs>
        <w:spacing w:line="360" w:lineRule="auto"/>
        <w:ind w:firstLine="567"/>
      </w:pPr>
      <w:r w:rsidRPr="000951ED">
        <w:rPr>
          <w:position w:val="-42"/>
        </w:rPr>
        <w:object w:dxaOrig="7920" w:dyaOrig="960">
          <v:shape id="_x0000_i1158" type="#_x0000_t75" style="width:396.3pt;height:45.7pt" o:ole="">
            <v:imagedata r:id="rId257" o:title=""/>
          </v:shape>
          <o:OLEObject Type="Embed" ProgID="Equation.3" ShapeID="_x0000_i1158" DrawAspect="Content" ObjectID="_1322991563" r:id="rId258"/>
        </w:object>
      </w:r>
    </w:p>
    <w:p w:rsidR="008D6C1D" w:rsidRPr="000951ED" w:rsidRDefault="004C5B7A" w:rsidP="004B666D">
      <w:pPr>
        <w:tabs>
          <w:tab w:val="left" w:pos="567"/>
          <w:tab w:val="left" w:pos="7938"/>
        </w:tabs>
        <w:spacing w:line="360" w:lineRule="auto"/>
        <w:ind w:firstLine="567"/>
      </w:pPr>
      <w:r w:rsidRPr="000951ED">
        <w:rPr>
          <w:position w:val="-24"/>
        </w:rPr>
        <w:object w:dxaOrig="3240" w:dyaOrig="620">
          <v:shape id="_x0000_i1159" type="#_x0000_t75" style="width:160.3pt;height:30.7pt" o:ole="">
            <v:imagedata r:id="rId259" o:title=""/>
          </v:shape>
          <o:OLEObject Type="Embed" ProgID="Equation.DSMT4" ShapeID="_x0000_i1159" DrawAspect="Content" ObjectID="_1322991564" r:id="rId260"/>
        </w:object>
      </w:r>
      <w:r w:rsidR="008D6C1D" w:rsidRPr="000951ED">
        <w:t xml:space="preserve">, т. е. </w:t>
      </w:r>
      <w:r w:rsidR="008D6C1D" w:rsidRPr="000951ED">
        <w:rPr>
          <w:lang w:val="en-US"/>
        </w:rPr>
        <w:t>R</w:t>
      </w:r>
      <w:r w:rsidR="008D6C1D" w:rsidRPr="000951ED">
        <w:t>&gt;</w:t>
      </w:r>
      <w:r w:rsidR="008D6C1D" w:rsidRPr="000951ED">
        <w:rPr>
          <w:i/>
        </w:rPr>
        <w:t>p</w:t>
      </w:r>
      <w:r w:rsidR="008D6C1D" w:rsidRPr="000951ED">
        <w:rPr>
          <w:i/>
          <w:vertAlign w:val="subscript"/>
          <w:lang w:val="en-US"/>
        </w:rPr>
        <w:t>II</w:t>
      </w:r>
      <w:r w:rsidR="008D6C1D" w:rsidRPr="000951ED">
        <w:t xml:space="preserve"> более, чем на 20%,</w:t>
      </w:r>
      <w:r w:rsidR="008D6C1D" w:rsidRPr="000951ED">
        <w:rPr>
          <w:i/>
        </w:rPr>
        <w:t xml:space="preserve"> </w:t>
      </w:r>
      <w:r w:rsidR="008D6C1D" w:rsidRPr="000951ED">
        <w:t>следовательно, фундамент проходит проверку по второму предельному состоянию, но не экономичен.</w:t>
      </w:r>
    </w:p>
    <w:p w:rsidR="008D6C1D" w:rsidRPr="000951ED" w:rsidRDefault="008D6C1D" w:rsidP="004B666D">
      <w:pPr>
        <w:tabs>
          <w:tab w:val="left" w:pos="567"/>
          <w:tab w:val="left" w:pos="7938"/>
        </w:tabs>
        <w:spacing w:line="360" w:lineRule="auto"/>
        <w:ind w:firstLine="567"/>
      </w:pPr>
      <w:r w:rsidRPr="000951ED">
        <w:t>Уменьшим фундамент за счет использования меньшего фундамента ФА31 состоящий из подколонника 2Ф12.9 размерами 1.2х1.2</w:t>
      </w:r>
      <w:r w:rsidRPr="000951ED">
        <w:rPr>
          <w:i/>
        </w:rPr>
        <w:t>м</w:t>
      </w:r>
      <w:r w:rsidRPr="000951ED">
        <w:t xml:space="preserve"> и ступеней плитной части: 2.1х2.1х0.3</w:t>
      </w:r>
      <w:r w:rsidRPr="000951ED">
        <w:rPr>
          <w:i/>
        </w:rPr>
        <w:t>м</w:t>
      </w:r>
      <w:r w:rsidRPr="000951ED">
        <w:t xml:space="preserve"> – первая ступень, подошвенная, 1.8х1.8х0.3</w:t>
      </w:r>
      <w:r w:rsidRPr="000951ED">
        <w:rPr>
          <w:i/>
        </w:rPr>
        <w:t>м</w:t>
      </w:r>
      <w:r w:rsidRPr="000951ED">
        <w:t xml:space="preserve"> – вторая ступень. Высота фундамента будет 1.5 </w:t>
      </w:r>
      <w:r w:rsidRPr="000951ED">
        <w:rPr>
          <w:i/>
        </w:rPr>
        <w:t>м.</w:t>
      </w:r>
      <w:r w:rsidRPr="000951ED">
        <w:t xml:space="preserve"> Тогда среднее давление под подошвой фундамента будет</w:t>
      </w:r>
    </w:p>
    <w:p w:rsidR="008D6C1D" w:rsidRPr="000951ED" w:rsidRDefault="004C5B7A" w:rsidP="004B666D">
      <w:pPr>
        <w:tabs>
          <w:tab w:val="left" w:pos="567"/>
          <w:tab w:val="left" w:pos="7938"/>
        </w:tabs>
        <w:spacing w:line="360" w:lineRule="auto"/>
        <w:ind w:firstLine="567"/>
      </w:pPr>
      <w:r w:rsidRPr="000951ED">
        <w:rPr>
          <w:position w:val="-24"/>
        </w:rPr>
        <w:object w:dxaOrig="5740" w:dyaOrig="720">
          <v:shape id="_x0000_i1160" type="#_x0000_t75" style="width:284.25pt;height:36.3pt" o:ole="">
            <v:imagedata r:id="rId261" o:title=""/>
          </v:shape>
          <o:OLEObject Type="Embed" ProgID="Equation.DSMT4" ShapeID="_x0000_i1160" DrawAspect="Content" ObjectID="_1322991565" r:id="rId262"/>
        </w:object>
      </w:r>
      <w:r w:rsidR="008D6C1D" w:rsidRPr="000951ED">
        <w:t>, а расчетное сопротивление грунта будет:</w:t>
      </w:r>
    </w:p>
    <w:p w:rsidR="008D6C1D" w:rsidRPr="000951ED" w:rsidRDefault="008D6C1D" w:rsidP="004B666D">
      <w:pPr>
        <w:tabs>
          <w:tab w:val="left" w:pos="567"/>
          <w:tab w:val="left" w:pos="7938"/>
        </w:tabs>
        <w:spacing w:line="360" w:lineRule="auto"/>
        <w:ind w:firstLine="567"/>
      </w:pPr>
      <w:r w:rsidRPr="000951ED">
        <w:rPr>
          <w:position w:val="-42"/>
        </w:rPr>
        <w:object w:dxaOrig="7900" w:dyaOrig="960">
          <v:shape id="_x0000_i1161" type="#_x0000_t75" style="width:395.7pt;height:45.7pt" o:ole="">
            <v:imagedata r:id="rId263" o:title=""/>
          </v:shape>
          <o:OLEObject Type="Embed" ProgID="Equation.3" ShapeID="_x0000_i1161" DrawAspect="Content" ObjectID="_1322991566" r:id="rId264"/>
        </w:object>
      </w:r>
    </w:p>
    <w:p w:rsidR="008D6C1D" w:rsidRPr="000951ED" w:rsidRDefault="004C5B7A" w:rsidP="004B666D">
      <w:pPr>
        <w:tabs>
          <w:tab w:val="left" w:pos="567"/>
          <w:tab w:val="left" w:pos="7938"/>
        </w:tabs>
        <w:spacing w:line="360" w:lineRule="auto"/>
        <w:ind w:firstLine="567"/>
      </w:pPr>
      <w:r w:rsidRPr="000951ED">
        <w:rPr>
          <w:position w:val="-24"/>
        </w:rPr>
        <w:object w:dxaOrig="3540" w:dyaOrig="620">
          <v:shape id="_x0000_i1162" type="#_x0000_t75" style="width:175.3pt;height:30.7pt" o:ole="">
            <v:imagedata r:id="rId265" o:title=""/>
          </v:shape>
          <o:OLEObject Type="Embed" ProgID="Equation.DSMT4" ShapeID="_x0000_i1162" DrawAspect="Content" ObjectID="_1322991567" r:id="rId266"/>
        </w:object>
      </w:r>
      <w:r w:rsidR="008D6C1D" w:rsidRPr="000951ED">
        <w:t xml:space="preserve"> - что удовлетворяет экономическим требованиям.</w:t>
      </w:r>
    </w:p>
    <w:p w:rsidR="008D6C1D" w:rsidRPr="000951ED" w:rsidRDefault="008D6C1D" w:rsidP="004B666D">
      <w:pPr>
        <w:spacing w:line="360" w:lineRule="auto"/>
        <w:ind w:firstLine="567"/>
        <w:rPr>
          <w:i/>
        </w:rPr>
      </w:pPr>
      <w:r w:rsidRPr="000951ED">
        <w:t xml:space="preserve">Принимаем под колонны 1,2,3 фундамент 2Ф18.9-1, высота 0.9 </w:t>
      </w:r>
      <w:r w:rsidRPr="000951ED">
        <w:rPr>
          <w:i/>
        </w:rPr>
        <w:t>м</w:t>
      </w:r>
      <w:r w:rsidRPr="000951ED">
        <w:t xml:space="preserve"> , а под колонны 4-8 фундамент, состоящий из подколонника 2Ф12.9 размерами 1.2х1.2</w:t>
      </w:r>
      <w:r w:rsidRPr="000951ED">
        <w:rPr>
          <w:i/>
        </w:rPr>
        <w:t>м</w:t>
      </w:r>
      <w:r w:rsidRPr="000951ED">
        <w:t xml:space="preserve"> и ступеней плитной </w:t>
      </w:r>
      <w:r w:rsidRPr="000951ED">
        <w:lastRenderedPageBreak/>
        <w:t>части: 2.1х2.1х0.3</w:t>
      </w:r>
      <w:r w:rsidRPr="000951ED">
        <w:rPr>
          <w:i/>
        </w:rPr>
        <w:t>м</w:t>
      </w:r>
      <w:r w:rsidRPr="000951ED">
        <w:t xml:space="preserve"> – первая ступень, подошвенная, 1.8х1.8х0.3</w:t>
      </w:r>
      <w:r w:rsidRPr="000951ED">
        <w:rPr>
          <w:i/>
        </w:rPr>
        <w:t>м</w:t>
      </w:r>
      <w:r w:rsidRPr="000951ED">
        <w:t xml:space="preserve"> – вторая ступень, высота фундамента будет 1.5 </w:t>
      </w:r>
      <w:r w:rsidRPr="000951ED">
        <w:rPr>
          <w:i/>
        </w:rPr>
        <w:t>м.</w:t>
      </w:r>
    </w:p>
    <w:p w:rsidR="008D6C1D" w:rsidRPr="0066085B" w:rsidRDefault="008D6C1D" w:rsidP="004B666D">
      <w:pPr>
        <w:spacing w:line="360" w:lineRule="auto"/>
        <w:ind w:firstLine="567"/>
        <w:jc w:val="center"/>
        <w:rPr>
          <w:sz w:val="32"/>
          <w:szCs w:val="32"/>
        </w:rPr>
      </w:pPr>
      <w:r w:rsidRPr="000951ED">
        <w:rPr>
          <w:i/>
        </w:rPr>
        <w:br w:type="page"/>
      </w:r>
      <w:r w:rsidRPr="0066085B">
        <w:rPr>
          <w:sz w:val="32"/>
          <w:szCs w:val="32"/>
        </w:rPr>
        <w:lastRenderedPageBreak/>
        <w:t xml:space="preserve">Раздел </w:t>
      </w:r>
      <w:r w:rsidRPr="0066085B">
        <w:rPr>
          <w:sz w:val="32"/>
          <w:szCs w:val="32"/>
          <w:lang w:val="en-US"/>
        </w:rPr>
        <w:t>IV</w:t>
      </w:r>
      <w:r w:rsidRPr="0066085B">
        <w:rPr>
          <w:sz w:val="32"/>
          <w:szCs w:val="32"/>
        </w:rPr>
        <w:t>. Расчет оснований фундаментов мелкого заложения по второй группе предельных состояний - по деформациям.</w:t>
      </w:r>
    </w:p>
    <w:p w:rsidR="008D6C1D" w:rsidRPr="000951ED" w:rsidRDefault="008D6C1D" w:rsidP="004B666D">
      <w:pPr>
        <w:spacing w:line="360" w:lineRule="auto"/>
        <w:ind w:firstLine="567"/>
      </w:pPr>
      <w:r w:rsidRPr="000951ED">
        <w:t>Необходимо выполнение следующих условий:</w:t>
      </w:r>
    </w:p>
    <w:p w:rsidR="008D6C1D" w:rsidRPr="000951ED" w:rsidRDefault="008D6C1D" w:rsidP="004B666D">
      <w:pPr>
        <w:tabs>
          <w:tab w:val="left" w:pos="3402"/>
          <w:tab w:val="left" w:pos="7938"/>
        </w:tabs>
        <w:spacing w:line="360" w:lineRule="auto"/>
        <w:ind w:firstLine="567"/>
      </w:pPr>
      <w:r w:rsidRPr="000951ED">
        <w:tab/>
      </w:r>
      <w:r w:rsidRPr="004A6666">
        <w:rPr>
          <w:position w:val="-14"/>
        </w:rPr>
        <w:object w:dxaOrig="900" w:dyaOrig="380">
          <v:shape id="_x0000_i1163" type="#_x0000_t75" style="width:45.1pt;height:19.4pt" o:ole="">
            <v:imagedata r:id="rId267" o:title=""/>
          </v:shape>
          <o:OLEObject Type="Embed" ProgID="Equation.3" ShapeID="_x0000_i1163" DrawAspect="Content" ObjectID="_1322991568" r:id="rId268"/>
        </w:object>
      </w:r>
      <w:r w:rsidRPr="000951ED">
        <w:t>,</w:t>
      </w:r>
      <w:r w:rsidRPr="000951ED">
        <w:tab/>
        <w:t>(14)</w:t>
      </w:r>
    </w:p>
    <w:p w:rsidR="008D6C1D" w:rsidRPr="000951ED" w:rsidRDefault="008D6C1D" w:rsidP="004B666D">
      <w:pPr>
        <w:tabs>
          <w:tab w:val="left" w:pos="2835"/>
          <w:tab w:val="left" w:pos="7938"/>
        </w:tabs>
        <w:spacing w:line="360" w:lineRule="auto"/>
        <w:ind w:firstLine="567"/>
      </w:pPr>
      <w:r w:rsidRPr="000951ED">
        <w:tab/>
      </w:r>
      <w:r w:rsidRPr="004A6666">
        <w:rPr>
          <w:position w:val="-30"/>
        </w:rPr>
        <w:object w:dxaOrig="1200" w:dyaOrig="700">
          <v:shape id="_x0000_i1164" type="#_x0000_t75" style="width:60.75pt;height:36.95pt" o:ole="">
            <v:imagedata r:id="rId269" o:title=""/>
          </v:shape>
          <o:OLEObject Type="Embed" ProgID="Equation.3" ShapeID="_x0000_i1164" DrawAspect="Content" ObjectID="_1322991569" r:id="rId270"/>
        </w:object>
      </w:r>
      <w:r w:rsidRPr="000951ED">
        <w:t>, где</w:t>
      </w:r>
      <w:r w:rsidRPr="000951ED">
        <w:tab/>
        <w:t>(15)</w:t>
      </w:r>
    </w:p>
    <w:p w:rsidR="008D6C1D" w:rsidRPr="000951ED" w:rsidRDefault="008D6C1D" w:rsidP="004B666D">
      <w:pPr>
        <w:tabs>
          <w:tab w:val="left" w:pos="2835"/>
          <w:tab w:val="left" w:pos="7938"/>
        </w:tabs>
        <w:spacing w:line="360" w:lineRule="auto"/>
        <w:ind w:firstLine="567"/>
      </w:pPr>
      <w:r w:rsidRPr="000951ED">
        <w:rPr>
          <w:i/>
        </w:rPr>
        <w:t>s</w:t>
      </w:r>
      <w:r w:rsidRPr="000951ED">
        <w:t xml:space="preserve"> – абсолютная осадка,</w:t>
      </w:r>
    </w:p>
    <w:p w:rsidR="008D6C1D" w:rsidRPr="004A6666" w:rsidRDefault="008D6C1D" w:rsidP="004B666D">
      <w:pPr>
        <w:spacing w:line="360" w:lineRule="auto"/>
        <w:ind w:firstLine="567"/>
        <w:rPr>
          <w:position w:val="-12"/>
        </w:rPr>
      </w:pPr>
      <w:r w:rsidRPr="000951ED">
        <w:rPr>
          <w:i/>
          <w:lang w:val="en-US"/>
        </w:rPr>
        <w:t>s</w:t>
      </w:r>
      <w:r>
        <w:rPr>
          <w:vertAlign w:val="subscript"/>
          <w:lang w:val="en-US"/>
        </w:rPr>
        <w:t>max</w:t>
      </w:r>
      <w:r w:rsidRPr="004A6666">
        <w:rPr>
          <w:vertAlign w:val="subscript"/>
        </w:rPr>
        <w:t>,</w:t>
      </w:r>
      <w:r>
        <w:rPr>
          <w:vertAlign w:val="subscript"/>
          <w:lang w:val="en-US"/>
        </w:rPr>
        <w:t>u</w:t>
      </w:r>
      <w:r w:rsidRPr="000951ED">
        <w:t xml:space="preserve"> </w:t>
      </w:r>
      <w:r>
        <w:t>=8</w:t>
      </w:r>
      <w:r w:rsidRPr="004A6666">
        <w:rPr>
          <w:i/>
        </w:rPr>
        <w:t>см</w:t>
      </w:r>
      <w:r w:rsidRPr="000951ED">
        <w:t xml:space="preserve">– </w:t>
      </w:r>
      <w:r>
        <w:t>максимальное</w:t>
      </w:r>
      <w:r w:rsidRPr="000951ED">
        <w:t xml:space="preserve"> значение осадки</w:t>
      </w:r>
      <w:r>
        <w:t xml:space="preserve"> </w:t>
      </w:r>
      <w:r w:rsidRPr="004A6666">
        <w:t>для гражданских многоэтажных зданий с полным железобетонным каркасом</w:t>
      </w:r>
      <w:r>
        <w:t xml:space="preserve"> по Приложению 4 </w:t>
      </w:r>
      <w:r>
        <w:rPr>
          <w:vertAlign w:val="superscript"/>
        </w:rPr>
        <w:t>[2</w:t>
      </w:r>
      <w:r w:rsidRPr="001305B9">
        <w:rPr>
          <w:vertAlign w:val="superscript"/>
        </w:rPr>
        <w:t>]</w:t>
      </w:r>
      <w:r w:rsidRPr="000951ED">
        <w:t>;</w:t>
      </w:r>
    </w:p>
    <w:p w:rsidR="008D6C1D" w:rsidRPr="000951ED" w:rsidRDefault="008D6C1D" w:rsidP="004B666D">
      <w:pPr>
        <w:tabs>
          <w:tab w:val="left" w:pos="2835"/>
          <w:tab w:val="left" w:pos="7938"/>
        </w:tabs>
        <w:spacing w:line="360" w:lineRule="auto"/>
        <w:ind w:firstLine="567"/>
      </w:pPr>
      <w:r w:rsidRPr="000951ED">
        <w:rPr>
          <w:position w:val="-6"/>
        </w:rPr>
        <w:object w:dxaOrig="320" w:dyaOrig="279">
          <v:shape id="_x0000_i1165" type="#_x0000_t75" style="width:17.55pt;height:14.4pt" o:ole="">
            <v:imagedata r:id="rId271" o:title=""/>
          </v:shape>
          <o:OLEObject Type="Embed" ProgID="Equation.3" ShapeID="_x0000_i1165" DrawAspect="Content" ObjectID="_1322991570" r:id="rId272"/>
        </w:object>
      </w:r>
      <w:r w:rsidRPr="000951ED">
        <w:t>- разность абсолютных осадок</w:t>
      </w:r>
    </w:p>
    <w:p w:rsidR="008D6C1D" w:rsidRPr="000951ED" w:rsidRDefault="008D6C1D" w:rsidP="004B666D">
      <w:pPr>
        <w:tabs>
          <w:tab w:val="left" w:pos="2835"/>
          <w:tab w:val="left" w:pos="7938"/>
        </w:tabs>
        <w:spacing w:line="360" w:lineRule="auto"/>
        <w:ind w:firstLine="567"/>
      </w:pPr>
      <w:r w:rsidRPr="000951ED">
        <w:rPr>
          <w:i/>
          <w:lang w:val="en-US"/>
        </w:rPr>
        <w:t>L</w:t>
      </w:r>
      <w:r>
        <w:rPr>
          <w:i/>
        </w:rPr>
        <w:t>=</w:t>
      </w:r>
      <w:r w:rsidRPr="00446879">
        <w:t>600</w:t>
      </w:r>
      <w:r>
        <w:t>0</w:t>
      </w:r>
      <w:r>
        <w:rPr>
          <w:i/>
        </w:rPr>
        <w:t>мм</w:t>
      </w:r>
      <w:r>
        <w:t xml:space="preserve">. </w:t>
      </w:r>
      <w:r w:rsidRPr="000951ED">
        <w:t>- расстояние между фундаментами;</w:t>
      </w:r>
    </w:p>
    <w:p w:rsidR="008D6C1D" w:rsidRDefault="008D6C1D" w:rsidP="004B666D">
      <w:pPr>
        <w:spacing w:line="360" w:lineRule="auto"/>
        <w:ind w:firstLine="567"/>
      </w:pPr>
      <w:r w:rsidRPr="004A6666">
        <w:rPr>
          <w:position w:val="-30"/>
        </w:rPr>
        <w:object w:dxaOrig="1480" w:dyaOrig="700">
          <v:shape id="_x0000_i1166" type="#_x0000_t75" style="width:72.65pt;height:36.95pt" o:ole="">
            <v:imagedata r:id="rId273" o:title=""/>
          </v:shape>
          <o:OLEObject Type="Embed" ProgID="Equation.3" ShapeID="_x0000_i1166" DrawAspect="Content" ObjectID="_1322991571" r:id="rId274"/>
        </w:object>
      </w:r>
      <w:r w:rsidRPr="000951ED">
        <w:t xml:space="preserve">- </w:t>
      </w:r>
      <w:r>
        <w:t>относительная разность</w:t>
      </w:r>
      <w:r w:rsidRPr="000951ED">
        <w:t xml:space="preserve"> осадок </w:t>
      </w:r>
      <w:r>
        <w:t xml:space="preserve">для </w:t>
      </w:r>
      <w:r w:rsidRPr="004A6666">
        <w:t>гражданских многоэтажных зданий с полным железобетонным каркасом</w:t>
      </w:r>
      <w:r>
        <w:t xml:space="preserve"> по Приложению 4 </w:t>
      </w:r>
      <w:r>
        <w:rPr>
          <w:vertAlign w:val="superscript"/>
        </w:rPr>
        <w:t>[2</w:t>
      </w:r>
      <w:r w:rsidRPr="001305B9">
        <w:rPr>
          <w:vertAlign w:val="superscript"/>
        </w:rPr>
        <w:t>]</w:t>
      </w:r>
      <w:r>
        <w:t>.</w:t>
      </w:r>
    </w:p>
    <w:p w:rsidR="008D6C1D" w:rsidRPr="0066085B" w:rsidRDefault="008D6C1D" w:rsidP="004B666D">
      <w:pPr>
        <w:spacing w:before="240" w:line="360" w:lineRule="auto"/>
        <w:rPr>
          <w:position w:val="-12"/>
          <w:sz w:val="28"/>
          <w:szCs w:val="28"/>
        </w:rPr>
      </w:pPr>
      <w:r w:rsidRPr="0066085B">
        <w:rPr>
          <w:sz w:val="28"/>
          <w:szCs w:val="28"/>
          <w:lang w:val="en-US"/>
        </w:rPr>
        <w:t>I</w:t>
      </w:r>
      <w:r w:rsidRPr="0066085B">
        <w:rPr>
          <w:sz w:val="28"/>
          <w:szCs w:val="28"/>
        </w:rPr>
        <w:t>. Расчет стабилизационной осадки</w:t>
      </w:r>
      <w:r>
        <w:rPr>
          <w:sz w:val="28"/>
          <w:szCs w:val="28"/>
        </w:rPr>
        <w:t xml:space="preserve"> методом послойного суммирования</w:t>
      </w:r>
      <w:r w:rsidRPr="0066085B">
        <w:rPr>
          <w:sz w:val="28"/>
          <w:szCs w:val="28"/>
        </w:rPr>
        <w:t xml:space="preserve"> </w:t>
      </w:r>
    </w:p>
    <w:p w:rsidR="008D6C1D" w:rsidRPr="000951ED" w:rsidRDefault="008D6C1D" w:rsidP="004B666D">
      <w:pPr>
        <w:spacing w:before="120" w:after="120" w:line="360" w:lineRule="auto"/>
        <w:ind w:left="1418" w:firstLine="850"/>
        <w:rPr>
          <w:b/>
        </w:rPr>
      </w:pPr>
      <w:r w:rsidRPr="000951ED">
        <w:rPr>
          <w:b/>
        </w:rPr>
        <w:t>Для колонн 4,5,8</w:t>
      </w:r>
    </w:p>
    <w:p w:rsidR="008D6C1D" w:rsidRPr="000951ED" w:rsidRDefault="008D6C1D" w:rsidP="004B666D">
      <w:pPr>
        <w:numPr>
          <w:ilvl w:val="0"/>
          <w:numId w:val="6"/>
        </w:numPr>
        <w:spacing w:line="360" w:lineRule="auto"/>
      </w:pPr>
      <w:r w:rsidRPr="000951ED">
        <w:t xml:space="preserve">Построение эпюры природного давления </w:t>
      </w:r>
    </w:p>
    <w:p w:rsidR="008D6C1D" w:rsidRPr="000951ED" w:rsidRDefault="008D6C1D" w:rsidP="004B666D">
      <w:pPr>
        <w:tabs>
          <w:tab w:val="left" w:pos="2835"/>
          <w:tab w:val="left" w:pos="7938"/>
        </w:tabs>
        <w:spacing w:line="360" w:lineRule="auto"/>
        <w:ind w:left="644"/>
      </w:pPr>
      <w:r w:rsidRPr="000951ED">
        <w:tab/>
      </w:r>
      <w:r w:rsidRPr="000951ED">
        <w:rPr>
          <w:position w:val="-14"/>
        </w:rPr>
        <w:object w:dxaOrig="1880" w:dyaOrig="380">
          <v:shape id="_x0000_i1167" type="#_x0000_t75" style="width:92.05pt;height:19.4pt" o:ole="">
            <v:imagedata r:id="rId275" o:title=""/>
          </v:shape>
          <o:OLEObject Type="Embed" ProgID="Equation.3" ShapeID="_x0000_i1167" DrawAspect="Content" ObjectID="_1322991572" r:id="rId276"/>
        </w:object>
      </w:r>
      <w:r w:rsidRPr="000951ED">
        <w:tab/>
        <w:t>(16)</w:t>
      </w:r>
    </w:p>
    <w:p w:rsidR="008D6C1D" w:rsidRPr="000951ED" w:rsidRDefault="008D6C1D" w:rsidP="004B666D">
      <w:pPr>
        <w:pStyle w:val="a6"/>
        <w:numPr>
          <w:ilvl w:val="0"/>
          <w:numId w:val="6"/>
        </w:numPr>
        <w:spacing w:after="0" w:line="360" w:lineRule="auto"/>
        <w:rPr>
          <w:rFonts w:ascii="Times New Roman" w:hAnsi="Times New Roman"/>
          <w:sz w:val="24"/>
          <w:szCs w:val="24"/>
        </w:rPr>
      </w:pPr>
      <w:r w:rsidRPr="000951ED">
        <w:rPr>
          <w:rFonts w:ascii="Times New Roman" w:hAnsi="Times New Roman"/>
          <w:position w:val="-14"/>
          <w:sz w:val="24"/>
          <w:szCs w:val="24"/>
        </w:rPr>
        <w:object w:dxaOrig="1680" w:dyaOrig="380">
          <v:shape id="_x0000_i1168" type="#_x0000_t75" style="width:82.65pt;height:19.4pt" o:ole="">
            <v:imagedata r:id="rId277" o:title=""/>
          </v:shape>
          <o:OLEObject Type="Embed" ProgID="Equation.3" ShapeID="_x0000_i1168" DrawAspect="Content" ObjectID="_1322991573" r:id="rId278"/>
        </w:object>
      </w:r>
      <w:r w:rsidRPr="000951ED">
        <w:rPr>
          <w:rFonts w:ascii="Times New Roman" w:hAnsi="Times New Roman"/>
          <w:sz w:val="24"/>
          <w:szCs w:val="24"/>
        </w:rPr>
        <w:t xml:space="preserve"> - значение природного давления под подошвой фундамента;</w:t>
      </w:r>
    </w:p>
    <w:p w:rsidR="008D6C1D" w:rsidRPr="000951ED" w:rsidRDefault="008D6C1D" w:rsidP="004B666D">
      <w:pPr>
        <w:numPr>
          <w:ilvl w:val="0"/>
          <w:numId w:val="6"/>
        </w:numPr>
        <w:spacing w:line="360" w:lineRule="auto"/>
      </w:pPr>
      <w:r w:rsidRPr="000951ED">
        <w:t xml:space="preserve">Эпюра дополнительного давления </w:t>
      </w:r>
      <w:r w:rsidRPr="000951ED">
        <w:rPr>
          <w:position w:val="-14"/>
        </w:rPr>
        <w:object w:dxaOrig="1359" w:dyaOrig="380">
          <v:shape id="_x0000_i1169" type="#_x0000_t75" style="width:67.6pt;height:19.4pt" o:ole="">
            <v:imagedata r:id="rId279" o:title=""/>
          </v:shape>
          <o:OLEObject Type="Embed" ProgID="Equation.3" ShapeID="_x0000_i1169" DrawAspect="Content" ObjectID="_1322991574" r:id="rId280"/>
        </w:object>
      </w:r>
      <w:r w:rsidRPr="000951ED">
        <w:t>, где</w:t>
      </w:r>
    </w:p>
    <w:p w:rsidR="008D6C1D" w:rsidRDefault="008D6C1D" w:rsidP="004B666D">
      <w:pPr>
        <w:tabs>
          <w:tab w:val="left" w:pos="3402"/>
          <w:tab w:val="left" w:pos="7938"/>
        </w:tabs>
        <w:spacing w:line="360" w:lineRule="auto"/>
        <w:ind w:left="720"/>
      </w:pPr>
      <w:r>
        <w:rPr>
          <w:position w:val="-14"/>
        </w:rPr>
        <w:tab/>
      </w:r>
      <w:r w:rsidRPr="000951ED">
        <w:rPr>
          <w:position w:val="-14"/>
        </w:rPr>
        <w:object w:dxaOrig="1640" w:dyaOrig="380">
          <v:shape id="_x0000_i1170" type="#_x0000_t75" style="width:80.75pt;height:19.4pt" o:ole="">
            <v:imagedata r:id="rId281" o:title=""/>
          </v:shape>
          <o:OLEObject Type="Embed" ProgID="Equation.3" ShapeID="_x0000_i1170" DrawAspect="Content" ObjectID="_1322991575" r:id="rId282"/>
        </w:object>
      </w:r>
      <w:r w:rsidRPr="000951ED">
        <w:t>,</w:t>
      </w:r>
      <w:r>
        <w:tab/>
        <w:t>(17)</w:t>
      </w:r>
    </w:p>
    <w:p w:rsidR="008D6C1D" w:rsidRPr="000951ED" w:rsidRDefault="008D6C1D" w:rsidP="004B666D">
      <w:pPr>
        <w:spacing w:line="360" w:lineRule="auto"/>
        <w:ind w:firstLine="567"/>
      </w:pPr>
      <w:r w:rsidRPr="000951ED">
        <w:rPr>
          <w:position w:val="-14"/>
        </w:rPr>
        <w:object w:dxaOrig="3460" w:dyaOrig="380">
          <v:shape id="_x0000_i1171" type="#_x0000_t75" style="width:169.65pt;height:19.4pt" o:ole="">
            <v:imagedata r:id="rId283" o:title=""/>
          </v:shape>
          <o:OLEObject Type="Embed" ProgID="Equation.3" ShapeID="_x0000_i1171" DrawAspect="Content" ObjectID="_1322991576" r:id="rId284"/>
        </w:object>
      </w:r>
    </w:p>
    <w:p w:rsidR="008D6C1D" w:rsidRPr="000951ED" w:rsidRDefault="008D6C1D" w:rsidP="004B666D">
      <w:pPr>
        <w:spacing w:line="360" w:lineRule="auto"/>
        <w:ind w:firstLine="567"/>
        <w:rPr>
          <w:position w:val="-12"/>
        </w:rPr>
      </w:pPr>
      <w:r w:rsidRPr="000951ED">
        <w:rPr>
          <w:position w:val="-6"/>
        </w:rPr>
        <w:object w:dxaOrig="240" w:dyaOrig="220">
          <v:shape id="_x0000_i1172" type="#_x0000_t75" style="width:10.65pt;height:11.25pt" o:ole="">
            <v:imagedata r:id="rId285" o:title=""/>
          </v:shape>
          <o:OLEObject Type="Embed" ProgID="Equation.3" ShapeID="_x0000_i1172" DrawAspect="Content" ObjectID="_1322991577" r:id="rId286"/>
        </w:object>
      </w:r>
      <w:r w:rsidRPr="000951ED">
        <w:t xml:space="preserve"> - коэффициент, определяемый по </w:t>
      </w:r>
      <w:r>
        <w:t>Таблице</w:t>
      </w:r>
      <w:r w:rsidRPr="000951ED">
        <w:t xml:space="preserve"> 1 Приложение 2 </w:t>
      </w:r>
      <w:r>
        <w:rPr>
          <w:vertAlign w:val="superscript"/>
        </w:rPr>
        <w:t>[2</w:t>
      </w:r>
      <w:r w:rsidRPr="001305B9">
        <w:rPr>
          <w:vertAlign w:val="superscript"/>
        </w:rPr>
        <w:t>]</w:t>
      </w:r>
      <w:r>
        <w:t xml:space="preserve"> ;</w:t>
      </w:r>
      <w:r w:rsidRPr="000951ED">
        <w:t xml:space="preserve"> </w:t>
      </w:r>
    </w:p>
    <w:p w:rsidR="008D6C1D" w:rsidRDefault="008D6C1D" w:rsidP="004B666D">
      <w:pPr>
        <w:spacing w:line="360" w:lineRule="auto"/>
        <w:ind w:firstLine="567"/>
        <w:rPr>
          <w:position w:val="-24"/>
        </w:rPr>
      </w:pPr>
      <w:r w:rsidRPr="000951ED">
        <w:t xml:space="preserve">Коэффициент </w:t>
      </w:r>
      <w:r w:rsidRPr="000951ED">
        <w:rPr>
          <w:position w:val="-24"/>
        </w:rPr>
        <w:object w:dxaOrig="1520" w:dyaOrig="620">
          <v:shape id="_x0000_i1173" type="#_x0000_t75" style="width:75.15pt;height:30.7pt" o:ole="">
            <v:imagedata r:id="rId287" o:title=""/>
          </v:shape>
          <o:OLEObject Type="Embed" ProgID="Equation.3" ShapeID="_x0000_i1173" DrawAspect="Content" ObjectID="_1322991578" r:id="rId288"/>
        </w:object>
      </w:r>
    </w:p>
    <w:p w:rsidR="008D6C1D" w:rsidRPr="000951ED" w:rsidRDefault="008D6C1D" w:rsidP="004B666D">
      <w:pPr>
        <w:spacing w:line="360" w:lineRule="auto"/>
        <w:ind w:firstLine="567"/>
        <w:rPr>
          <w:position w:val="-24"/>
        </w:rPr>
      </w:pPr>
      <w:r w:rsidRPr="000951ED">
        <w:rPr>
          <w:position w:val="-24"/>
        </w:rPr>
        <w:t xml:space="preserve">Из рис. 5. Высота сжимаемой толщи </w:t>
      </w:r>
      <w:r w:rsidRPr="000951ED">
        <w:rPr>
          <w:i/>
          <w:position w:val="-24"/>
          <w:lang w:val="en-US"/>
        </w:rPr>
        <w:t>H</w:t>
      </w:r>
      <w:r w:rsidRPr="000951ED">
        <w:rPr>
          <w:i/>
          <w:position w:val="-24"/>
        </w:rPr>
        <w:t>=</w:t>
      </w:r>
      <w:r>
        <w:rPr>
          <w:position w:val="-24"/>
        </w:rPr>
        <w:t>7.07</w:t>
      </w:r>
      <w:r w:rsidRPr="000951ED">
        <w:rPr>
          <w:i/>
          <w:position w:val="-24"/>
        </w:rPr>
        <w:t>м</w:t>
      </w:r>
      <w:r w:rsidRPr="000951ED">
        <w:rPr>
          <w:position w:val="-24"/>
        </w:rPr>
        <w:t xml:space="preserve">, </w:t>
      </w:r>
      <w:r w:rsidRPr="000951ED">
        <w:rPr>
          <w:position w:val="-26"/>
        </w:rPr>
        <w:object w:dxaOrig="1340" w:dyaOrig="639">
          <v:shape id="_x0000_i1174" type="#_x0000_t75" style="width:65.1pt;height:14.4pt" o:ole="">
            <v:imagedata r:id="rId289" o:title="" croptop="34870f"/>
          </v:shape>
          <o:OLEObject Type="Embed" ProgID="Equation.3" ShapeID="_x0000_i1174" DrawAspect="Content" ObjectID="_1322991579" r:id="rId290"/>
        </w:object>
      </w:r>
    </w:p>
    <w:p w:rsidR="008D6C1D" w:rsidRPr="000951ED" w:rsidRDefault="008D6C1D" w:rsidP="004B666D">
      <w:pPr>
        <w:spacing w:line="360" w:lineRule="auto"/>
        <w:rPr>
          <w:position w:val="-24"/>
        </w:rPr>
      </w:pPr>
      <w:r w:rsidRPr="000951ED">
        <w:rPr>
          <w:position w:val="-24"/>
        </w:rPr>
        <w:br w:type="page"/>
      </w:r>
    </w:p>
    <w:p w:rsidR="008D6C1D" w:rsidRPr="000951ED" w:rsidRDefault="008D6C1D" w:rsidP="004B666D">
      <w:pPr>
        <w:tabs>
          <w:tab w:val="left" w:pos="7938"/>
        </w:tabs>
        <w:spacing w:line="360" w:lineRule="auto"/>
        <w:ind w:firstLine="567"/>
        <w:rPr>
          <w:i/>
          <w:position w:val="-24"/>
        </w:rPr>
      </w:pPr>
      <w:r>
        <w:rPr>
          <w:position w:val="-24"/>
        </w:rPr>
        <w:tab/>
      </w:r>
      <w:r w:rsidRPr="000951ED">
        <w:rPr>
          <w:position w:val="-24"/>
        </w:rPr>
        <w:t>Таблица 9</w:t>
      </w:r>
    </w:p>
    <w:p w:rsidR="008D6C1D" w:rsidRPr="000951ED" w:rsidRDefault="008D6C1D" w:rsidP="004B666D">
      <w:pPr>
        <w:spacing w:line="360" w:lineRule="auto"/>
        <w:jc w:val="center"/>
      </w:pPr>
      <w:r w:rsidRPr="000951ED">
        <w:object w:dxaOrig="8910" w:dyaOrig="6600">
          <v:shape id="_x0000_i1175" type="#_x0000_t75" style="width:445.75pt;height:329.95pt" o:ole="">
            <v:imagedata r:id="rId291" o:title=""/>
          </v:shape>
          <o:OLEObject Type="Embed" ProgID="Excel.Sheet.12" ShapeID="_x0000_i1175" DrawAspect="Content" ObjectID="_1322991580" r:id="rId292"/>
        </w:object>
      </w:r>
    </w:p>
    <w:p w:rsidR="008D6C1D" w:rsidRPr="000951ED" w:rsidRDefault="008D6C1D" w:rsidP="004B666D">
      <w:pPr>
        <w:spacing w:line="360" w:lineRule="auto"/>
      </w:pPr>
    </w:p>
    <w:p w:rsidR="008D6C1D" w:rsidRPr="000951ED" w:rsidRDefault="008D6C1D" w:rsidP="004B666D">
      <w:pPr>
        <w:spacing w:line="360" w:lineRule="auto"/>
      </w:pPr>
      <w:r w:rsidRPr="000951ED">
        <w:br w:type="page"/>
      </w:r>
    </w:p>
    <w:p w:rsidR="008D6C1D" w:rsidRPr="000951ED" w:rsidRDefault="008D6C1D" w:rsidP="004B666D">
      <w:pPr>
        <w:spacing w:line="360" w:lineRule="auto"/>
      </w:pPr>
      <w:r w:rsidRPr="000951ED">
        <w:object w:dxaOrig="7125" w:dyaOrig="8055">
          <v:shape id="_x0000_i1176" type="#_x0000_t75" style="width:462.7pt;height:523.4pt" o:ole="">
            <v:imagedata r:id="rId293" o:title=""/>
          </v:shape>
          <o:OLEObject Type="Embed" ProgID="AutoCAD.Drawing.17" ShapeID="_x0000_i1176" DrawAspect="Content" ObjectID="_1322991581" r:id="rId294"/>
        </w:object>
      </w:r>
    </w:p>
    <w:p w:rsidR="008D6C1D" w:rsidRPr="000951ED" w:rsidRDefault="008D6C1D" w:rsidP="004B666D">
      <w:pPr>
        <w:spacing w:line="360" w:lineRule="auto"/>
        <w:ind w:firstLine="567"/>
        <w:jc w:val="center"/>
      </w:pPr>
      <w:r w:rsidRPr="000951ED">
        <w:t xml:space="preserve">Рис. 5. </w:t>
      </w:r>
      <w:r>
        <w:t>Эпюра природного и дополнительного давлений</w:t>
      </w:r>
    </w:p>
    <w:p w:rsidR="008D6C1D" w:rsidRPr="000951ED" w:rsidRDefault="008D6C1D" w:rsidP="004B666D">
      <w:pPr>
        <w:pStyle w:val="a6"/>
        <w:numPr>
          <w:ilvl w:val="0"/>
          <w:numId w:val="6"/>
        </w:numPr>
        <w:tabs>
          <w:tab w:val="left" w:pos="142"/>
        </w:tabs>
        <w:spacing w:after="0" w:line="360" w:lineRule="auto"/>
        <w:ind w:left="851" w:hanging="425"/>
        <w:rPr>
          <w:rFonts w:ascii="Times New Roman" w:hAnsi="Times New Roman"/>
          <w:sz w:val="24"/>
          <w:szCs w:val="24"/>
        </w:rPr>
      </w:pPr>
      <w:r>
        <w:rPr>
          <w:rFonts w:ascii="Times New Roman" w:hAnsi="Times New Roman"/>
          <w:sz w:val="24"/>
          <w:szCs w:val="24"/>
        </w:rPr>
        <w:t>Определение деформационных</w:t>
      </w:r>
      <w:r w:rsidRPr="000951ED">
        <w:rPr>
          <w:rFonts w:ascii="Times New Roman" w:hAnsi="Times New Roman"/>
          <w:sz w:val="24"/>
          <w:szCs w:val="24"/>
        </w:rPr>
        <w:t xml:space="preserve"> характеристик </w:t>
      </w:r>
      <w:r w:rsidRPr="000951ED">
        <w:rPr>
          <w:rFonts w:ascii="Times New Roman" w:hAnsi="Times New Roman"/>
          <w:i/>
          <w:sz w:val="24"/>
          <w:szCs w:val="24"/>
          <w:lang w:val="en-US"/>
        </w:rPr>
        <w:t>E</w:t>
      </w:r>
      <w:r>
        <w:rPr>
          <w:rFonts w:ascii="Times New Roman" w:hAnsi="Times New Roman"/>
          <w:sz w:val="24"/>
          <w:szCs w:val="24"/>
        </w:rPr>
        <w:t xml:space="preserve"> и </w:t>
      </w:r>
      <w:r w:rsidRPr="00916CCF">
        <w:rPr>
          <w:rFonts w:ascii="Times New Roman" w:hAnsi="Times New Roman"/>
          <w:i/>
          <w:sz w:val="24"/>
          <w:szCs w:val="24"/>
          <w:lang w:val="en-US"/>
        </w:rPr>
        <w:t>E</w:t>
      </w:r>
      <w:r w:rsidRPr="00916CCF">
        <w:rPr>
          <w:rFonts w:ascii="Times New Roman" w:hAnsi="Times New Roman"/>
          <w:sz w:val="24"/>
          <w:szCs w:val="24"/>
          <w:vertAlign w:val="subscript"/>
        </w:rPr>
        <w:t>0</w:t>
      </w:r>
    </w:p>
    <w:p w:rsidR="008D6C1D" w:rsidRDefault="008D6C1D" w:rsidP="004B666D">
      <w:pPr>
        <w:pStyle w:val="a6"/>
        <w:spacing w:after="0" w:line="360" w:lineRule="auto"/>
        <w:ind w:left="0" w:firstLine="1134"/>
        <w:rPr>
          <w:rFonts w:ascii="Times New Roman" w:hAnsi="Times New Roman"/>
          <w:position w:val="-24"/>
          <w:sz w:val="24"/>
          <w:szCs w:val="24"/>
        </w:rPr>
      </w:pPr>
      <w:r>
        <w:rPr>
          <w:rFonts w:ascii="Times New Roman" w:hAnsi="Times New Roman"/>
          <w:sz w:val="24"/>
          <w:szCs w:val="24"/>
        </w:rPr>
        <w:t>А) Слой</w:t>
      </w:r>
      <w:r w:rsidRPr="000951ED">
        <w:rPr>
          <w:rFonts w:ascii="Times New Roman" w:hAnsi="Times New Roman"/>
          <w:sz w:val="24"/>
          <w:szCs w:val="24"/>
        </w:rPr>
        <w:t xml:space="preserve"> V</w:t>
      </w:r>
      <w:r>
        <w:rPr>
          <w:rFonts w:ascii="Times New Roman" w:hAnsi="Times New Roman"/>
          <w:sz w:val="24"/>
          <w:szCs w:val="24"/>
        </w:rPr>
        <w:t xml:space="preserve"> - суглинок мягкопластичный, глубина отбора</w:t>
      </w:r>
      <w:r w:rsidRPr="000951ED">
        <w:rPr>
          <w:rFonts w:ascii="Times New Roman" w:hAnsi="Times New Roman"/>
          <w:sz w:val="24"/>
          <w:szCs w:val="24"/>
        </w:rPr>
        <w:t xml:space="preserve"> 7.5 </w:t>
      </w:r>
      <w:r w:rsidRPr="000951ED">
        <w:rPr>
          <w:rFonts w:ascii="Times New Roman" w:hAnsi="Times New Roman"/>
          <w:i/>
          <w:sz w:val="24"/>
          <w:szCs w:val="24"/>
        </w:rPr>
        <w:t>м</w:t>
      </w:r>
      <w:r w:rsidRPr="000951ED">
        <w:rPr>
          <w:rFonts w:ascii="Times New Roman" w:hAnsi="Times New Roman"/>
          <w:sz w:val="24"/>
          <w:szCs w:val="24"/>
        </w:rPr>
        <w:t>.</w:t>
      </w:r>
    </w:p>
    <w:p w:rsidR="008D6C1D" w:rsidRPr="000951ED" w:rsidRDefault="008D6C1D" w:rsidP="004B666D">
      <w:pPr>
        <w:pStyle w:val="a6"/>
        <w:spacing w:after="0" w:line="360" w:lineRule="auto"/>
        <w:ind w:left="0" w:firstLine="1134"/>
        <w:rPr>
          <w:rFonts w:ascii="Times New Roman" w:hAnsi="Times New Roman"/>
          <w:position w:val="-30"/>
          <w:sz w:val="24"/>
          <w:szCs w:val="24"/>
        </w:rPr>
      </w:pPr>
      <w:r>
        <w:rPr>
          <w:rFonts w:ascii="Times New Roman" w:hAnsi="Times New Roman"/>
          <w:position w:val="-30"/>
          <w:sz w:val="24"/>
          <w:szCs w:val="24"/>
        </w:rPr>
        <w:t xml:space="preserve">Модуль </w:t>
      </w:r>
      <w:r w:rsidRPr="000951ED">
        <w:rPr>
          <w:rFonts w:ascii="Times New Roman" w:hAnsi="Times New Roman"/>
          <w:position w:val="-30"/>
          <w:sz w:val="24"/>
          <w:szCs w:val="24"/>
        </w:rPr>
        <w:t xml:space="preserve">деформации </w:t>
      </w:r>
      <w:r>
        <w:rPr>
          <w:rFonts w:ascii="Times New Roman" w:hAnsi="Times New Roman"/>
          <w:position w:val="-30"/>
          <w:sz w:val="24"/>
          <w:szCs w:val="24"/>
        </w:rPr>
        <w:t xml:space="preserve">для глинистых грунтов при компрессионных испытаниях </w:t>
      </w:r>
      <w:r w:rsidRPr="000951ED">
        <w:rPr>
          <w:rFonts w:ascii="Times New Roman" w:hAnsi="Times New Roman"/>
          <w:position w:val="-30"/>
          <w:sz w:val="24"/>
          <w:szCs w:val="24"/>
        </w:rPr>
        <w:t>определяется</w:t>
      </w:r>
      <w:r>
        <w:rPr>
          <w:rFonts w:ascii="Times New Roman" w:hAnsi="Times New Roman"/>
          <w:position w:val="-30"/>
          <w:sz w:val="24"/>
          <w:szCs w:val="24"/>
        </w:rPr>
        <w:t xml:space="preserve"> </w:t>
      </w:r>
      <w:r w:rsidRPr="000951ED">
        <w:rPr>
          <w:rFonts w:ascii="Times New Roman" w:hAnsi="Times New Roman"/>
          <w:position w:val="-30"/>
          <w:sz w:val="24"/>
          <w:szCs w:val="24"/>
        </w:rPr>
        <w:t xml:space="preserve"> по формуле:</w:t>
      </w:r>
    </w:p>
    <w:p w:rsidR="008D6C1D" w:rsidRPr="000951ED" w:rsidRDefault="008D6C1D" w:rsidP="004B666D">
      <w:pPr>
        <w:pStyle w:val="a6"/>
        <w:tabs>
          <w:tab w:val="left" w:pos="3402"/>
          <w:tab w:val="left" w:pos="7938"/>
        </w:tabs>
        <w:spacing w:after="0" w:line="360" w:lineRule="auto"/>
        <w:ind w:left="0" w:firstLine="567"/>
        <w:rPr>
          <w:rFonts w:ascii="Times New Roman" w:hAnsi="Times New Roman"/>
          <w:position w:val="-28"/>
          <w:sz w:val="24"/>
          <w:szCs w:val="24"/>
        </w:rPr>
      </w:pPr>
      <w:r w:rsidRPr="000951ED">
        <w:rPr>
          <w:rFonts w:ascii="Times New Roman" w:hAnsi="Times New Roman"/>
          <w:position w:val="-28"/>
          <w:sz w:val="24"/>
          <w:szCs w:val="24"/>
        </w:rPr>
        <w:tab/>
      </w:r>
      <w:r w:rsidRPr="000951ED">
        <w:rPr>
          <w:rFonts w:ascii="Times New Roman" w:hAnsi="Times New Roman"/>
          <w:position w:val="-46"/>
          <w:sz w:val="24"/>
          <w:szCs w:val="24"/>
        </w:rPr>
        <w:object w:dxaOrig="820" w:dyaOrig="1040">
          <v:shape id="_x0000_i1177" type="#_x0000_t75" style="width:41.3pt;height:35.05pt" o:ole="">
            <v:imagedata r:id="rId295" o:title="" croptop="21425f"/>
          </v:shape>
          <o:OLEObject Type="Embed" ProgID="Equation.3" ShapeID="_x0000_i1177" DrawAspect="Content" ObjectID="_1322991582" r:id="rId296"/>
        </w:object>
      </w:r>
      <w:r>
        <w:rPr>
          <w:rFonts w:ascii="Times New Roman" w:hAnsi="Times New Roman"/>
          <w:position w:val="-28"/>
          <w:sz w:val="24"/>
          <w:szCs w:val="24"/>
        </w:rPr>
        <w:t>, где</w:t>
      </w:r>
      <w:r>
        <w:rPr>
          <w:rFonts w:ascii="Times New Roman" w:hAnsi="Times New Roman"/>
          <w:position w:val="-28"/>
          <w:sz w:val="24"/>
          <w:szCs w:val="24"/>
        </w:rPr>
        <w:tab/>
        <w:t>(18</w:t>
      </w:r>
      <w:r w:rsidRPr="000951ED">
        <w:rPr>
          <w:rFonts w:ascii="Times New Roman" w:hAnsi="Times New Roman"/>
          <w:position w:val="-28"/>
          <w:sz w:val="24"/>
          <w:szCs w:val="24"/>
        </w:rPr>
        <w:t>)</w:t>
      </w:r>
    </w:p>
    <w:p w:rsidR="008D6C1D" w:rsidRDefault="008D6C1D" w:rsidP="004B666D">
      <w:pPr>
        <w:pStyle w:val="a6"/>
        <w:tabs>
          <w:tab w:val="left" w:pos="3402"/>
          <w:tab w:val="left" w:pos="7938"/>
        </w:tabs>
        <w:spacing w:after="0" w:line="360" w:lineRule="auto"/>
        <w:ind w:left="0" w:firstLine="567"/>
        <w:rPr>
          <w:rFonts w:ascii="Times New Roman" w:hAnsi="Times New Roman"/>
          <w:sz w:val="24"/>
          <w:szCs w:val="24"/>
        </w:rPr>
      </w:pPr>
      <w:r w:rsidRPr="0040220F">
        <w:rPr>
          <w:rFonts w:ascii="Times New Roman" w:hAnsi="Times New Roman"/>
          <w:position w:val="-24"/>
          <w:sz w:val="24"/>
          <w:szCs w:val="24"/>
        </w:rPr>
        <w:object w:dxaOrig="1359" w:dyaOrig="660">
          <v:shape id="_x0000_i1178" type="#_x0000_t75" style="width:67.6pt;height:33.2pt" o:ole="">
            <v:imagedata r:id="rId297" o:title=""/>
          </v:shape>
          <o:OLEObject Type="Embed" ProgID="Equation.3" ShapeID="_x0000_i1178" DrawAspect="Content" ObjectID="_1322991583" r:id="rId298"/>
        </w:object>
      </w:r>
      <w:r w:rsidRPr="000951ED">
        <w:rPr>
          <w:rFonts w:ascii="Times New Roman" w:hAnsi="Times New Roman"/>
          <w:sz w:val="24"/>
          <w:szCs w:val="24"/>
        </w:rPr>
        <w:t xml:space="preserve"> - безразмерный коэффициент</w:t>
      </w:r>
      <w:r>
        <w:rPr>
          <w:rFonts w:ascii="Times New Roman" w:hAnsi="Times New Roman"/>
          <w:sz w:val="24"/>
          <w:szCs w:val="24"/>
        </w:rPr>
        <w:t>, определяется по формуле:</w:t>
      </w:r>
    </w:p>
    <w:p w:rsidR="008D6C1D" w:rsidRDefault="008D6C1D" w:rsidP="004B666D">
      <w:pPr>
        <w:pStyle w:val="a6"/>
        <w:tabs>
          <w:tab w:val="left" w:pos="3402"/>
          <w:tab w:val="left" w:pos="7938"/>
        </w:tabs>
        <w:spacing w:after="0" w:line="360" w:lineRule="auto"/>
        <w:ind w:left="0" w:firstLine="567"/>
        <w:rPr>
          <w:rFonts w:ascii="Times New Roman" w:hAnsi="Times New Roman"/>
          <w:position w:val="-6"/>
          <w:sz w:val="24"/>
          <w:szCs w:val="24"/>
        </w:rPr>
      </w:pPr>
      <w:r>
        <w:rPr>
          <w:rFonts w:ascii="Times New Roman" w:hAnsi="Times New Roman"/>
          <w:position w:val="-6"/>
          <w:sz w:val="24"/>
          <w:szCs w:val="24"/>
        </w:rPr>
        <w:tab/>
      </w:r>
      <w:r w:rsidRPr="0040220F">
        <w:rPr>
          <w:rFonts w:ascii="Times New Roman" w:hAnsi="Times New Roman"/>
          <w:position w:val="-24"/>
          <w:sz w:val="24"/>
          <w:szCs w:val="24"/>
        </w:rPr>
        <w:object w:dxaOrig="1359" w:dyaOrig="660">
          <v:shape id="_x0000_i1179" type="#_x0000_t75" style="width:67.6pt;height:33.2pt" o:ole="">
            <v:imagedata r:id="rId299" o:title=""/>
          </v:shape>
          <o:OLEObject Type="Embed" ProgID="Equation.3" ShapeID="_x0000_i1179" DrawAspect="Content" ObjectID="_1322991584" r:id="rId300"/>
        </w:object>
      </w:r>
      <w:r>
        <w:rPr>
          <w:rFonts w:ascii="Times New Roman" w:hAnsi="Times New Roman"/>
          <w:position w:val="-6"/>
          <w:sz w:val="24"/>
          <w:szCs w:val="24"/>
        </w:rPr>
        <w:t>, где</w:t>
      </w:r>
      <w:r>
        <w:rPr>
          <w:rFonts w:ascii="Times New Roman" w:hAnsi="Times New Roman"/>
          <w:position w:val="-6"/>
          <w:sz w:val="24"/>
          <w:szCs w:val="24"/>
        </w:rPr>
        <w:tab/>
        <w:t>(19)</w:t>
      </w:r>
    </w:p>
    <w:p w:rsidR="008D6C1D" w:rsidRPr="001305B9" w:rsidRDefault="008D6C1D" w:rsidP="004B666D">
      <w:pPr>
        <w:pStyle w:val="a6"/>
        <w:spacing w:after="0" w:line="360" w:lineRule="auto"/>
        <w:ind w:left="0" w:firstLine="567"/>
        <w:rPr>
          <w:rFonts w:ascii="Times New Roman" w:hAnsi="Times New Roman"/>
          <w:sz w:val="24"/>
          <w:szCs w:val="24"/>
        </w:rPr>
      </w:pPr>
      <w:r w:rsidRPr="0040220F">
        <w:rPr>
          <w:rFonts w:ascii="Times New Roman" w:hAnsi="Times New Roman"/>
          <w:i/>
          <w:sz w:val="24"/>
          <w:szCs w:val="24"/>
          <w:lang w:val="en-US"/>
        </w:rPr>
        <w:t>v</w:t>
      </w:r>
      <w:r w:rsidRPr="0040220F">
        <w:rPr>
          <w:rFonts w:ascii="Times New Roman" w:hAnsi="Times New Roman"/>
          <w:i/>
          <w:sz w:val="24"/>
          <w:szCs w:val="24"/>
        </w:rPr>
        <w:t xml:space="preserve"> </w:t>
      </w:r>
      <w:r>
        <w:rPr>
          <w:rFonts w:ascii="Times New Roman" w:hAnsi="Times New Roman"/>
          <w:i/>
          <w:sz w:val="24"/>
          <w:szCs w:val="24"/>
        </w:rPr>
        <w:t>=</w:t>
      </w:r>
      <w:r w:rsidRPr="0040220F">
        <w:rPr>
          <w:rFonts w:ascii="Times New Roman" w:hAnsi="Times New Roman"/>
          <w:sz w:val="24"/>
          <w:szCs w:val="24"/>
        </w:rPr>
        <w:t>0.35– коэффициент</w:t>
      </w:r>
      <w:r>
        <w:rPr>
          <w:rFonts w:ascii="Times New Roman" w:hAnsi="Times New Roman"/>
          <w:sz w:val="24"/>
          <w:szCs w:val="24"/>
        </w:rPr>
        <w:t xml:space="preserve"> относительной поперечной деформации для суглинков  по п. 10 </w:t>
      </w:r>
      <w:r w:rsidRPr="001305B9">
        <w:rPr>
          <w:vertAlign w:val="superscript"/>
        </w:rPr>
        <w:t>[1]</w:t>
      </w:r>
      <w:r>
        <w:t>;</w:t>
      </w:r>
    </w:p>
    <w:p w:rsidR="008D6C1D" w:rsidRPr="00FD3659" w:rsidRDefault="008D6C1D" w:rsidP="004B666D">
      <w:pPr>
        <w:pStyle w:val="a6"/>
        <w:spacing w:after="0" w:line="360" w:lineRule="auto"/>
        <w:ind w:left="0" w:firstLine="567"/>
        <w:rPr>
          <w:rFonts w:ascii="Times New Roman" w:hAnsi="Times New Roman"/>
          <w:position w:val="-30"/>
          <w:sz w:val="24"/>
          <w:szCs w:val="24"/>
        </w:rPr>
      </w:pPr>
      <w:r w:rsidRPr="0040220F">
        <w:rPr>
          <w:rFonts w:ascii="Times New Roman" w:hAnsi="Times New Roman"/>
          <w:position w:val="-24"/>
          <w:sz w:val="24"/>
          <w:szCs w:val="24"/>
        </w:rPr>
        <w:object w:dxaOrig="2299" w:dyaOrig="660">
          <v:shape id="_x0000_i1180" type="#_x0000_t75" style="width:113.95pt;height:33.2pt" o:ole="">
            <v:imagedata r:id="rId301" o:title=""/>
          </v:shape>
          <o:OLEObject Type="Embed" ProgID="Equation.3" ShapeID="_x0000_i1180" DrawAspect="Content" ObjectID="_1322991585" r:id="rId302"/>
        </w:object>
      </w:r>
    </w:p>
    <w:p w:rsidR="008D6C1D" w:rsidRPr="000951ED" w:rsidRDefault="008D6C1D" w:rsidP="004B666D">
      <w:pPr>
        <w:pStyle w:val="a6"/>
        <w:tabs>
          <w:tab w:val="left" w:pos="3402"/>
          <w:tab w:val="left" w:pos="7938"/>
        </w:tabs>
        <w:spacing w:after="0" w:line="360" w:lineRule="auto"/>
        <w:ind w:left="0" w:firstLine="567"/>
        <w:rPr>
          <w:rFonts w:ascii="Times New Roman" w:hAnsi="Times New Roman"/>
          <w:position w:val="-28"/>
          <w:sz w:val="24"/>
          <w:szCs w:val="24"/>
        </w:rPr>
      </w:pPr>
      <w:r w:rsidRPr="000951ED">
        <w:rPr>
          <w:rFonts w:ascii="Times New Roman" w:hAnsi="Times New Roman"/>
          <w:position w:val="-12"/>
          <w:sz w:val="24"/>
          <w:szCs w:val="24"/>
        </w:rPr>
        <w:object w:dxaOrig="340" w:dyaOrig="360">
          <v:shape id="_x0000_i1181" type="#_x0000_t75" style="width:17.55pt;height:18.15pt" o:ole="">
            <v:imagedata r:id="rId303" o:title=""/>
          </v:shape>
          <o:OLEObject Type="Embed" ProgID="Equation.3" ShapeID="_x0000_i1181" DrawAspect="Content" ObjectID="_1322991586" r:id="rId304"/>
        </w:object>
      </w:r>
      <w:r>
        <w:rPr>
          <w:rFonts w:ascii="Times New Roman" w:hAnsi="Times New Roman"/>
          <w:sz w:val="24"/>
          <w:szCs w:val="24"/>
        </w:rPr>
        <w:t xml:space="preserve"> - к</w:t>
      </w:r>
      <w:r w:rsidRPr="000951ED">
        <w:rPr>
          <w:rFonts w:ascii="Times New Roman" w:hAnsi="Times New Roman"/>
          <w:sz w:val="24"/>
          <w:szCs w:val="24"/>
        </w:rPr>
        <w:t xml:space="preserve">оэффициент относительной сжимаемости, определяется по формуле: </w:t>
      </w:r>
    </w:p>
    <w:p w:rsidR="008D6C1D" w:rsidRPr="000A773C" w:rsidRDefault="008D6C1D" w:rsidP="004B666D">
      <w:pPr>
        <w:pStyle w:val="a6"/>
        <w:tabs>
          <w:tab w:val="left" w:pos="3402"/>
          <w:tab w:val="left" w:pos="7938"/>
        </w:tabs>
        <w:spacing w:after="0" w:line="360" w:lineRule="auto"/>
        <w:ind w:left="0" w:firstLine="567"/>
        <w:rPr>
          <w:rFonts w:ascii="Times New Roman" w:hAnsi="Times New Roman"/>
          <w:position w:val="-30"/>
          <w:sz w:val="24"/>
          <w:szCs w:val="24"/>
        </w:rPr>
      </w:pPr>
      <w:r w:rsidRPr="000951ED">
        <w:rPr>
          <w:rFonts w:ascii="Times New Roman" w:hAnsi="Times New Roman"/>
          <w:position w:val="-30"/>
          <w:sz w:val="24"/>
          <w:szCs w:val="24"/>
        </w:rPr>
        <w:tab/>
      </w:r>
      <w:r w:rsidRPr="000951ED">
        <w:rPr>
          <w:rFonts w:ascii="Times New Roman" w:hAnsi="Times New Roman"/>
          <w:position w:val="-46"/>
          <w:sz w:val="24"/>
          <w:szCs w:val="24"/>
        </w:rPr>
        <w:object w:dxaOrig="1160" w:dyaOrig="1040">
          <v:shape id="_x0000_i1182" type="#_x0000_t75" style="width:59.5pt;height:35.05pt" o:ole="">
            <v:imagedata r:id="rId305" o:title="" croptop="21425f"/>
          </v:shape>
          <o:OLEObject Type="Embed" ProgID="Equation.3" ShapeID="_x0000_i1182" DrawAspect="Content" ObjectID="_1322991587" r:id="rId306"/>
        </w:object>
      </w:r>
      <w:r w:rsidRPr="000951ED">
        <w:rPr>
          <w:rFonts w:ascii="Times New Roman" w:hAnsi="Times New Roman"/>
          <w:position w:val="-30"/>
          <w:sz w:val="24"/>
          <w:szCs w:val="24"/>
        </w:rPr>
        <w:t>, где</w:t>
      </w:r>
      <w:r w:rsidRPr="000951ED">
        <w:rPr>
          <w:rFonts w:ascii="Times New Roman" w:hAnsi="Times New Roman"/>
          <w:position w:val="-30"/>
          <w:sz w:val="24"/>
          <w:szCs w:val="24"/>
        </w:rPr>
        <w:tab/>
      </w:r>
      <w:r>
        <w:rPr>
          <w:rFonts w:ascii="Times New Roman" w:hAnsi="Times New Roman"/>
          <w:position w:val="-30"/>
          <w:sz w:val="24"/>
          <w:szCs w:val="24"/>
        </w:rPr>
        <w:t>(20</w:t>
      </w:r>
      <w:r w:rsidRPr="000951ED">
        <w:rPr>
          <w:rFonts w:ascii="Times New Roman" w:hAnsi="Times New Roman"/>
          <w:position w:val="-30"/>
          <w:sz w:val="24"/>
          <w:szCs w:val="24"/>
        </w:rPr>
        <w:t>)</w:t>
      </w:r>
    </w:p>
    <w:p w:rsidR="008D6C1D" w:rsidRPr="000951ED" w:rsidRDefault="008D6C1D" w:rsidP="004B666D">
      <w:pPr>
        <w:pStyle w:val="a6"/>
        <w:tabs>
          <w:tab w:val="left" w:pos="3402"/>
          <w:tab w:val="left" w:pos="7938"/>
        </w:tabs>
        <w:spacing w:after="0" w:line="360" w:lineRule="auto"/>
        <w:ind w:left="0" w:firstLine="567"/>
        <w:rPr>
          <w:rFonts w:ascii="Times New Roman" w:hAnsi="Times New Roman"/>
          <w:position w:val="-28"/>
          <w:sz w:val="24"/>
          <w:szCs w:val="24"/>
        </w:rPr>
      </w:pPr>
      <w:r w:rsidRPr="000951ED">
        <w:rPr>
          <w:rFonts w:ascii="Times New Roman" w:hAnsi="Times New Roman"/>
          <w:position w:val="-12"/>
          <w:sz w:val="24"/>
          <w:szCs w:val="24"/>
        </w:rPr>
        <w:object w:dxaOrig="340" w:dyaOrig="360">
          <v:shape id="_x0000_i1183" type="#_x0000_t75" style="width:17.55pt;height:18.15pt" o:ole="">
            <v:imagedata r:id="rId307" o:title=""/>
          </v:shape>
          <o:OLEObject Type="Embed" ProgID="Equation.3" ShapeID="_x0000_i1183" DrawAspect="Content" ObjectID="_1322991588" r:id="rId308"/>
        </w:object>
      </w:r>
      <w:r w:rsidRPr="000951ED">
        <w:rPr>
          <w:rFonts w:ascii="Times New Roman" w:hAnsi="Times New Roman"/>
          <w:sz w:val="24"/>
          <w:szCs w:val="24"/>
        </w:rPr>
        <w:t xml:space="preserve"> - коэффициент  сжимаемости, определяется по формуле: </w:t>
      </w:r>
    </w:p>
    <w:p w:rsidR="008D6C1D" w:rsidRPr="001765E6" w:rsidRDefault="008D6C1D" w:rsidP="004B666D">
      <w:pPr>
        <w:tabs>
          <w:tab w:val="left" w:pos="3686"/>
          <w:tab w:val="left" w:pos="7938"/>
        </w:tabs>
        <w:spacing w:line="360" w:lineRule="auto"/>
        <w:rPr>
          <w:position w:val="-30"/>
        </w:rPr>
      </w:pPr>
      <w:r w:rsidRPr="000951ED">
        <w:rPr>
          <w:position w:val="-30"/>
        </w:rPr>
        <w:tab/>
      </w:r>
      <w:r w:rsidRPr="000951ED">
        <w:rPr>
          <w:position w:val="-46"/>
        </w:rPr>
        <w:object w:dxaOrig="1320" w:dyaOrig="1040">
          <v:shape id="_x0000_i1184" type="#_x0000_t75" style="width:63.85pt;height:35.05pt" o:ole="">
            <v:imagedata r:id="rId309" o:title="" croptop="21425f"/>
          </v:shape>
          <o:OLEObject Type="Embed" ProgID="Equation.3" ShapeID="_x0000_i1184" DrawAspect="Content" ObjectID="_1322991589" r:id="rId310"/>
        </w:object>
      </w:r>
      <w:r w:rsidRPr="000951ED">
        <w:rPr>
          <w:position w:val="-30"/>
        </w:rPr>
        <w:t xml:space="preserve">, </w:t>
      </w:r>
      <w:r w:rsidRPr="000951ED">
        <w:rPr>
          <w:position w:val="-30"/>
        </w:rPr>
        <w:tab/>
        <w:t>(</w:t>
      </w:r>
      <w:r>
        <w:rPr>
          <w:position w:val="-30"/>
        </w:rPr>
        <w:t>21</w:t>
      </w:r>
      <w:r w:rsidRPr="000951ED">
        <w:rPr>
          <w:position w:val="-30"/>
        </w:rPr>
        <w:t>)</w:t>
      </w:r>
    </w:p>
    <w:p w:rsidR="008D6C1D" w:rsidRPr="000951ED" w:rsidRDefault="008D6C1D" w:rsidP="004B666D">
      <w:pPr>
        <w:pStyle w:val="a6"/>
        <w:spacing w:after="0" w:line="360" w:lineRule="auto"/>
        <w:ind w:left="0" w:firstLine="567"/>
        <w:rPr>
          <w:rFonts w:ascii="Times New Roman" w:hAnsi="Times New Roman"/>
          <w:sz w:val="24"/>
          <w:szCs w:val="24"/>
        </w:rPr>
      </w:pPr>
      <w:r w:rsidRPr="000951ED">
        <w:rPr>
          <w:rFonts w:ascii="Times New Roman" w:hAnsi="Times New Roman"/>
          <w:position w:val="-24"/>
          <w:sz w:val="24"/>
          <w:szCs w:val="24"/>
        </w:rPr>
        <w:object w:dxaOrig="4099" w:dyaOrig="660">
          <v:shape id="_x0000_i1185" type="#_x0000_t75" style="width:203.5pt;height:31.95pt" o:ole="">
            <v:imagedata r:id="rId311" o:title=""/>
          </v:shape>
          <o:OLEObject Type="Embed" ProgID="Equation.3" ShapeID="_x0000_i1185" DrawAspect="Content" ObjectID="_1322991590" r:id="rId312"/>
        </w:object>
      </w:r>
      <w:r w:rsidRPr="000951ED">
        <w:rPr>
          <w:rFonts w:ascii="Times New Roman" w:hAnsi="Times New Roman"/>
          <w:sz w:val="24"/>
          <w:szCs w:val="24"/>
        </w:rPr>
        <w:t>- давление от собственного веса грунта в середине слоя;</w:t>
      </w:r>
    </w:p>
    <w:p w:rsidR="008D6C1D" w:rsidRPr="000951ED" w:rsidRDefault="008D6C1D" w:rsidP="004B666D">
      <w:pPr>
        <w:spacing w:line="360" w:lineRule="auto"/>
        <w:ind w:firstLine="567"/>
      </w:pPr>
      <w:r w:rsidRPr="000951ED">
        <w:rPr>
          <w:position w:val="-24"/>
        </w:rPr>
        <w:object w:dxaOrig="8580" w:dyaOrig="660">
          <v:shape id="_x0000_i1186" type="#_x0000_t75" style="width:424.5pt;height:31.95pt" o:ole="">
            <v:imagedata r:id="rId313" o:title=""/>
          </v:shape>
          <o:OLEObject Type="Embed" ProgID="Equation.3" ShapeID="_x0000_i1186" DrawAspect="Content" ObjectID="_1322991591" r:id="rId314"/>
        </w:object>
      </w:r>
      <w:r w:rsidRPr="000951ED">
        <w:t>- давление от собственного веса грунта и нагрузки в середине слоя.</w:t>
      </w:r>
    </w:p>
    <w:p w:rsidR="008D6C1D" w:rsidRPr="000951ED" w:rsidRDefault="008D6C1D" w:rsidP="004B666D">
      <w:pPr>
        <w:pStyle w:val="a6"/>
        <w:spacing w:after="0" w:line="360" w:lineRule="auto"/>
        <w:ind w:left="0"/>
        <w:jc w:val="center"/>
        <w:rPr>
          <w:rFonts w:ascii="Times New Roman" w:hAnsi="Times New Roman"/>
          <w:sz w:val="24"/>
          <w:szCs w:val="24"/>
        </w:rPr>
      </w:pPr>
      <w:r w:rsidRPr="000951ED">
        <w:rPr>
          <w:rFonts w:ascii="Times New Roman" w:hAnsi="Times New Roman"/>
          <w:sz w:val="24"/>
          <w:szCs w:val="24"/>
        </w:rPr>
        <w:object w:dxaOrig="4395" w:dyaOrig="3900">
          <v:shape id="_x0000_i1187" type="#_x0000_t75" style="width:279.25pt;height:246.05pt" o:ole="">
            <v:imagedata r:id="rId315" o:title=""/>
          </v:shape>
          <o:OLEObject Type="Embed" ProgID="AutoCAD.Drawing.17" ShapeID="_x0000_i1187" DrawAspect="Content" ObjectID="_1322991592" r:id="rId316"/>
        </w:object>
      </w:r>
    </w:p>
    <w:p w:rsidR="008D6C1D" w:rsidRPr="000951ED" w:rsidRDefault="008D6C1D" w:rsidP="004B666D">
      <w:pPr>
        <w:pStyle w:val="a6"/>
        <w:spacing w:after="0" w:line="360" w:lineRule="auto"/>
        <w:ind w:left="0" w:firstLine="567"/>
        <w:jc w:val="center"/>
        <w:rPr>
          <w:rFonts w:ascii="Times New Roman" w:hAnsi="Times New Roman"/>
          <w:sz w:val="24"/>
          <w:szCs w:val="24"/>
        </w:rPr>
      </w:pPr>
      <w:r w:rsidRPr="000951ED">
        <w:rPr>
          <w:rFonts w:ascii="Times New Roman" w:hAnsi="Times New Roman"/>
          <w:sz w:val="24"/>
          <w:szCs w:val="24"/>
        </w:rPr>
        <w:t>Рис. 6.</w:t>
      </w:r>
      <w:r>
        <w:rPr>
          <w:rFonts w:ascii="Times New Roman" w:hAnsi="Times New Roman"/>
          <w:sz w:val="24"/>
          <w:szCs w:val="24"/>
        </w:rPr>
        <w:t xml:space="preserve"> Компрессионная кривая для глинистых грунтов</w:t>
      </w:r>
    </w:p>
    <w:p w:rsidR="008D6C1D" w:rsidRPr="000951ED" w:rsidRDefault="008D6C1D" w:rsidP="004B666D">
      <w:pPr>
        <w:pStyle w:val="a6"/>
        <w:spacing w:after="0" w:line="360" w:lineRule="auto"/>
        <w:ind w:left="0" w:firstLine="567"/>
        <w:rPr>
          <w:rFonts w:ascii="Times New Roman" w:hAnsi="Times New Roman"/>
          <w:sz w:val="24"/>
          <w:szCs w:val="24"/>
        </w:rPr>
      </w:pPr>
      <w:r w:rsidRPr="000951ED">
        <w:rPr>
          <w:rFonts w:ascii="Times New Roman" w:hAnsi="Times New Roman"/>
          <w:sz w:val="24"/>
          <w:szCs w:val="24"/>
        </w:rPr>
        <w:t>Из рис. 6. коэффициент пористости соответственно нагрузке будет:</w:t>
      </w:r>
    </w:p>
    <w:p w:rsidR="008D6C1D" w:rsidRPr="000951ED" w:rsidRDefault="008D6C1D" w:rsidP="004B666D">
      <w:pPr>
        <w:spacing w:line="360" w:lineRule="auto"/>
        <w:ind w:firstLine="567"/>
      </w:pPr>
      <w:r w:rsidRPr="000951ED">
        <w:rPr>
          <w:position w:val="-30"/>
        </w:rPr>
        <w:object w:dxaOrig="1300" w:dyaOrig="720">
          <v:shape id="_x0000_i1188" type="#_x0000_t75" style="width:65.1pt;height:36.3pt" o:ole="">
            <v:imagedata r:id="rId317" o:title=""/>
          </v:shape>
          <o:OLEObject Type="Embed" ProgID="Equation.3" ShapeID="_x0000_i1188" DrawAspect="Content" ObjectID="_1322991593" r:id="rId318"/>
        </w:object>
      </w:r>
    </w:p>
    <w:p w:rsidR="008D6C1D" w:rsidRPr="000951ED" w:rsidRDefault="008D6C1D" w:rsidP="004B666D">
      <w:pPr>
        <w:pStyle w:val="a6"/>
        <w:spacing w:after="0" w:line="360" w:lineRule="auto"/>
        <w:ind w:left="0" w:firstLine="567"/>
        <w:rPr>
          <w:rFonts w:ascii="Times New Roman" w:hAnsi="Times New Roman"/>
          <w:sz w:val="24"/>
          <w:szCs w:val="24"/>
        </w:rPr>
      </w:pPr>
      <w:r w:rsidRPr="000951ED">
        <w:rPr>
          <w:rFonts w:ascii="Times New Roman" w:hAnsi="Times New Roman"/>
          <w:sz w:val="24"/>
          <w:szCs w:val="24"/>
        </w:rPr>
        <w:t>Тогда коэффициент сжимаемости будет:</w:t>
      </w:r>
    </w:p>
    <w:p w:rsidR="008D6C1D" w:rsidRPr="000951ED" w:rsidRDefault="008D6C1D" w:rsidP="004B666D">
      <w:pPr>
        <w:pStyle w:val="a6"/>
        <w:spacing w:after="0" w:line="360" w:lineRule="auto"/>
        <w:ind w:left="0" w:firstLine="567"/>
        <w:rPr>
          <w:rFonts w:ascii="Times New Roman" w:hAnsi="Times New Roman"/>
          <w:position w:val="-24"/>
          <w:sz w:val="24"/>
          <w:szCs w:val="24"/>
        </w:rPr>
      </w:pPr>
      <w:r w:rsidRPr="000951ED">
        <w:rPr>
          <w:rFonts w:ascii="Times New Roman" w:hAnsi="Times New Roman"/>
          <w:position w:val="-24"/>
          <w:sz w:val="24"/>
          <w:szCs w:val="24"/>
        </w:rPr>
        <w:object w:dxaOrig="5580" w:dyaOrig="660">
          <v:shape id="_x0000_i1189" type="#_x0000_t75" style="width:279.25pt;height:33.2pt" o:ole="">
            <v:imagedata r:id="rId319" o:title=""/>
          </v:shape>
          <o:OLEObject Type="Embed" ProgID="Equation.3" ShapeID="_x0000_i1189" DrawAspect="Content" ObjectID="_1322991594" r:id="rId320"/>
        </w:object>
      </w:r>
    </w:p>
    <w:p w:rsidR="008D6C1D" w:rsidRPr="000951ED" w:rsidRDefault="008D6C1D" w:rsidP="004B666D">
      <w:pPr>
        <w:pStyle w:val="a6"/>
        <w:tabs>
          <w:tab w:val="left" w:pos="3969"/>
          <w:tab w:val="left" w:pos="7938"/>
        </w:tabs>
        <w:spacing w:after="0" w:line="360" w:lineRule="auto"/>
        <w:ind w:left="0" w:firstLine="567"/>
        <w:rPr>
          <w:rFonts w:ascii="Times New Roman" w:hAnsi="Times New Roman"/>
          <w:position w:val="-30"/>
          <w:sz w:val="24"/>
          <w:szCs w:val="24"/>
        </w:rPr>
      </w:pPr>
      <w:r w:rsidRPr="000951ED">
        <w:rPr>
          <w:rFonts w:ascii="Times New Roman" w:hAnsi="Times New Roman"/>
          <w:position w:val="-30"/>
          <w:sz w:val="24"/>
          <w:szCs w:val="24"/>
        </w:rPr>
        <w:t>Коэффициент относительной сжимаемости:</w:t>
      </w:r>
      <w:r w:rsidRPr="000951ED">
        <w:rPr>
          <w:rFonts w:ascii="Times New Roman" w:hAnsi="Times New Roman"/>
          <w:position w:val="-30"/>
          <w:sz w:val="24"/>
          <w:szCs w:val="24"/>
        </w:rPr>
        <w:tab/>
      </w:r>
    </w:p>
    <w:p w:rsidR="008D6C1D" w:rsidRPr="00323058" w:rsidRDefault="008D6C1D" w:rsidP="004B666D">
      <w:pPr>
        <w:pStyle w:val="a6"/>
        <w:tabs>
          <w:tab w:val="left" w:pos="3969"/>
          <w:tab w:val="left" w:pos="7938"/>
        </w:tabs>
        <w:spacing w:after="0" w:line="360" w:lineRule="auto"/>
        <w:ind w:left="0" w:firstLine="567"/>
        <w:rPr>
          <w:rFonts w:ascii="Times New Roman" w:hAnsi="Times New Roman"/>
          <w:sz w:val="24"/>
          <w:szCs w:val="24"/>
        </w:rPr>
      </w:pPr>
      <w:r w:rsidRPr="000951ED">
        <w:rPr>
          <w:position w:val="-24"/>
        </w:rPr>
        <w:object w:dxaOrig="3620" w:dyaOrig="660">
          <v:shape id="_x0000_i1190" type="#_x0000_t75" style="width:179.05pt;height:31.95pt" o:ole="">
            <v:imagedata r:id="rId321" o:title=""/>
          </v:shape>
          <o:OLEObject Type="Embed" ProgID="Equation.3" ShapeID="_x0000_i1190" DrawAspect="Content" ObjectID="_1322991595" r:id="rId322"/>
        </w:object>
      </w:r>
    </w:p>
    <w:p w:rsidR="008D6C1D" w:rsidRPr="000951ED" w:rsidRDefault="008D6C1D" w:rsidP="004B666D">
      <w:pPr>
        <w:pStyle w:val="a6"/>
        <w:tabs>
          <w:tab w:val="left" w:pos="3402"/>
          <w:tab w:val="left" w:pos="7938"/>
        </w:tabs>
        <w:spacing w:after="0" w:line="360" w:lineRule="auto"/>
        <w:ind w:left="0" w:firstLine="567"/>
        <w:rPr>
          <w:rFonts w:ascii="Times New Roman" w:hAnsi="Times New Roman"/>
          <w:position w:val="-28"/>
          <w:sz w:val="24"/>
          <w:szCs w:val="24"/>
        </w:rPr>
      </w:pPr>
      <w:r w:rsidRPr="000951ED">
        <w:rPr>
          <w:rFonts w:ascii="Times New Roman" w:hAnsi="Times New Roman"/>
          <w:position w:val="-28"/>
          <w:sz w:val="24"/>
          <w:szCs w:val="24"/>
        </w:rPr>
        <w:t>Модуль деформации:</w:t>
      </w:r>
    </w:p>
    <w:p w:rsidR="008D6C1D" w:rsidRPr="000951ED" w:rsidRDefault="008D6C1D" w:rsidP="004B666D">
      <w:pPr>
        <w:pStyle w:val="a6"/>
        <w:tabs>
          <w:tab w:val="left" w:pos="3402"/>
          <w:tab w:val="left" w:pos="7938"/>
        </w:tabs>
        <w:spacing w:after="0" w:line="360" w:lineRule="auto"/>
        <w:ind w:left="0" w:firstLine="567"/>
        <w:rPr>
          <w:rFonts w:ascii="Times New Roman" w:hAnsi="Times New Roman"/>
          <w:position w:val="-28"/>
          <w:sz w:val="24"/>
          <w:szCs w:val="24"/>
        </w:rPr>
      </w:pPr>
      <w:r w:rsidRPr="000951ED">
        <w:rPr>
          <w:rFonts w:ascii="Times New Roman" w:hAnsi="Times New Roman"/>
          <w:position w:val="-26"/>
          <w:sz w:val="24"/>
          <w:szCs w:val="24"/>
        </w:rPr>
        <w:object w:dxaOrig="3220" w:dyaOrig="639">
          <v:shape id="_x0000_i1191" type="#_x0000_t75" style="width:159.65pt;height:30.05pt" o:ole="">
            <v:imagedata r:id="rId323" o:title=""/>
          </v:shape>
          <o:OLEObject Type="Embed" ProgID="Equation.3" ShapeID="_x0000_i1191" DrawAspect="Content" ObjectID="_1322991596" r:id="rId324"/>
        </w:object>
      </w:r>
      <w:r w:rsidR="001158F7" w:rsidRPr="004E32ED">
        <w:rPr>
          <w:rFonts w:ascii="Times New Roman" w:hAnsi="Times New Roman"/>
          <w:position w:val="-28"/>
          <w:sz w:val="24"/>
          <w:szCs w:val="24"/>
        </w:rPr>
        <w:fldChar w:fldCharType="begin"/>
      </w:r>
      <w:r w:rsidRPr="004E32ED">
        <w:rPr>
          <w:rFonts w:ascii="Times New Roman" w:hAnsi="Times New Roman"/>
          <w:position w:val="-28"/>
          <w:sz w:val="24"/>
          <w:szCs w:val="24"/>
        </w:rPr>
        <w:instrText xml:space="preserve"> QUOTE </w:instrText>
      </w:r>
      <w:r w:rsidR="00B5332F">
        <w:pict>
          <v:shape id="_x0000_i1192" type="#_x0000_t75" style="width:7.5pt;height:11.25pt" equationxml="&lt;">
            <v:imagedata r:id="rId325" o:title="" chromakey="white"/>
          </v:shape>
        </w:pict>
      </w:r>
      <w:r w:rsidRPr="004E32ED">
        <w:rPr>
          <w:rFonts w:ascii="Times New Roman" w:hAnsi="Times New Roman"/>
          <w:position w:val="-28"/>
          <w:sz w:val="24"/>
          <w:szCs w:val="24"/>
        </w:rPr>
        <w:instrText xml:space="preserve"> </w:instrText>
      </w:r>
      <w:r w:rsidR="001158F7" w:rsidRPr="004E32ED">
        <w:rPr>
          <w:rFonts w:ascii="Times New Roman" w:hAnsi="Times New Roman"/>
          <w:position w:val="-28"/>
          <w:sz w:val="24"/>
          <w:szCs w:val="24"/>
        </w:rPr>
        <w:fldChar w:fldCharType="separate"/>
      </w:r>
      <w:r w:rsidR="00B5332F">
        <w:pict>
          <v:shape id="_x0000_i1193" type="#_x0000_t75" style="width:7.5pt;height:11.25pt" equationxml="&lt;">
            <v:imagedata r:id="rId325" o:title="" chromakey="white"/>
          </v:shape>
        </w:pict>
      </w:r>
      <w:r w:rsidR="001158F7" w:rsidRPr="004E32ED">
        <w:rPr>
          <w:rFonts w:ascii="Times New Roman" w:hAnsi="Times New Roman"/>
          <w:position w:val="-28"/>
          <w:sz w:val="24"/>
          <w:szCs w:val="24"/>
        </w:rPr>
        <w:fldChar w:fldCharType="end"/>
      </w:r>
    </w:p>
    <w:p w:rsidR="008D6C1D" w:rsidRPr="000951ED" w:rsidRDefault="008D6C1D" w:rsidP="004B666D">
      <w:pPr>
        <w:pStyle w:val="a6"/>
        <w:tabs>
          <w:tab w:val="left" w:pos="3402"/>
          <w:tab w:val="left" w:pos="7938"/>
        </w:tabs>
        <w:spacing w:after="0" w:line="360" w:lineRule="auto"/>
        <w:ind w:left="0" w:firstLine="1134"/>
        <w:rPr>
          <w:rFonts w:ascii="Times New Roman" w:hAnsi="Times New Roman"/>
          <w:position w:val="-30"/>
          <w:sz w:val="24"/>
          <w:szCs w:val="24"/>
        </w:rPr>
      </w:pPr>
      <w:r w:rsidRPr="00916CCF">
        <w:rPr>
          <w:rFonts w:ascii="Times New Roman" w:hAnsi="Times New Roman"/>
          <w:position w:val="-30"/>
          <w:sz w:val="24"/>
          <w:szCs w:val="24"/>
        </w:rPr>
        <w:t>Б</w:t>
      </w:r>
      <w:r>
        <w:rPr>
          <w:rFonts w:ascii="Times New Roman" w:hAnsi="Times New Roman"/>
          <w:position w:val="-30"/>
          <w:sz w:val="24"/>
          <w:szCs w:val="24"/>
        </w:rPr>
        <w:t>) С</w:t>
      </w:r>
      <w:r w:rsidRPr="000951ED">
        <w:rPr>
          <w:rFonts w:ascii="Times New Roman" w:hAnsi="Times New Roman"/>
          <w:position w:val="-30"/>
          <w:sz w:val="24"/>
          <w:szCs w:val="24"/>
        </w:rPr>
        <w:t>лой IV – песок средней крупности, плотный, насыщенный водой</w:t>
      </w:r>
      <w:r>
        <w:rPr>
          <w:rFonts w:ascii="Times New Roman" w:hAnsi="Times New Roman"/>
          <w:position w:val="-30"/>
          <w:sz w:val="24"/>
          <w:szCs w:val="24"/>
        </w:rPr>
        <w:t>, г</w:t>
      </w:r>
      <w:r w:rsidRPr="000951ED">
        <w:rPr>
          <w:rFonts w:ascii="Times New Roman" w:hAnsi="Times New Roman"/>
          <w:position w:val="-30"/>
          <w:sz w:val="24"/>
          <w:szCs w:val="24"/>
        </w:rPr>
        <w:t xml:space="preserve">лубина отбора 4.5 </w:t>
      </w:r>
      <w:r w:rsidRPr="000951ED">
        <w:rPr>
          <w:rFonts w:ascii="Times New Roman" w:hAnsi="Times New Roman"/>
          <w:i/>
          <w:position w:val="-30"/>
          <w:sz w:val="24"/>
          <w:szCs w:val="24"/>
        </w:rPr>
        <w:t>м</w:t>
      </w:r>
      <w:r>
        <w:rPr>
          <w:rFonts w:ascii="Times New Roman" w:hAnsi="Times New Roman"/>
          <w:position w:val="-30"/>
          <w:sz w:val="24"/>
          <w:szCs w:val="24"/>
        </w:rPr>
        <w:t xml:space="preserve">. </w:t>
      </w:r>
      <w:r w:rsidRPr="000951ED">
        <w:rPr>
          <w:rFonts w:ascii="Times New Roman" w:hAnsi="Times New Roman"/>
          <w:position w:val="-30"/>
          <w:sz w:val="24"/>
          <w:szCs w:val="24"/>
        </w:rPr>
        <w:t xml:space="preserve">Диаметр штампа </w:t>
      </w:r>
      <w:r w:rsidRPr="000951ED">
        <w:rPr>
          <w:rFonts w:ascii="Times New Roman" w:hAnsi="Times New Roman"/>
          <w:i/>
          <w:position w:val="-30"/>
          <w:sz w:val="24"/>
          <w:szCs w:val="24"/>
          <w:lang w:val="en-US"/>
        </w:rPr>
        <w:t>d</w:t>
      </w:r>
      <w:r w:rsidRPr="00230193">
        <w:rPr>
          <w:rFonts w:ascii="Times New Roman" w:hAnsi="Times New Roman"/>
          <w:i/>
          <w:position w:val="-30"/>
          <w:sz w:val="24"/>
          <w:szCs w:val="24"/>
        </w:rPr>
        <w:t>=</w:t>
      </w:r>
      <w:r w:rsidRPr="000951ED">
        <w:rPr>
          <w:rFonts w:ascii="Times New Roman" w:hAnsi="Times New Roman"/>
          <w:position w:val="-30"/>
          <w:sz w:val="24"/>
          <w:szCs w:val="24"/>
        </w:rPr>
        <w:t>27.7</w:t>
      </w:r>
      <w:r w:rsidRPr="000951ED">
        <w:rPr>
          <w:rFonts w:ascii="Times New Roman" w:hAnsi="Times New Roman"/>
          <w:i/>
          <w:position w:val="-30"/>
          <w:sz w:val="24"/>
          <w:szCs w:val="24"/>
        </w:rPr>
        <w:t>см</w:t>
      </w:r>
      <w:r w:rsidRPr="000951ED">
        <w:rPr>
          <w:rFonts w:ascii="Times New Roman" w:hAnsi="Times New Roman"/>
          <w:position w:val="-30"/>
          <w:sz w:val="24"/>
          <w:szCs w:val="24"/>
        </w:rPr>
        <w:t>.</w:t>
      </w:r>
    </w:p>
    <w:p w:rsidR="008D6C1D" w:rsidRDefault="008D6C1D" w:rsidP="004B666D">
      <w:pPr>
        <w:pStyle w:val="a6"/>
        <w:tabs>
          <w:tab w:val="left" w:pos="3402"/>
          <w:tab w:val="left" w:pos="7938"/>
        </w:tabs>
        <w:spacing w:after="0" w:line="360" w:lineRule="auto"/>
        <w:ind w:left="0" w:firstLine="567"/>
        <w:rPr>
          <w:rFonts w:ascii="Times New Roman" w:hAnsi="Times New Roman"/>
          <w:position w:val="-30"/>
          <w:sz w:val="24"/>
          <w:szCs w:val="24"/>
        </w:rPr>
      </w:pPr>
      <w:r>
        <w:rPr>
          <w:rFonts w:ascii="Times New Roman" w:hAnsi="Times New Roman"/>
          <w:position w:val="-30"/>
          <w:sz w:val="24"/>
          <w:szCs w:val="24"/>
        </w:rPr>
        <w:t>Модуль деформации для песчаных грунтов при штамповых испытаниях  вычисляется по формуле:</w:t>
      </w:r>
    </w:p>
    <w:p w:rsidR="008D6C1D" w:rsidRDefault="008D6C1D" w:rsidP="004B666D">
      <w:pPr>
        <w:pStyle w:val="a6"/>
        <w:tabs>
          <w:tab w:val="left" w:pos="3402"/>
          <w:tab w:val="left" w:pos="7938"/>
        </w:tabs>
        <w:spacing w:after="0" w:line="360" w:lineRule="auto"/>
        <w:ind w:left="0" w:firstLine="567"/>
        <w:rPr>
          <w:rFonts w:ascii="Times New Roman" w:hAnsi="Times New Roman"/>
          <w:position w:val="-28"/>
          <w:sz w:val="24"/>
          <w:szCs w:val="24"/>
        </w:rPr>
      </w:pPr>
      <w:r>
        <w:rPr>
          <w:rFonts w:ascii="Times New Roman" w:hAnsi="Times New Roman"/>
          <w:position w:val="-28"/>
          <w:sz w:val="24"/>
          <w:szCs w:val="24"/>
        </w:rPr>
        <w:tab/>
      </w:r>
      <w:r w:rsidRPr="004F3E8D">
        <w:rPr>
          <w:rFonts w:ascii="Times New Roman" w:hAnsi="Times New Roman"/>
          <w:position w:val="-44"/>
          <w:sz w:val="24"/>
          <w:szCs w:val="24"/>
        </w:rPr>
        <w:object w:dxaOrig="2580" w:dyaOrig="999">
          <v:shape id="_x0000_i1194" type="#_x0000_t75" style="width:128.95pt;height:27.55pt" o:ole="">
            <v:imagedata r:id="rId326" o:title="" croptop="28996f"/>
          </v:shape>
          <o:OLEObject Type="Embed" ProgID="Equation.3" ShapeID="_x0000_i1194" DrawAspect="Content" ObjectID="_1322991597" r:id="rId327"/>
        </w:object>
      </w:r>
      <w:r>
        <w:rPr>
          <w:rFonts w:ascii="Times New Roman" w:hAnsi="Times New Roman"/>
          <w:position w:val="-28"/>
          <w:sz w:val="24"/>
          <w:szCs w:val="24"/>
        </w:rPr>
        <w:t>, где</w:t>
      </w:r>
      <w:r>
        <w:rPr>
          <w:rFonts w:ascii="Times New Roman" w:hAnsi="Times New Roman"/>
          <w:position w:val="-28"/>
          <w:sz w:val="24"/>
          <w:szCs w:val="24"/>
        </w:rPr>
        <w:tab/>
        <w:t>(22)</w:t>
      </w:r>
    </w:p>
    <w:p w:rsidR="008D6C1D" w:rsidRPr="000951ED" w:rsidRDefault="008D6C1D" w:rsidP="004B666D">
      <w:pPr>
        <w:pStyle w:val="a6"/>
        <w:tabs>
          <w:tab w:val="left" w:pos="3402"/>
          <w:tab w:val="left" w:pos="7938"/>
        </w:tabs>
        <w:spacing w:after="0" w:line="360" w:lineRule="auto"/>
        <w:ind w:left="0" w:firstLine="567"/>
        <w:rPr>
          <w:rFonts w:ascii="Times New Roman" w:hAnsi="Times New Roman"/>
          <w:position w:val="-30"/>
          <w:sz w:val="24"/>
          <w:szCs w:val="24"/>
        </w:rPr>
      </w:pPr>
      <w:r>
        <w:rPr>
          <w:rFonts w:ascii="Times New Roman" w:hAnsi="Times New Roman"/>
          <w:position w:val="-28"/>
          <w:sz w:val="24"/>
          <w:szCs w:val="24"/>
        </w:rPr>
        <w:t xml:space="preserve">ω =0.78 - </w:t>
      </w:r>
      <w:r w:rsidRPr="000D5560">
        <w:rPr>
          <w:rFonts w:ascii="Times New Roman" w:hAnsi="Times New Roman"/>
          <w:position w:val="-28"/>
          <w:sz w:val="24"/>
          <w:szCs w:val="24"/>
        </w:rPr>
        <w:t>безразмерный коэффициент</w:t>
      </w:r>
      <w:r>
        <w:rPr>
          <w:rFonts w:ascii="Times New Roman" w:hAnsi="Times New Roman"/>
          <w:position w:val="-28"/>
          <w:sz w:val="24"/>
          <w:szCs w:val="24"/>
        </w:rPr>
        <w:t>,</w:t>
      </w:r>
      <w:r w:rsidRPr="000D5560">
        <w:rPr>
          <w:rFonts w:ascii="Times New Roman" w:hAnsi="Times New Roman"/>
          <w:position w:val="-28"/>
          <w:sz w:val="24"/>
          <w:szCs w:val="24"/>
        </w:rPr>
        <w:t xml:space="preserve"> для круглого штампа</w:t>
      </w:r>
      <w:r>
        <w:rPr>
          <w:rFonts w:ascii="Times New Roman" w:hAnsi="Times New Roman"/>
          <w:position w:val="-28"/>
          <w:sz w:val="24"/>
          <w:szCs w:val="24"/>
        </w:rPr>
        <w:t>;</w:t>
      </w:r>
    </w:p>
    <w:p w:rsidR="008D6C1D" w:rsidRDefault="008D6C1D" w:rsidP="004B666D">
      <w:pPr>
        <w:pStyle w:val="a6"/>
        <w:spacing w:after="0" w:line="360" w:lineRule="auto"/>
        <w:ind w:left="0" w:firstLine="567"/>
        <w:rPr>
          <w:rFonts w:ascii="Times New Roman" w:hAnsi="Times New Roman"/>
          <w:position w:val="-30"/>
          <w:sz w:val="24"/>
          <w:szCs w:val="24"/>
        </w:rPr>
      </w:pPr>
      <w:r>
        <w:rPr>
          <w:rFonts w:ascii="Times New Roman" w:hAnsi="Times New Roman"/>
          <w:position w:val="-30"/>
          <w:sz w:val="24"/>
          <w:szCs w:val="24"/>
        </w:rPr>
        <w:t>ν</w:t>
      </w:r>
      <w:r>
        <w:rPr>
          <w:rFonts w:ascii="Times New Roman" w:hAnsi="Times New Roman"/>
          <w:position w:val="-30"/>
          <w:sz w:val="24"/>
          <w:szCs w:val="24"/>
          <w:vertAlign w:val="subscript"/>
        </w:rPr>
        <w:t>0</w:t>
      </w:r>
      <w:r>
        <w:rPr>
          <w:rFonts w:ascii="Times New Roman" w:hAnsi="Times New Roman"/>
          <w:position w:val="-30"/>
          <w:sz w:val="24"/>
          <w:szCs w:val="24"/>
        </w:rPr>
        <w:t>=0.3 – коэффициент относительной поперечной деформации для плотных песков по п. 10.</w:t>
      </w:r>
      <w:r w:rsidRPr="001305B9">
        <w:rPr>
          <w:rFonts w:ascii="Times New Roman" w:hAnsi="Times New Roman"/>
          <w:sz w:val="24"/>
          <w:szCs w:val="24"/>
          <w:vertAlign w:val="superscript"/>
          <w:lang w:eastAsia="ru-RU"/>
        </w:rPr>
        <w:t xml:space="preserve"> </w:t>
      </w:r>
      <w:r w:rsidRPr="001305B9">
        <w:rPr>
          <w:rFonts w:ascii="Times New Roman" w:hAnsi="Times New Roman"/>
          <w:position w:val="-30"/>
          <w:sz w:val="24"/>
          <w:szCs w:val="24"/>
          <w:vertAlign w:val="superscript"/>
        </w:rPr>
        <w:t>[1]</w:t>
      </w:r>
      <w:r w:rsidRPr="001305B9">
        <w:rPr>
          <w:rFonts w:ascii="Times New Roman" w:hAnsi="Times New Roman"/>
          <w:position w:val="-30"/>
          <w:sz w:val="24"/>
          <w:szCs w:val="24"/>
        </w:rPr>
        <w:t xml:space="preserve"> </w:t>
      </w:r>
      <w:r>
        <w:rPr>
          <w:rFonts w:ascii="Times New Roman" w:hAnsi="Times New Roman"/>
          <w:position w:val="-30"/>
          <w:sz w:val="24"/>
          <w:szCs w:val="24"/>
        </w:rPr>
        <w:t xml:space="preserve"> </w:t>
      </w:r>
    </w:p>
    <w:p w:rsidR="008D6C1D" w:rsidRPr="000951ED" w:rsidRDefault="008D6C1D" w:rsidP="004B666D">
      <w:pPr>
        <w:pStyle w:val="a6"/>
        <w:spacing w:after="0" w:line="360" w:lineRule="auto"/>
        <w:ind w:left="0" w:firstLine="567"/>
        <w:rPr>
          <w:rFonts w:ascii="Times New Roman" w:hAnsi="Times New Roman"/>
          <w:sz w:val="24"/>
          <w:szCs w:val="24"/>
        </w:rPr>
      </w:pPr>
      <w:r w:rsidRPr="000951ED">
        <w:rPr>
          <w:rFonts w:ascii="Times New Roman" w:hAnsi="Times New Roman"/>
          <w:position w:val="-24"/>
          <w:sz w:val="24"/>
          <w:szCs w:val="24"/>
        </w:rPr>
        <w:object w:dxaOrig="4120" w:dyaOrig="660">
          <v:shape id="_x0000_i1195" type="#_x0000_t75" style="width:204.1pt;height:31.95pt" o:ole="">
            <v:imagedata r:id="rId328" o:title=""/>
          </v:shape>
          <o:OLEObject Type="Embed" ProgID="Equation.3" ShapeID="_x0000_i1195" DrawAspect="Content" ObjectID="_1322991598" r:id="rId329"/>
        </w:object>
      </w:r>
      <w:r w:rsidRPr="000951ED">
        <w:rPr>
          <w:rFonts w:ascii="Times New Roman" w:hAnsi="Times New Roman"/>
          <w:sz w:val="24"/>
          <w:szCs w:val="24"/>
        </w:rPr>
        <w:t>- давление от собственного веса грунта в середине слоя;</w:t>
      </w:r>
    </w:p>
    <w:p w:rsidR="008D6C1D" w:rsidRPr="00323058" w:rsidRDefault="008D6C1D" w:rsidP="004B666D">
      <w:pPr>
        <w:spacing w:line="360" w:lineRule="auto"/>
        <w:ind w:firstLine="567"/>
      </w:pPr>
      <w:r w:rsidRPr="000951ED">
        <w:rPr>
          <w:position w:val="-24"/>
        </w:rPr>
        <w:object w:dxaOrig="8620" w:dyaOrig="660">
          <v:shape id="_x0000_i1196" type="#_x0000_t75" style="width:431.35pt;height:31.95pt" o:ole="">
            <v:imagedata r:id="rId330" o:title=""/>
          </v:shape>
          <o:OLEObject Type="Embed" ProgID="Equation.3" ShapeID="_x0000_i1196" DrawAspect="Content" ObjectID="_1322991599" r:id="rId331"/>
        </w:object>
      </w:r>
      <w:r w:rsidRPr="000951ED">
        <w:t>- давление от собственного веса грунта и нагрузки в середине слоя.</w:t>
      </w:r>
    </w:p>
    <w:p w:rsidR="008D6C1D" w:rsidRDefault="008D6C1D" w:rsidP="004B666D">
      <w:pPr>
        <w:pStyle w:val="a6"/>
        <w:spacing w:after="0" w:line="360" w:lineRule="auto"/>
        <w:ind w:left="0"/>
        <w:jc w:val="center"/>
        <w:rPr>
          <w:rFonts w:ascii="Times New Roman" w:hAnsi="Times New Roman"/>
          <w:sz w:val="24"/>
          <w:szCs w:val="24"/>
        </w:rPr>
      </w:pPr>
      <w:r w:rsidRPr="000951ED">
        <w:rPr>
          <w:rFonts w:ascii="Times New Roman" w:hAnsi="Times New Roman"/>
          <w:sz w:val="24"/>
          <w:szCs w:val="24"/>
        </w:rPr>
        <w:object w:dxaOrig="10560" w:dyaOrig="6345">
          <v:shape id="_x0000_i1197" type="#_x0000_t75" style="width:385.65pt;height:174.7pt" o:ole="">
            <v:imagedata r:id="rId332" o:title="" croptop="8779f" cropbottom="5856f"/>
          </v:shape>
          <o:OLEObject Type="Embed" ProgID="AutoCAD.Drawing.17" ShapeID="_x0000_i1197" DrawAspect="Content" ObjectID="_1322991600" r:id="rId333"/>
        </w:object>
      </w:r>
    </w:p>
    <w:p w:rsidR="008D6C1D" w:rsidRDefault="008D6C1D" w:rsidP="004B666D">
      <w:pPr>
        <w:pStyle w:val="a6"/>
        <w:spacing w:after="0" w:line="360" w:lineRule="auto"/>
        <w:ind w:left="0"/>
        <w:jc w:val="center"/>
        <w:rPr>
          <w:rFonts w:ascii="Times New Roman" w:hAnsi="Times New Roman"/>
          <w:sz w:val="24"/>
          <w:szCs w:val="24"/>
        </w:rPr>
      </w:pPr>
      <w:r>
        <w:rPr>
          <w:rFonts w:ascii="Times New Roman" w:hAnsi="Times New Roman"/>
          <w:sz w:val="24"/>
          <w:szCs w:val="24"/>
        </w:rPr>
        <w:t>Рис.7. Компрессионная кривая для песчаных грунтов</w:t>
      </w:r>
    </w:p>
    <w:p w:rsidR="008D6C1D" w:rsidRDefault="008D6C1D" w:rsidP="004B666D">
      <w:pPr>
        <w:spacing w:line="360" w:lineRule="auto"/>
      </w:pPr>
      <w:r>
        <w:t>Из рис. 7. Осадка соответственно нагрузке:</w:t>
      </w:r>
    </w:p>
    <w:p w:rsidR="008D6C1D" w:rsidRDefault="008D6C1D" w:rsidP="004B666D">
      <w:pPr>
        <w:pStyle w:val="a6"/>
        <w:spacing w:after="0" w:line="360" w:lineRule="auto"/>
        <w:ind w:left="0" w:firstLine="567"/>
        <w:rPr>
          <w:rFonts w:ascii="Times New Roman" w:hAnsi="Times New Roman"/>
          <w:position w:val="-30"/>
          <w:sz w:val="24"/>
          <w:szCs w:val="24"/>
        </w:rPr>
      </w:pPr>
      <w:r w:rsidRPr="000951ED">
        <w:rPr>
          <w:position w:val="-30"/>
        </w:rPr>
        <w:object w:dxaOrig="2600" w:dyaOrig="720">
          <v:shape id="_x0000_i1198" type="#_x0000_t75" style="width:131.5pt;height:36.3pt" o:ole="">
            <v:imagedata r:id="rId334" o:title=""/>
          </v:shape>
          <o:OLEObject Type="Embed" ProgID="Equation.3" ShapeID="_x0000_i1198" DrawAspect="Content" ObjectID="_1322991601" r:id="rId335"/>
        </w:object>
      </w:r>
    </w:p>
    <w:p w:rsidR="008D6C1D" w:rsidRDefault="008D6C1D" w:rsidP="004B666D">
      <w:pPr>
        <w:pStyle w:val="a6"/>
        <w:spacing w:after="0" w:line="360" w:lineRule="auto"/>
        <w:ind w:left="0" w:firstLine="567"/>
        <w:rPr>
          <w:rFonts w:ascii="Times New Roman" w:hAnsi="Times New Roman"/>
          <w:sz w:val="24"/>
          <w:szCs w:val="24"/>
        </w:rPr>
      </w:pPr>
      <w:r>
        <w:rPr>
          <w:rFonts w:ascii="Times New Roman" w:hAnsi="Times New Roman"/>
          <w:sz w:val="24"/>
          <w:szCs w:val="24"/>
        </w:rPr>
        <w:t>Тогда модуль деформации будет:</w:t>
      </w:r>
    </w:p>
    <w:p w:rsidR="008D6C1D" w:rsidRPr="000951ED" w:rsidRDefault="008D6C1D" w:rsidP="004B666D">
      <w:pPr>
        <w:pStyle w:val="a6"/>
        <w:spacing w:after="0" w:line="360" w:lineRule="auto"/>
        <w:ind w:left="0" w:firstLine="567"/>
        <w:rPr>
          <w:rFonts w:ascii="Times New Roman" w:hAnsi="Times New Roman"/>
          <w:sz w:val="24"/>
          <w:szCs w:val="24"/>
        </w:rPr>
      </w:pPr>
      <w:r w:rsidRPr="004F3E8D">
        <w:rPr>
          <w:rFonts w:ascii="Times New Roman" w:hAnsi="Times New Roman"/>
          <w:position w:val="-44"/>
          <w:sz w:val="24"/>
          <w:szCs w:val="24"/>
        </w:rPr>
        <w:object w:dxaOrig="5720" w:dyaOrig="999">
          <v:shape id="_x0000_i1199" type="#_x0000_t75" style="width:283.6pt;height:33.8pt" o:ole="">
            <v:imagedata r:id="rId336" o:title="" croptop="21452f"/>
          </v:shape>
          <o:OLEObject Type="Embed" ProgID="Equation.3" ShapeID="_x0000_i1199" DrawAspect="Content" ObjectID="_1322991602" r:id="rId337"/>
        </w:object>
      </w:r>
    </w:p>
    <w:p w:rsidR="008D6C1D" w:rsidRDefault="008D6C1D" w:rsidP="004B666D">
      <w:pPr>
        <w:pStyle w:val="a6"/>
        <w:numPr>
          <w:ilvl w:val="0"/>
          <w:numId w:val="6"/>
        </w:numPr>
        <w:spacing w:after="0" w:line="360" w:lineRule="auto"/>
        <w:rPr>
          <w:rFonts w:ascii="Times New Roman" w:hAnsi="Times New Roman"/>
          <w:sz w:val="24"/>
          <w:szCs w:val="24"/>
        </w:rPr>
      </w:pPr>
      <w:r>
        <w:rPr>
          <w:rFonts w:ascii="Times New Roman" w:hAnsi="Times New Roman"/>
          <w:sz w:val="24"/>
          <w:szCs w:val="24"/>
        </w:rPr>
        <w:t>Определение осадки фундамента в области сжимаемого слоя</w:t>
      </w:r>
    </w:p>
    <w:p w:rsidR="008D6C1D" w:rsidRDefault="008D6C1D" w:rsidP="004B666D">
      <w:pPr>
        <w:pStyle w:val="a6"/>
        <w:tabs>
          <w:tab w:val="left" w:pos="2268"/>
          <w:tab w:val="left" w:pos="7938"/>
        </w:tabs>
        <w:spacing w:line="360" w:lineRule="auto"/>
        <w:ind w:left="0" w:firstLine="567"/>
        <w:rPr>
          <w:rFonts w:ascii="Times New Roman" w:hAnsi="Times New Roman"/>
          <w:position w:val="-14"/>
          <w:sz w:val="24"/>
          <w:szCs w:val="24"/>
        </w:rPr>
      </w:pPr>
      <w:r>
        <w:rPr>
          <w:rFonts w:ascii="Times New Roman" w:hAnsi="Times New Roman"/>
          <w:position w:val="-14"/>
          <w:sz w:val="24"/>
          <w:szCs w:val="24"/>
        </w:rPr>
        <w:tab/>
      </w:r>
      <w:r w:rsidRPr="00B63EB5">
        <w:rPr>
          <w:rFonts w:ascii="Times New Roman" w:hAnsi="Times New Roman"/>
          <w:position w:val="-32"/>
          <w:sz w:val="24"/>
          <w:szCs w:val="24"/>
        </w:rPr>
        <w:object w:dxaOrig="980" w:dyaOrig="760">
          <v:shape id="_x0000_i1200" type="#_x0000_t75" style="width:50.1pt;height:18.8pt" o:ole="">
            <v:imagedata r:id="rId338" o:title="" croptop="29319f"/>
          </v:shape>
          <o:OLEObject Type="Embed" ProgID="Equation.3" ShapeID="_x0000_i1200" DrawAspect="Content" ObjectID="_1322991603" r:id="rId339"/>
        </w:object>
      </w:r>
      <w:r w:rsidRPr="00B63EB5">
        <w:rPr>
          <w:rFonts w:ascii="Times New Roman" w:hAnsi="Times New Roman"/>
          <w:position w:val="-14"/>
          <w:sz w:val="24"/>
          <w:szCs w:val="24"/>
        </w:rPr>
        <w:t>, где</w:t>
      </w:r>
      <w:r>
        <w:rPr>
          <w:rFonts w:ascii="Times New Roman" w:hAnsi="Times New Roman"/>
          <w:position w:val="-14"/>
          <w:sz w:val="24"/>
          <w:szCs w:val="24"/>
        </w:rPr>
        <w:t xml:space="preserve"> </w:t>
      </w:r>
      <w:r>
        <w:rPr>
          <w:rFonts w:ascii="Times New Roman" w:hAnsi="Times New Roman"/>
          <w:position w:val="-14"/>
          <w:sz w:val="24"/>
          <w:szCs w:val="24"/>
        </w:rPr>
        <w:tab/>
        <w:t>(23)</w:t>
      </w:r>
    </w:p>
    <w:p w:rsidR="008D6C1D" w:rsidRPr="00B63EB5" w:rsidRDefault="008D6C1D" w:rsidP="004B666D">
      <w:pPr>
        <w:pStyle w:val="a6"/>
        <w:tabs>
          <w:tab w:val="left" w:pos="2268"/>
          <w:tab w:val="left" w:pos="7938"/>
        </w:tabs>
        <w:spacing w:line="360" w:lineRule="auto"/>
        <w:ind w:left="0" w:firstLine="567"/>
        <w:rPr>
          <w:rFonts w:ascii="Times New Roman" w:hAnsi="Times New Roman"/>
          <w:sz w:val="24"/>
          <w:szCs w:val="24"/>
        </w:rPr>
      </w:pPr>
      <w:r>
        <w:rPr>
          <w:rFonts w:ascii="Times New Roman" w:hAnsi="Times New Roman"/>
          <w:i/>
          <w:position w:val="-14"/>
          <w:sz w:val="24"/>
          <w:szCs w:val="24"/>
          <w:lang w:val="en-US"/>
        </w:rPr>
        <w:t>S</w:t>
      </w:r>
      <w:r>
        <w:rPr>
          <w:rFonts w:ascii="Times New Roman" w:hAnsi="Times New Roman"/>
          <w:i/>
          <w:position w:val="-14"/>
          <w:sz w:val="24"/>
          <w:szCs w:val="24"/>
          <w:vertAlign w:val="subscript"/>
          <w:lang w:val="en-US"/>
        </w:rPr>
        <w:t>i</w:t>
      </w:r>
      <w:r w:rsidRPr="00B63EB5">
        <w:rPr>
          <w:rFonts w:ascii="Times New Roman" w:hAnsi="Times New Roman"/>
          <w:position w:val="-14"/>
          <w:sz w:val="24"/>
          <w:szCs w:val="24"/>
        </w:rPr>
        <w:t xml:space="preserve"> – осадка элементарного слоя, определяется по формуле:</w:t>
      </w:r>
    </w:p>
    <w:p w:rsidR="008D6C1D" w:rsidRDefault="008D6C1D" w:rsidP="004B666D">
      <w:pPr>
        <w:pStyle w:val="a6"/>
        <w:tabs>
          <w:tab w:val="left" w:pos="2268"/>
          <w:tab w:val="left" w:pos="7938"/>
          <w:tab w:val="left" w:pos="8080"/>
        </w:tabs>
        <w:spacing w:line="360" w:lineRule="auto"/>
        <w:ind w:left="1353" w:firstLine="65"/>
        <w:rPr>
          <w:rFonts w:ascii="Times New Roman" w:hAnsi="Times New Roman"/>
          <w:position w:val="-30"/>
          <w:sz w:val="24"/>
          <w:szCs w:val="24"/>
        </w:rPr>
      </w:pPr>
      <w:r w:rsidRPr="00B63EB5">
        <w:rPr>
          <w:rFonts w:ascii="Times New Roman" w:hAnsi="Times New Roman"/>
          <w:position w:val="-30"/>
          <w:sz w:val="24"/>
          <w:szCs w:val="24"/>
        </w:rPr>
        <w:tab/>
      </w:r>
      <w:r w:rsidRPr="00B63EB5">
        <w:rPr>
          <w:rFonts w:ascii="Times New Roman" w:hAnsi="Times New Roman"/>
          <w:position w:val="-48"/>
          <w:sz w:val="24"/>
          <w:szCs w:val="24"/>
        </w:rPr>
        <w:object w:dxaOrig="2340" w:dyaOrig="1080">
          <v:shape id="_x0000_i1201" type="#_x0000_t75" style="width:114.55pt;height:37.55pt" o:ole="">
            <v:imagedata r:id="rId340" o:title="" croptop="20632f"/>
          </v:shape>
          <o:OLEObject Type="Embed" ProgID="Equation.3" ShapeID="_x0000_i1201" DrawAspect="Content" ObjectID="_1322991604" r:id="rId341"/>
        </w:object>
      </w:r>
      <w:r>
        <w:rPr>
          <w:rFonts w:ascii="Times New Roman" w:hAnsi="Times New Roman"/>
          <w:position w:val="-30"/>
          <w:sz w:val="24"/>
          <w:szCs w:val="24"/>
        </w:rPr>
        <w:t>, где</w:t>
      </w:r>
      <w:r>
        <w:rPr>
          <w:rFonts w:ascii="Times New Roman" w:hAnsi="Times New Roman"/>
          <w:position w:val="-30"/>
          <w:sz w:val="24"/>
          <w:szCs w:val="24"/>
        </w:rPr>
        <w:tab/>
        <w:t>(24</w:t>
      </w:r>
      <w:r w:rsidRPr="00824A48">
        <w:rPr>
          <w:rFonts w:ascii="Times New Roman" w:hAnsi="Times New Roman"/>
          <w:position w:val="-30"/>
          <w:sz w:val="24"/>
          <w:szCs w:val="24"/>
        </w:rPr>
        <w:t>)</w:t>
      </w:r>
    </w:p>
    <w:p w:rsidR="008D6C1D" w:rsidRPr="00896C37" w:rsidRDefault="008D6C1D" w:rsidP="004B666D">
      <w:pPr>
        <w:pStyle w:val="a6"/>
        <w:tabs>
          <w:tab w:val="left" w:pos="2268"/>
          <w:tab w:val="left" w:pos="7938"/>
          <w:tab w:val="left" w:pos="8080"/>
        </w:tabs>
        <w:spacing w:line="360" w:lineRule="auto"/>
        <w:ind w:left="0" w:firstLine="567"/>
        <w:rPr>
          <w:rFonts w:ascii="Times New Roman" w:hAnsi="Times New Roman"/>
          <w:position w:val="-30"/>
          <w:sz w:val="24"/>
          <w:szCs w:val="24"/>
        </w:rPr>
      </w:pPr>
      <w:r w:rsidRPr="00824A48">
        <w:rPr>
          <w:rFonts w:ascii="Times New Roman" w:hAnsi="Times New Roman"/>
          <w:position w:val="-30"/>
          <w:sz w:val="24"/>
          <w:szCs w:val="24"/>
        </w:rPr>
        <w:object w:dxaOrig="1219" w:dyaOrig="720">
          <v:shape id="_x0000_i1202" type="#_x0000_t75" style="width:56.95pt;height:15.65pt" o:ole="">
            <v:imagedata r:id="rId342" o:title="" croptop="36136f"/>
          </v:shape>
          <o:OLEObject Type="Embed" ProgID="Equation.3" ShapeID="_x0000_i1202" DrawAspect="Content" ObjectID="_1322991605" r:id="rId343"/>
        </w:object>
      </w:r>
      <w:r>
        <w:rPr>
          <w:rFonts w:ascii="Times New Roman" w:hAnsi="Times New Roman"/>
          <w:position w:val="-30"/>
          <w:sz w:val="24"/>
          <w:szCs w:val="24"/>
        </w:rPr>
        <w:t xml:space="preserve"> - толщина элементарного слоя</w:t>
      </w:r>
    </w:p>
    <w:p w:rsidR="008D6C1D" w:rsidRDefault="008D6C1D" w:rsidP="004B666D">
      <w:pPr>
        <w:pStyle w:val="a6"/>
        <w:tabs>
          <w:tab w:val="left" w:pos="2268"/>
          <w:tab w:val="left" w:pos="8080"/>
        </w:tabs>
        <w:spacing w:line="360" w:lineRule="auto"/>
        <w:ind w:left="0" w:firstLine="567"/>
        <w:rPr>
          <w:rFonts w:ascii="Times New Roman" w:hAnsi="Times New Roman"/>
          <w:position w:val="-30"/>
          <w:sz w:val="24"/>
          <w:szCs w:val="24"/>
        </w:rPr>
        <w:sectPr w:rsidR="008D6C1D" w:rsidSect="001061EF">
          <w:pgSz w:w="11906" w:h="16838"/>
          <w:pgMar w:top="1134" w:right="851" w:bottom="1276" w:left="1701" w:header="709" w:footer="709" w:gutter="0"/>
          <w:cols w:space="708"/>
          <w:docGrid w:linePitch="360"/>
        </w:sectPr>
      </w:pPr>
      <w:r>
        <w:rPr>
          <w:rFonts w:ascii="Times New Roman" w:hAnsi="Times New Roman"/>
          <w:position w:val="-30"/>
          <w:sz w:val="24"/>
          <w:szCs w:val="24"/>
        </w:rPr>
        <w:tab/>
      </w:r>
      <w:r>
        <w:rPr>
          <w:rFonts w:ascii="Times New Roman" w:hAnsi="Times New Roman"/>
          <w:position w:val="-30"/>
          <w:sz w:val="24"/>
          <w:szCs w:val="24"/>
        </w:rPr>
        <w:tab/>
        <w:t>Таблица 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73"/>
        <w:gridCol w:w="4874"/>
      </w:tblGrid>
      <w:tr w:rsidR="008D6C1D" w:rsidTr="004E32ED">
        <w:tc>
          <w:tcPr>
            <w:tcW w:w="4873" w:type="dxa"/>
            <w:vAlign w:val="center"/>
          </w:tcPr>
          <w:p w:rsidR="008D6C1D" w:rsidRPr="004E32ED" w:rsidRDefault="008D6C1D" w:rsidP="004B666D">
            <w:pPr>
              <w:pStyle w:val="a6"/>
              <w:tabs>
                <w:tab w:val="left" w:pos="2268"/>
                <w:tab w:val="left" w:pos="7938"/>
                <w:tab w:val="left" w:pos="8080"/>
              </w:tabs>
              <w:spacing w:line="360" w:lineRule="auto"/>
              <w:ind w:left="0" w:firstLine="567"/>
              <w:rPr>
                <w:rFonts w:ascii="Times New Roman" w:hAnsi="Times New Roman"/>
                <w:position w:val="-30"/>
                <w:sz w:val="24"/>
                <w:szCs w:val="24"/>
              </w:rPr>
            </w:pPr>
            <w:r w:rsidRPr="004E32ED">
              <w:rPr>
                <w:rFonts w:ascii="Times New Roman" w:hAnsi="Times New Roman"/>
                <w:position w:val="-30"/>
                <w:sz w:val="24"/>
                <w:szCs w:val="24"/>
              </w:rPr>
              <w:lastRenderedPageBreak/>
              <w:t>IV слой песок средней крупности, плотный, насыщенный водой</w:t>
            </w:r>
          </w:p>
        </w:tc>
        <w:tc>
          <w:tcPr>
            <w:tcW w:w="4874" w:type="dxa"/>
            <w:vAlign w:val="center"/>
          </w:tcPr>
          <w:p w:rsidR="008D6C1D" w:rsidRPr="004E32ED" w:rsidRDefault="008D6C1D" w:rsidP="004B666D">
            <w:pPr>
              <w:pStyle w:val="a6"/>
              <w:tabs>
                <w:tab w:val="left" w:pos="2268"/>
                <w:tab w:val="left" w:pos="7938"/>
                <w:tab w:val="left" w:pos="8080"/>
              </w:tabs>
              <w:spacing w:line="360" w:lineRule="auto"/>
              <w:ind w:left="0" w:firstLine="567"/>
              <w:rPr>
                <w:rFonts w:ascii="Times New Roman" w:hAnsi="Times New Roman"/>
                <w:position w:val="-44"/>
                <w:sz w:val="24"/>
                <w:szCs w:val="24"/>
              </w:rPr>
            </w:pPr>
            <w:r w:rsidRPr="004E32ED">
              <w:rPr>
                <w:rFonts w:ascii="Times New Roman" w:hAnsi="Times New Roman"/>
                <w:position w:val="-44"/>
                <w:sz w:val="24"/>
                <w:szCs w:val="24"/>
                <w:lang w:val="en-US"/>
              </w:rPr>
              <w:t xml:space="preserve">V </w:t>
            </w:r>
            <w:r w:rsidRPr="004E32ED">
              <w:rPr>
                <w:rFonts w:ascii="Times New Roman" w:hAnsi="Times New Roman"/>
                <w:position w:val="-44"/>
                <w:sz w:val="24"/>
                <w:szCs w:val="24"/>
              </w:rPr>
              <w:t>слой суглинок мягкопластичный</w:t>
            </w:r>
          </w:p>
        </w:tc>
      </w:tr>
      <w:tr w:rsidR="008D6C1D" w:rsidTr="004E32ED">
        <w:trPr>
          <w:trHeight w:val="759"/>
        </w:trPr>
        <w:tc>
          <w:tcPr>
            <w:tcW w:w="4873" w:type="dxa"/>
            <w:vAlign w:val="center"/>
          </w:tcPr>
          <w:p w:rsidR="008D6C1D" w:rsidRPr="004E32ED" w:rsidRDefault="008D6C1D" w:rsidP="004B666D">
            <w:pPr>
              <w:tabs>
                <w:tab w:val="left" w:pos="2268"/>
                <w:tab w:val="left" w:pos="7938"/>
                <w:tab w:val="left" w:pos="8080"/>
              </w:tabs>
              <w:spacing w:line="360" w:lineRule="auto"/>
              <w:rPr>
                <w:position w:val="-6"/>
              </w:rPr>
            </w:pPr>
            <w:r w:rsidRPr="004E32ED">
              <w:rPr>
                <w:position w:val="-44"/>
              </w:rPr>
              <w:object w:dxaOrig="2100" w:dyaOrig="999">
                <v:shape id="_x0000_i1203" type="#_x0000_t75" style="width:104.55pt;height:33.8pt" o:ole="">
                  <v:imagedata r:id="rId344" o:title="" croptop="22305f"/>
                </v:shape>
                <o:OLEObject Type="Embed" ProgID="Equation.3" ShapeID="_x0000_i1203" DrawAspect="Content" ObjectID="_1322991606" r:id="rId345"/>
              </w:object>
            </w:r>
          </w:p>
        </w:tc>
        <w:tc>
          <w:tcPr>
            <w:tcW w:w="4874" w:type="dxa"/>
            <w:vAlign w:val="center"/>
          </w:tcPr>
          <w:p w:rsidR="008D6C1D" w:rsidRPr="004E32ED" w:rsidRDefault="008D6C1D" w:rsidP="004B666D">
            <w:pPr>
              <w:tabs>
                <w:tab w:val="left" w:pos="2268"/>
                <w:tab w:val="left" w:pos="7938"/>
                <w:tab w:val="left" w:pos="8080"/>
              </w:tabs>
              <w:spacing w:line="360" w:lineRule="auto"/>
              <w:rPr>
                <w:position w:val="-24"/>
              </w:rPr>
            </w:pPr>
            <w:r w:rsidRPr="004E32ED">
              <w:rPr>
                <w:position w:val="-10"/>
              </w:rPr>
              <w:object w:dxaOrig="900" w:dyaOrig="320">
                <v:shape id="_x0000_i1204" type="#_x0000_t75" style="width:45.1pt;height:15.65pt" o:ole="">
                  <v:imagedata r:id="rId346" o:title=""/>
                </v:shape>
                <o:OLEObject Type="Embed" ProgID="Equation.3" ShapeID="_x0000_i1204" DrawAspect="Content" ObjectID="_1322991607" r:id="rId347"/>
              </w:object>
            </w:r>
          </w:p>
        </w:tc>
      </w:tr>
      <w:tr w:rsidR="008D6C1D" w:rsidTr="004E32ED">
        <w:trPr>
          <w:trHeight w:val="643"/>
        </w:trPr>
        <w:tc>
          <w:tcPr>
            <w:tcW w:w="4873" w:type="dxa"/>
            <w:vAlign w:val="center"/>
          </w:tcPr>
          <w:p w:rsidR="008D6C1D" w:rsidRPr="004E32ED" w:rsidRDefault="008D6C1D" w:rsidP="004B666D">
            <w:pPr>
              <w:pStyle w:val="a6"/>
              <w:tabs>
                <w:tab w:val="left" w:pos="2268"/>
                <w:tab w:val="left" w:pos="7938"/>
                <w:tab w:val="left" w:pos="8080"/>
              </w:tabs>
              <w:spacing w:line="360" w:lineRule="auto"/>
              <w:ind w:left="0"/>
              <w:rPr>
                <w:rFonts w:ascii="Times New Roman" w:hAnsi="Times New Roman"/>
                <w:position w:val="-30"/>
                <w:sz w:val="24"/>
                <w:szCs w:val="24"/>
              </w:rPr>
            </w:pPr>
            <w:r w:rsidRPr="004E32ED">
              <w:rPr>
                <w:rFonts w:ascii="Times New Roman" w:hAnsi="Times New Roman"/>
                <w:position w:val="-30"/>
                <w:sz w:val="24"/>
                <w:szCs w:val="24"/>
              </w:rPr>
              <w:object w:dxaOrig="2000" w:dyaOrig="720">
                <v:shape id="_x0000_i1205" type="#_x0000_t75" style="width:98.9pt;height:23.15pt" o:ole="">
                  <v:imagedata r:id="rId348" o:title="" croptop="21481f"/>
                </v:shape>
                <o:OLEObject Type="Embed" ProgID="Equation.3" ShapeID="_x0000_i1205" DrawAspect="Content" ObjectID="_1322991608" r:id="rId349"/>
              </w:object>
            </w:r>
          </w:p>
        </w:tc>
        <w:tc>
          <w:tcPr>
            <w:tcW w:w="4874" w:type="dxa"/>
            <w:vAlign w:val="center"/>
          </w:tcPr>
          <w:p w:rsidR="008D6C1D" w:rsidRPr="004E32ED" w:rsidRDefault="008D6C1D" w:rsidP="004B666D">
            <w:pPr>
              <w:tabs>
                <w:tab w:val="left" w:pos="2268"/>
                <w:tab w:val="left" w:pos="7938"/>
                <w:tab w:val="left" w:pos="8080"/>
              </w:tabs>
              <w:spacing w:line="360" w:lineRule="auto"/>
              <w:rPr>
                <w:position w:val="-30"/>
              </w:rPr>
            </w:pPr>
            <w:r w:rsidRPr="004E32ED">
              <w:rPr>
                <w:position w:val="-12"/>
              </w:rPr>
              <w:object w:dxaOrig="1920" w:dyaOrig="360">
                <v:shape id="_x0000_i1206" type="#_x0000_t75" style="width:95.8pt;height:17.55pt" o:ole="">
                  <v:imagedata r:id="rId350" o:title=""/>
                </v:shape>
                <o:OLEObject Type="Embed" ProgID="Equation.3" ShapeID="_x0000_i1206" DrawAspect="Content" ObjectID="_1322991609" r:id="rId351"/>
              </w:object>
            </w:r>
          </w:p>
        </w:tc>
      </w:tr>
    </w:tbl>
    <w:p w:rsidR="008D6C1D" w:rsidRDefault="008D6C1D" w:rsidP="004B666D">
      <w:pPr>
        <w:pStyle w:val="a6"/>
        <w:tabs>
          <w:tab w:val="left" w:pos="2268"/>
          <w:tab w:val="left" w:pos="7938"/>
          <w:tab w:val="left" w:pos="8080"/>
        </w:tabs>
        <w:spacing w:line="360" w:lineRule="auto"/>
        <w:ind w:left="0" w:firstLine="567"/>
        <w:rPr>
          <w:rFonts w:ascii="Times New Roman" w:hAnsi="Times New Roman"/>
          <w:position w:val="-30"/>
          <w:sz w:val="24"/>
          <w:szCs w:val="24"/>
        </w:rPr>
        <w:sectPr w:rsidR="008D6C1D" w:rsidSect="00530ACE">
          <w:type w:val="continuous"/>
          <w:pgSz w:w="11906" w:h="16838"/>
          <w:pgMar w:top="1134" w:right="851" w:bottom="1276" w:left="1701" w:header="709" w:footer="709" w:gutter="0"/>
          <w:cols w:space="708"/>
          <w:docGrid w:linePitch="360"/>
        </w:sectPr>
      </w:pPr>
    </w:p>
    <w:p w:rsidR="008D6C1D" w:rsidRDefault="008D6C1D" w:rsidP="004B666D">
      <w:pPr>
        <w:pStyle w:val="a6"/>
        <w:tabs>
          <w:tab w:val="left" w:pos="2268"/>
          <w:tab w:val="left" w:pos="7938"/>
          <w:tab w:val="left" w:pos="8080"/>
        </w:tabs>
        <w:spacing w:line="360" w:lineRule="auto"/>
        <w:ind w:left="0" w:firstLine="567"/>
        <w:rPr>
          <w:position w:val="-14"/>
        </w:rPr>
      </w:pPr>
      <w:r>
        <w:rPr>
          <w:rFonts w:ascii="Times New Roman" w:hAnsi="Times New Roman"/>
          <w:position w:val="-30"/>
          <w:sz w:val="24"/>
          <w:szCs w:val="24"/>
        </w:rPr>
        <w:lastRenderedPageBreak/>
        <w:t xml:space="preserve">Для </w:t>
      </w:r>
      <w:r w:rsidRPr="000618C5">
        <w:rPr>
          <w:rFonts w:ascii="Times New Roman" w:hAnsi="Times New Roman"/>
          <w:i/>
          <w:position w:val="-30"/>
          <w:sz w:val="24"/>
          <w:szCs w:val="24"/>
        </w:rPr>
        <w:t>h</w:t>
      </w:r>
      <w:r w:rsidRPr="000618C5">
        <w:rPr>
          <w:rFonts w:ascii="Times New Roman" w:hAnsi="Times New Roman"/>
          <w:i/>
          <w:position w:val="-30"/>
          <w:sz w:val="24"/>
          <w:szCs w:val="24"/>
          <w:vertAlign w:val="subscript"/>
          <w:lang w:val="en-US"/>
        </w:rPr>
        <w:t>i</w:t>
      </w:r>
      <w:r w:rsidRPr="000618C5">
        <w:rPr>
          <w:rFonts w:ascii="Times New Roman" w:hAnsi="Times New Roman"/>
          <w:position w:val="-30"/>
          <w:sz w:val="24"/>
          <w:szCs w:val="24"/>
        </w:rPr>
        <w:t xml:space="preserve">=0.19 </w:t>
      </w:r>
      <w:r>
        <w:rPr>
          <w:rFonts w:ascii="Times New Roman" w:hAnsi="Times New Roman"/>
          <w:i/>
          <w:position w:val="-30"/>
          <w:sz w:val="24"/>
          <w:szCs w:val="24"/>
          <w:lang w:val="en-US"/>
        </w:rPr>
        <w:t>z</w:t>
      </w:r>
      <w:r w:rsidRPr="000618C5">
        <w:rPr>
          <w:rFonts w:ascii="Times New Roman" w:hAnsi="Times New Roman"/>
          <w:position w:val="-30"/>
          <w:sz w:val="24"/>
          <w:szCs w:val="24"/>
        </w:rPr>
        <w:t>=1.45, тогда</w:t>
      </w:r>
      <w:r>
        <w:rPr>
          <w:rFonts w:ascii="Times New Roman" w:hAnsi="Times New Roman"/>
          <w:position w:val="-30"/>
          <w:sz w:val="24"/>
          <w:szCs w:val="24"/>
        </w:rPr>
        <w:t xml:space="preserve"> ξ=1.381, а α=0.538 интерполяцией, соответственно </w:t>
      </w:r>
      <w:r w:rsidRPr="000951ED">
        <w:rPr>
          <w:position w:val="-14"/>
        </w:rPr>
        <w:object w:dxaOrig="3300" w:dyaOrig="380">
          <v:shape id="_x0000_i1207" type="#_x0000_t75" style="width:165.3pt;height:19.4pt" o:ole="">
            <v:imagedata r:id="rId352" o:title=""/>
          </v:shape>
          <o:OLEObject Type="Embed" ProgID="Equation.3" ShapeID="_x0000_i1207" DrawAspect="Content" ObjectID="_1322991610" r:id="rId353"/>
        </w:object>
      </w:r>
    </w:p>
    <w:p w:rsidR="008D6C1D" w:rsidRPr="00612E30" w:rsidRDefault="008D6C1D" w:rsidP="004B666D">
      <w:pPr>
        <w:pStyle w:val="a6"/>
        <w:tabs>
          <w:tab w:val="left" w:pos="2268"/>
          <w:tab w:val="left" w:pos="7938"/>
          <w:tab w:val="left" w:pos="8080"/>
        </w:tabs>
        <w:spacing w:line="360" w:lineRule="auto"/>
        <w:ind w:left="0" w:firstLine="567"/>
        <w:rPr>
          <w:position w:val="-14"/>
        </w:rPr>
        <w:sectPr w:rsidR="008D6C1D" w:rsidRPr="00612E30" w:rsidSect="000E10ED">
          <w:type w:val="continuous"/>
          <w:pgSz w:w="11906" w:h="16838"/>
          <w:pgMar w:top="1134" w:right="851" w:bottom="1276" w:left="1701" w:header="709" w:footer="709" w:gutter="0"/>
          <w:cols w:space="708"/>
          <w:docGrid w:linePitch="360"/>
        </w:sectPr>
      </w:pPr>
      <w:r>
        <w:rPr>
          <w:rFonts w:ascii="Times New Roman" w:hAnsi="Times New Roman"/>
          <w:position w:val="-30"/>
          <w:sz w:val="24"/>
          <w:szCs w:val="24"/>
        </w:rPr>
        <w:lastRenderedPageBreak/>
        <w:t xml:space="preserve">Для </w:t>
      </w:r>
      <w:r w:rsidRPr="000618C5">
        <w:rPr>
          <w:rFonts w:ascii="Times New Roman" w:hAnsi="Times New Roman"/>
          <w:i/>
          <w:position w:val="-30"/>
          <w:sz w:val="24"/>
          <w:szCs w:val="24"/>
        </w:rPr>
        <w:t>h</w:t>
      </w:r>
      <w:r w:rsidRPr="000618C5">
        <w:rPr>
          <w:rFonts w:ascii="Times New Roman" w:hAnsi="Times New Roman"/>
          <w:i/>
          <w:position w:val="-30"/>
          <w:sz w:val="24"/>
          <w:szCs w:val="24"/>
          <w:vertAlign w:val="subscript"/>
          <w:lang w:val="en-US"/>
        </w:rPr>
        <w:t>i</w:t>
      </w:r>
      <w:r>
        <w:rPr>
          <w:rFonts w:ascii="Times New Roman" w:hAnsi="Times New Roman"/>
          <w:position w:val="-30"/>
          <w:sz w:val="24"/>
          <w:szCs w:val="24"/>
        </w:rPr>
        <w:t>=0.202</w:t>
      </w:r>
      <w:r w:rsidRPr="000618C5">
        <w:rPr>
          <w:rFonts w:ascii="Times New Roman" w:hAnsi="Times New Roman"/>
          <w:position w:val="-30"/>
          <w:sz w:val="24"/>
          <w:szCs w:val="24"/>
        </w:rPr>
        <w:t xml:space="preserve"> </w:t>
      </w:r>
      <w:r>
        <w:rPr>
          <w:rFonts w:ascii="Times New Roman" w:hAnsi="Times New Roman"/>
          <w:i/>
          <w:position w:val="-30"/>
          <w:sz w:val="24"/>
          <w:szCs w:val="24"/>
          <w:lang w:val="en-US"/>
        </w:rPr>
        <w:t>z</w:t>
      </w:r>
      <w:r w:rsidRPr="000618C5">
        <w:rPr>
          <w:rFonts w:ascii="Times New Roman" w:hAnsi="Times New Roman"/>
          <w:position w:val="-30"/>
          <w:sz w:val="24"/>
          <w:szCs w:val="24"/>
        </w:rPr>
        <w:t>=</w:t>
      </w:r>
      <w:r>
        <w:rPr>
          <w:rFonts w:ascii="Times New Roman" w:hAnsi="Times New Roman"/>
          <w:position w:val="-30"/>
          <w:sz w:val="24"/>
          <w:szCs w:val="24"/>
        </w:rPr>
        <w:t>6.928</w:t>
      </w:r>
      <w:r w:rsidRPr="000618C5">
        <w:rPr>
          <w:rFonts w:ascii="Times New Roman" w:hAnsi="Times New Roman"/>
          <w:position w:val="-30"/>
          <w:sz w:val="24"/>
          <w:szCs w:val="24"/>
        </w:rPr>
        <w:t>, тогда</w:t>
      </w:r>
      <w:r>
        <w:rPr>
          <w:rFonts w:ascii="Times New Roman" w:hAnsi="Times New Roman"/>
          <w:position w:val="-30"/>
          <w:sz w:val="24"/>
          <w:szCs w:val="24"/>
        </w:rPr>
        <w:t xml:space="preserve"> ξ=6.6, а α=0.042625 интерполяцией, соответственно </w:t>
      </w:r>
      <w:r w:rsidRPr="000951ED">
        <w:rPr>
          <w:position w:val="-14"/>
        </w:rPr>
        <w:object w:dxaOrig="3420" w:dyaOrig="380">
          <v:shape id="_x0000_i1208" type="#_x0000_t75" style="width:169.65pt;height:19.4pt" o:ole="">
            <v:imagedata r:id="rId354" o:title=""/>
          </v:shape>
          <o:OLEObject Type="Embed" ProgID="Equation.3" ShapeID="_x0000_i1208" DrawAspect="Content" ObjectID="_1322991611" r:id="rId355"/>
        </w:object>
      </w:r>
    </w:p>
    <w:p w:rsidR="008D6C1D" w:rsidRDefault="008D6C1D" w:rsidP="004B666D">
      <w:pPr>
        <w:pStyle w:val="a6"/>
        <w:tabs>
          <w:tab w:val="left" w:pos="2268"/>
          <w:tab w:val="left" w:pos="7938"/>
          <w:tab w:val="left" w:pos="8080"/>
        </w:tabs>
        <w:spacing w:line="360" w:lineRule="auto"/>
        <w:ind w:left="0"/>
        <w:rPr>
          <w:rFonts w:ascii="Times New Roman" w:hAnsi="Times New Roman"/>
          <w:position w:val="-44"/>
          <w:sz w:val="24"/>
          <w:szCs w:val="24"/>
        </w:rPr>
      </w:pPr>
      <w:r w:rsidRPr="000E10ED">
        <w:rPr>
          <w:rFonts w:ascii="Times New Roman" w:hAnsi="Times New Roman"/>
          <w:position w:val="-60"/>
          <w:sz w:val="24"/>
          <w:szCs w:val="24"/>
        </w:rPr>
        <w:object w:dxaOrig="9120" w:dyaOrig="1340">
          <v:shape id="_x0000_i1209" type="#_x0000_t75" style="width:451.4pt;height:34.45pt" o:ole="">
            <v:imagedata r:id="rId356" o:title="" croptop="20541f" cropbottom="11102f"/>
          </v:shape>
          <o:OLEObject Type="Embed" ProgID="Equation.3" ShapeID="_x0000_i1209" DrawAspect="Content" ObjectID="_1322991612" r:id="rId357"/>
        </w:object>
      </w:r>
      <w:r>
        <w:rPr>
          <w:rFonts w:ascii="Times New Roman" w:hAnsi="Times New Roman"/>
          <w:position w:val="-44"/>
          <w:sz w:val="24"/>
          <w:szCs w:val="24"/>
        </w:rPr>
        <w:t xml:space="preserve">  </w:t>
      </w:r>
    </w:p>
    <w:p w:rsidR="008D6C1D" w:rsidRDefault="008D6C1D" w:rsidP="004B666D">
      <w:pPr>
        <w:pStyle w:val="a6"/>
        <w:tabs>
          <w:tab w:val="left" w:pos="2268"/>
          <w:tab w:val="left" w:pos="7938"/>
          <w:tab w:val="left" w:pos="8080"/>
        </w:tabs>
        <w:spacing w:after="0" w:line="360" w:lineRule="auto"/>
        <w:ind w:left="0"/>
      </w:pPr>
      <w:r w:rsidRPr="004E3175">
        <w:rPr>
          <w:position w:val="-6"/>
        </w:rPr>
        <w:object w:dxaOrig="2520" w:dyaOrig="279">
          <v:shape id="_x0000_i1210" type="#_x0000_t75" style="width:123.95pt;height:14.4pt" o:ole="">
            <v:imagedata r:id="rId358" o:title=""/>
          </v:shape>
          <o:OLEObject Type="Embed" ProgID="Equation.3" ShapeID="_x0000_i1210" DrawAspect="Content" ObjectID="_1322991613" r:id="rId359"/>
        </w:object>
      </w:r>
    </w:p>
    <w:p w:rsidR="008D6C1D" w:rsidRDefault="00474781" w:rsidP="004B666D">
      <w:pPr>
        <w:pStyle w:val="a6"/>
        <w:tabs>
          <w:tab w:val="left" w:pos="2268"/>
          <w:tab w:val="left" w:pos="7938"/>
          <w:tab w:val="left" w:pos="8080"/>
        </w:tabs>
        <w:spacing w:after="0" w:line="360" w:lineRule="auto"/>
        <w:ind w:left="0"/>
        <w:rPr>
          <w:position w:val="-24"/>
        </w:rPr>
      </w:pPr>
      <w:r w:rsidRPr="00F00804">
        <w:rPr>
          <w:position w:val="-24"/>
        </w:rPr>
        <w:object w:dxaOrig="9680" w:dyaOrig="620">
          <v:shape id="_x0000_i1408" type="#_x0000_t75" style="width:474.55pt;height:30.7pt" o:ole="">
            <v:imagedata r:id="rId360" o:title=""/>
          </v:shape>
          <o:OLEObject Type="Embed" ProgID="Equation.DSMT4" ShapeID="_x0000_i1408" DrawAspect="Content" ObjectID="_1322991614" r:id="rId361"/>
        </w:object>
      </w:r>
    </w:p>
    <w:p w:rsidR="008D6C1D" w:rsidRDefault="008D6C1D" w:rsidP="004B666D">
      <w:pPr>
        <w:pStyle w:val="a6"/>
        <w:tabs>
          <w:tab w:val="left" w:pos="2268"/>
          <w:tab w:val="left" w:pos="7938"/>
          <w:tab w:val="left" w:pos="8080"/>
        </w:tabs>
        <w:spacing w:after="0" w:line="360" w:lineRule="auto"/>
        <w:ind w:left="0"/>
        <w:rPr>
          <w:position w:val="-10"/>
        </w:rPr>
      </w:pPr>
      <w:r w:rsidRPr="00884583">
        <w:rPr>
          <w:position w:val="-6"/>
        </w:rPr>
        <w:object w:dxaOrig="9120" w:dyaOrig="279">
          <v:shape id="_x0000_i1211" type="#_x0000_t75" style="width:465.2pt;height:14.4pt" o:ole="">
            <v:imagedata r:id="rId362" o:title=""/>
          </v:shape>
          <o:OLEObject Type="Embed" ProgID="Equation.3" ShapeID="_x0000_i1211" DrawAspect="Content" ObjectID="_1322991615" r:id="rId363"/>
        </w:object>
      </w:r>
    </w:p>
    <w:p w:rsidR="008D6C1D" w:rsidRPr="00884583" w:rsidRDefault="008D6C1D" w:rsidP="004B666D">
      <w:pPr>
        <w:pStyle w:val="a6"/>
        <w:tabs>
          <w:tab w:val="left" w:pos="2268"/>
          <w:tab w:val="left" w:pos="7938"/>
          <w:tab w:val="left" w:pos="8080"/>
        </w:tabs>
        <w:spacing w:after="0" w:line="360" w:lineRule="auto"/>
        <w:ind w:left="0"/>
        <w:rPr>
          <w:position w:val="-10"/>
        </w:rPr>
      </w:pPr>
      <w:r w:rsidRPr="002A6AF7">
        <w:rPr>
          <w:position w:val="-10"/>
        </w:rPr>
        <w:object w:dxaOrig="6280" w:dyaOrig="320">
          <v:shape id="_x0000_i1212" type="#_x0000_t75" style="width:317.45pt;height:15.65pt" o:ole="">
            <v:imagedata r:id="rId364" o:title=""/>
          </v:shape>
          <o:OLEObject Type="Embed" ProgID="Equation.3" ShapeID="_x0000_i1212" DrawAspect="Content" ObjectID="_1322991616" r:id="rId365"/>
        </w:object>
      </w:r>
    </w:p>
    <w:p w:rsidR="008D6C1D" w:rsidRDefault="008D6C1D" w:rsidP="004B666D">
      <w:pPr>
        <w:pStyle w:val="a6"/>
        <w:tabs>
          <w:tab w:val="left" w:pos="2268"/>
          <w:tab w:val="left" w:pos="8080"/>
        </w:tabs>
        <w:spacing w:line="360" w:lineRule="auto"/>
        <w:ind w:left="0" w:firstLine="567"/>
        <w:rPr>
          <w:rFonts w:ascii="Times New Roman" w:hAnsi="Times New Roman"/>
          <w:position w:val="-26"/>
          <w:sz w:val="24"/>
          <w:szCs w:val="24"/>
        </w:rPr>
      </w:pPr>
      <w:r w:rsidRPr="004A6666">
        <w:rPr>
          <w:rFonts w:ascii="Times New Roman" w:hAnsi="Times New Roman"/>
          <w:position w:val="-26"/>
          <w:sz w:val="24"/>
          <w:szCs w:val="24"/>
        </w:rPr>
        <w:object w:dxaOrig="2900" w:dyaOrig="639">
          <v:shape id="_x0000_i1213" type="#_x0000_t75" style="width:158.4pt;height:14.4pt" o:ole="">
            <v:imagedata r:id="rId366" o:title="" croptop="35486f"/>
          </v:shape>
          <o:OLEObject Type="Embed" ProgID="Equation.3" ShapeID="_x0000_i1213" DrawAspect="Content" ObjectID="_1322991617" r:id="rId367"/>
        </w:object>
      </w:r>
    </w:p>
    <w:p w:rsidR="008D6C1D" w:rsidRDefault="008D6C1D" w:rsidP="004B666D">
      <w:pPr>
        <w:pStyle w:val="a6"/>
        <w:tabs>
          <w:tab w:val="left" w:pos="2268"/>
          <w:tab w:val="left" w:pos="8080"/>
        </w:tabs>
        <w:spacing w:before="120" w:after="120" w:line="360" w:lineRule="auto"/>
        <w:ind w:left="0" w:firstLine="567"/>
        <w:rPr>
          <w:rFonts w:ascii="Times New Roman" w:hAnsi="Times New Roman"/>
          <w:sz w:val="24"/>
          <w:szCs w:val="24"/>
        </w:rPr>
      </w:pPr>
      <w:r w:rsidRPr="00612E30">
        <w:rPr>
          <w:rFonts w:ascii="Times New Roman" w:hAnsi="Times New Roman"/>
          <w:sz w:val="24"/>
          <w:szCs w:val="24"/>
        </w:rPr>
        <w:t>Следовательно, осадка фундамента не превышает максимальную.</w:t>
      </w:r>
    </w:p>
    <w:p w:rsidR="008D6C1D" w:rsidRPr="005202A8" w:rsidRDefault="008D6C1D" w:rsidP="004B666D">
      <w:pPr>
        <w:pStyle w:val="a6"/>
        <w:tabs>
          <w:tab w:val="left" w:pos="2268"/>
          <w:tab w:val="left" w:pos="8080"/>
        </w:tabs>
        <w:spacing w:before="120" w:after="120" w:line="360" w:lineRule="auto"/>
        <w:ind w:left="0" w:firstLine="567"/>
        <w:rPr>
          <w:rFonts w:ascii="Times New Roman" w:hAnsi="Times New Roman"/>
          <w:sz w:val="24"/>
          <w:szCs w:val="24"/>
        </w:rPr>
      </w:pPr>
    </w:p>
    <w:p w:rsidR="008D6C1D" w:rsidRPr="005202A8" w:rsidRDefault="008D6C1D" w:rsidP="004B666D">
      <w:pPr>
        <w:pStyle w:val="a6"/>
        <w:tabs>
          <w:tab w:val="left" w:pos="2268"/>
          <w:tab w:val="left" w:pos="8080"/>
        </w:tabs>
        <w:spacing w:before="120" w:after="120" w:line="360" w:lineRule="auto"/>
        <w:ind w:left="0" w:firstLine="567"/>
        <w:rPr>
          <w:rFonts w:ascii="Times New Roman" w:hAnsi="Times New Roman"/>
          <w:position w:val="-32"/>
          <w:sz w:val="24"/>
          <w:szCs w:val="24"/>
        </w:rPr>
      </w:pPr>
      <w:r>
        <w:rPr>
          <w:rFonts w:ascii="Times New Roman" w:hAnsi="Times New Roman"/>
          <w:b/>
          <w:sz w:val="24"/>
          <w:szCs w:val="24"/>
        </w:rPr>
        <w:tab/>
      </w:r>
      <w:r w:rsidRPr="005202A8">
        <w:rPr>
          <w:rFonts w:ascii="Times New Roman" w:hAnsi="Times New Roman"/>
          <w:b/>
          <w:sz w:val="24"/>
          <w:szCs w:val="24"/>
        </w:rPr>
        <w:t>Для колонн 6,7</w:t>
      </w:r>
    </w:p>
    <w:p w:rsidR="008D6C1D" w:rsidRPr="000951ED" w:rsidRDefault="008D6C1D" w:rsidP="004B666D">
      <w:pPr>
        <w:numPr>
          <w:ilvl w:val="0"/>
          <w:numId w:val="9"/>
        </w:numPr>
        <w:spacing w:line="360" w:lineRule="auto"/>
      </w:pPr>
      <w:r w:rsidRPr="000951ED">
        <w:t xml:space="preserve">Построение эпюры природного давления </w:t>
      </w:r>
    </w:p>
    <w:p w:rsidR="008D6C1D" w:rsidRPr="000951ED" w:rsidRDefault="008D6C1D" w:rsidP="004B666D">
      <w:pPr>
        <w:pStyle w:val="a6"/>
        <w:numPr>
          <w:ilvl w:val="0"/>
          <w:numId w:val="9"/>
        </w:numPr>
        <w:spacing w:after="0" w:line="360" w:lineRule="auto"/>
        <w:rPr>
          <w:rFonts w:ascii="Times New Roman" w:hAnsi="Times New Roman"/>
          <w:sz w:val="24"/>
          <w:szCs w:val="24"/>
        </w:rPr>
      </w:pPr>
      <w:r w:rsidRPr="000951ED">
        <w:rPr>
          <w:rFonts w:ascii="Times New Roman" w:hAnsi="Times New Roman"/>
          <w:position w:val="-14"/>
          <w:sz w:val="24"/>
          <w:szCs w:val="24"/>
        </w:rPr>
        <w:object w:dxaOrig="1680" w:dyaOrig="380">
          <v:shape id="_x0000_i1214" type="#_x0000_t75" style="width:82.65pt;height:19.4pt" o:ole="">
            <v:imagedata r:id="rId277" o:title=""/>
          </v:shape>
          <o:OLEObject Type="Embed" ProgID="Equation.3" ShapeID="_x0000_i1214" DrawAspect="Content" ObjectID="_1322991618" r:id="rId368"/>
        </w:object>
      </w:r>
      <w:r w:rsidRPr="000951ED">
        <w:rPr>
          <w:rFonts w:ascii="Times New Roman" w:hAnsi="Times New Roman"/>
          <w:sz w:val="24"/>
          <w:szCs w:val="24"/>
        </w:rPr>
        <w:t xml:space="preserve"> - значение природного давления под подошвой фундамента;</w:t>
      </w:r>
    </w:p>
    <w:p w:rsidR="008D6C1D" w:rsidRPr="000951ED" w:rsidRDefault="008D6C1D" w:rsidP="004B666D">
      <w:pPr>
        <w:numPr>
          <w:ilvl w:val="0"/>
          <w:numId w:val="9"/>
        </w:numPr>
        <w:spacing w:line="360" w:lineRule="auto"/>
      </w:pPr>
      <w:r w:rsidRPr="000951ED">
        <w:t xml:space="preserve">Эпюра дополнительного давления </w:t>
      </w:r>
      <w:r w:rsidRPr="000951ED">
        <w:rPr>
          <w:position w:val="-14"/>
        </w:rPr>
        <w:object w:dxaOrig="1359" w:dyaOrig="380">
          <v:shape id="_x0000_i1215" type="#_x0000_t75" style="width:67.6pt;height:19.4pt" o:ole="">
            <v:imagedata r:id="rId279" o:title=""/>
          </v:shape>
          <o:OLEObject Type="Embed" ProgID="Equation.3" ShapeID="_x0000_i1215" DrawAspect="Content" ObjectID="_1322991619" r:id="rId369"/>
        </w:object>
      </w:r>
      <w:r w:rsidRPr="000951ED">
        <w:t>, где</w:t>
      </w:r>
      <w:r>
        <w:t xml:space="preserve"> по (17)</w:t>
      </w:r>
    </w:p>
    <w:p w:rsidR="008D6C1D" w:rsidRPr="000951ED" w:rsidRDefault="008D6C1D" w:rsidP="004B666D">
      <w:pPr>
        <w:spacing w:line="360" w:lineRule="auto"/>
        <w:ind w:left="567"/>
      </w:pPr>
      <w:r w:rsidRPr="000951ED">
        <w:rPr>
          <w:position w:val="-14"/>
        </w:rPr>
        <w:object w:dxaOrig="3440" w:dyaOrig="380">
          <v:shape id="_x0000_i1216" type="#_x0000_t75" style="width:170.3pt;height:19.4pt" o:ole="">
            <v:imagedata r:id="rId370" o:title=""/>
          </v:shape>
          <o:OLEObject Type="Embed" ProgID="Equation.3" ShapeID="_x0000_i1216" DrawAspect="Content" ObjectID="_1322991620" r:id="rId371"/>
        </w:object>
      </w:r>
      <w:r w:rsidRPr="000951ED">
        <w:t>,</w:t>
      </w:r>
    </w:p>
    <w:p w:rsidR="008D6C1D" w:rsidRDefault="008D6C1D" w:rsidP="004B666D">
      <w:pPr>
        <w:spacing w:line="360" w:lineRule="auto"/>
        <w:ind w:firstLine="567"/>
        <w:rPr>
          <w:position w:val="-12"/>
        </w:rPr>
      </w:pPr>
      <w:r w:rsidRPr="000951ED">
        <w:rPr>
          <w:position w:val="-6"/>
        </w:rPr>
        <w:object w:dxaOrig="240" w:dyaOrig="220">
          <v:shape id="_x0000_i1217" type="#_x0000_t75" style="width:10.65pt;height:11.25pt" o:ole="">
            <v:imagedata r:id="rId285" o:title=""/>
          </v:shape>
          <o:OLEObject Type="Embed" ProgID="Equation.3" ShapeID="_x0000_i1217" DrawAspect="Content" ObjectID="_1322991621" r:id="rId372"/>
        </w:object>
      </w:r>
      <w:r w:rsidRPr="000951ED">
        <w:t xml:space="preserve"> - коэффициент, определяемый по </w:t>
      </w:r>
      <w:r>
        <w:t>Таблице</w:t>
      </w:r>
      <w:r w:rsidRPr="000951ED">
        <w:t xml:space="preserve"> 1 Приложение 2 </w:t>
      </w:r>
      <w:r>
        <w:rPr>
          <w:vertAlign w:val="superscript"/>
        </w:rPr>
        <w:t>[2</w:t>
      </w:r>
      <w:r w:rsidRPr="001305B9">
        <w:rPr>
          <w:vertAlign w:val="superscript"/>
        </w:rPr>
        <w:t>]</w:t>
      </w:r>
      <w:r>
        <w:t>;</w:t>
      </w:r>
    </w:p>
    <w:p w:rsidR="008D6C1D" w:rsidRDefault="008D6C1D" w:rsidP="004B666D">
      <w:pPr>
        <w:spacing w:line="360" w:lineRule="auto"/>
        <w:ind w:firstLine="567"/>
        <w:rPr>
          <w:position w:val="-24"/>
        </w:rPr>
      </w:pPr>
      <w:r w:rsidRPr="000951ED">
        <w:t xml:space="preserve">Коэффициент </w:t>
      </w:r>
      <w:r w:rsidRPr="000951ED">
        <w:rPr>
          <w:position w:val="-24"/>
        </w:rPr>
        <w:object w:dxaOrig="1520" w:dyaOrig="620">
          <v:shape id="_x0000_i1218" type="#_x0000_t75" style="width:75.15pt;height:30.7pt" o:ole="">
            <v:imagedata r:id="rId287" o:title=""/>
          </v:shape>
          <o:OLEObject Type="Embed" ProgID="Equation.3" ShapeID="_x0000_i1218" DrawAspect="Content" ObjectID="_1322991622" r:id="rId373"/>
        </w:object>
      </w:r>
    </w:p>
    <w:p w:rsidR="008D6C1D" w:rsidRDefault="008D6C1D" w:rsidP="004B666D">
      <w:pPr>
        <w:tabs>
          <w:tab w:val="left" w:pos="7513"/>
        </w:tabs>
        <w:spacing w:line="360" w:lineRule="auto"/>
        <w:rPr>
          <w:position w:val="-24"/>
        </w:rPr>
      </w:pPr>
      <w:r>
        <w:rPr>
          <w:position w:val="-24"/>
        </w:rPr>
        <w:tab/>
      </w:r>
    </w:p>
    <w:p w:rsidR="008D6C1D" w:rsidRDefault="008D6C1D" w:rsidP="004B666D">
      <w:pPr>
        <w:spacing w:line="360" w:lineRule="auto"/>
        <w:rPr>
          <w:position w:val="-24"/>
        </w:rPr>
      </w:pPr>
      <w:r>
        <w:rPr>
          <w:position w:val="-24"/>
        </w:rPr>
        <w:br w:type="page"/>
      </w:r>
    </w:p>
    <w:p w:rsidR="008D6C1D" w:rsidRDefault="008D6C1D" w:rsidP="004B666D">
      <w:pPr>
        <w:tabs>
          <w:tab w:val="left" w:pos="7513"/>
        </w:tabs>
        <w:spacing w:line="360" w:lineRule="auto"/>
        <w:rPr>
          <w:position w:val="-24"/>
        </w:rPr>
      </w:pPr>
      <w:r>
        <w:rPr>
          <w:position w:val="-24"/>
        </w:rPr>
        <w:tab/>
        <w:t>Таблица 11</w:t>
      </w:r>
    </w:p>
    <w:p w:rsidR="008D6C1D" w:rsidRPr="000951ED" w:rsidRDefault="008D6C1D" w:rsidP="004B666D">
      <w:pPr>
        <w:tabs>
          <w:tab w:val="left" w:pos="7513"/>
        </w:tabs>
        <w:spacing w:line="360" w:lineRule="auto"/>
        <w:jc w:val="center"/>
      </w:pPr>
      <w:r w:rsidRPr="000951ED">
        <w:object w:dxaOrig="7695" w:dyaOrig="6300">
          <v:shape id="_x0000_i1219" type="#_x0000_t75" style="width:385.05pt;height:311.8pt" o:ole="">
            <v:imagedata r:id="rId374" o:title=""/>
          </v:shape>
          <o:OLEObject Type="Embed" ProgID="Excel.Sheet.12" ShapeID="_x0000_i1219" DrawAspect="Content" ObjectID="_1322991623" r:id="rId375"/>
        </w:object>
      </w:r>
    </w:p>
    <w:p w:rsidR="008D6C1D" w:rsidRPr="000824FC" w:rsidRDefault="008D6C1D" w:rsidP="004B666D">
      <w:pPr>
        <w:spacing w:line="360" w:lineRule="auto"/>
      </w:pPr>
      <w:r w:rsidRPr="000951ED">
        <w:object w:dxaOrig="6915" w:dyaOrig="6975">
          <v:shape id="_x0000_i1220" type="#_x0000_t75" style="width:480.85pt;height:481.45pt" o:ole="">
            <v:imagedata r:id="rId376" o:title=""/>
          </v:shape>
          <o:OLEObject Type="Embed" ProgID="AutoCAD.Drawing.17" ShapeID="_x0000_i1220" DrawAspect="Content" ObjectID="_1322991624" r:id="rId377"/>
        </w:object>
      </w:r>
    </w:p>
    <w:p w:rsidR="008D6C1D" w:rsidRPr="000824FC" w:rsidRDefault="008D6C1D" w:rsidP="004B666D">
      <w:pPr>
        <w:spacing w:line="360" w:lineRule="auto"/>
        <w:ind w:firstLine="567"/>
        <w:jc w:val="center"/>
      </w:pPr>
      <w:r w:rsidRPr="000824FC">
        <w:t>Рис. 8. Эпюра природного и дополнительного давлений</w:t>
      </w:r>
    </w:p>
    <w:p w:rsidR="008D6C1D" w:rsidRPr="000951ED" w:rsidRDefault="008D6C1D" w:rsidP="004B666D">
      <w:pPr>
        <w:pStyle w:val="a6"/>
        <w:numPr>
          <w:ilvl w:val="0"/>
          <w:numId w:val="9"/>
        </w:numPr>
        <w:tabs>
          <w:tab w:val="left" w:pos="142"/>
        </w:tabs>
        <w:spacing w:after="0" w:line="360" w:lineRule="auto"/>
        <w:ind w:left="851" w:hanging="425"/>
        <w:rPr>
          <w:rFonts w:ascii="Times New Roman" w:hAnsi="Times New Roman"/>
          <w:sz w:val="24"/>
          <w:szCs w:val="24"/>
        </w:rPr>
      </w:pPr>
      <w:r w:rsidRPr="000951ED">
        <w:rPr>
          <w:rFonts w:ascii="Times New Roman" w:hAnsi="Times New Roman"/>
          <w:sz w:val="24"/>
          <w:szCs w:val="24"/>
        </w:rPr>
        <w:t xml:space="preserve">Определение деформационных характеристик </w:t>
      </w:r>
      <w:r w:rsidRPr="000951ED">
        <w:rPr>
          <w:rFonts w:ascii="Times New Roman" w:hAnsi="Times New Roman"/>
          <w:i/>
          <w:sz w:val="24"/>
          <w:szCs w:val="24"/>
          <w:lang w:val="en-US"/>
        </w:rPr>
        <w:t>E</w:t>
      </w:r>
      <w:r w:rsidRPr="000951ED">
        <w:rPr>
          <w:rFonts w:ascii="Times New Roman" w:hAnsi="Times New Roman"/>
          <w:sz w:val="24"/>
          <w:szCs w:val="24"/>
          <w:vertAlign w:val="subscript"/>
        </w:rPr>
        <w:t>0</w:t>
      </w:r>
      <w:r w:rsidRPr="000951ED">
        <w:rPr>
          <w:rFonts w:ascii="Times New Roman" w:hAnsi="Times New Roman"/>
          <w:sz w:val="24"/>
          <w:szCs w:val="24"/>
        </w:rPr>
        <w:t xml:space="preserve"> и </w:t>
      </w:r>
      <w:r w:rsidRPr="000951ED">
        <w:rPr>
          <w:rFonts w:ascii="Times New Roman" w:hAnsi="Times New Roman"/>
          <w:position w:val="-12"/>
          <w:sz w:val="24"/>
          <w:szCs w:val="24"/>
        </w:rPr>
        <w:object w:dxaOrig="340" w:dyaOrig="360">
          <v:shape id="_x0000_i1221" type="#_x0000_t75" style="width:17.55pt;height:17.55pt" o:ole="">
            <v:imagedata r:id="rId378" o:title=""/>
          </v:shape>
          <o:OLEObject Type="Embed" ProgID="Equation.3" ShapeID="_x0000_i1221" DrawAspect="Content" ObjectID="_1322991625" r:id="rId379"/>
        </w:object>
      </w:r>
      <w:r w:rsidRPr="000951ED">
        <w:rPr>
          <w:rFonts w:ascii="Times New Roman" w:hAnsi="Times New Roman"/>
          <w:position w:val="-30"/>
          <w:sz w:val="24"/>
          <w:szCs w:val="24"/>
        </w:rPr>
        <w:t xml:space="preserve"> </w:t>
      </w:r>
    </w:p>
    <w:p w:rsidR="008D6C1D" w:rsidRDefault="008D6C1D" w:rsidP="004B666D">
      <w:pPr>
        <w:pStyle w:val="a6"/>
        <w:spacing w:after="0" w:line="360" w:lineRule="auto"/>
        <w:ind w:left="0" w:firstLine="1134"/>
        <w:rPr>
          <w:rFonts w:ascii="Times New Roman" w:hAnsi="Times New Roman"/>
          <w:position w:val="-24"/>
          <w:sz w:val="24"/>
          <w:szCs w:val="24"/>
        </w:rPr>
      </w:pPr>
      <w:r w:rsidRPr="000951ED">
        <w:rPr>
          <w:rFonts w:ascii="Times New Roman" w:hAnsi="Times New Roman"/>
          <w:sz w:val="24"/>
          <w:szCs w:val="24"/>
        </w:rPr>
        <w:t>А)</w:t>
      </w:r>
      <w:r>
        <w:rPr>
          <w:rFonts w:ascii="Times New Roman" w:hAnsi="Times New Roman"/>
          <w:sz w:val="24"/>
          <w:szCs w:val="24"/>
        </w:rPr>
        <w:t xml:space="preserve"> </w:t>
      </w:r>
      <w:r w:rsidRPr="000951ED">
        <w:rPr>
          <w:rFonts w:ascii="Times New Roman" w:hAnsi="Times New Roman"/>
          <w:sz w:val="24"/>
          <w:szCs w:val="24"/>
        </w:rPr>
        <w:t xml:space="preserve"> </w:t>
      </w:r>
      <w:r>
        <w:rPr>
          <w:rFonts w:ascii="Times New Roman" w:hAnsi="Times New Roman"/>
          <w:sz w:val="24"/>
          <w:szCs w:val="24"/>
        </w:rPr>
        <w:t>Слой</w:t>
      </w:r>
      <w:r w:rsidRPr="000951ED">
        <w:rPr>
          <w:rFonts w:ascii="Times New Roman" w:hAnsi="Times New Roman"/>
          <w:sz w:val="24"/>
          <w:szCs w:val="24"/>
        </w:rPr>
        <w:t xml:space="preserve"> V</w:t>
      </w:r>
      <w:r>
        <w:rPr>
          <w:rFonts w:ascii="Times New Roman" w:hAnsi="Times New Roman"/>
          <w:sz w:val="24"/>
          <w:szCs w:val="24"/>
        </w:rPr>
        <w:t xml:space="preserve"> - суглинок мягкопластичный, глубина отбора</w:t>
      </w:r>
      <w:r w:rsidRPr="000951ED">
        <w:rPr>
          <w:rFonts w:ascii="Times New Roman" w:hAnsi="Times New Roman"/>
          <w:sz w:val="24"/>
          <w:szCs w:val="24"/>
        </w:rPr>
        <w:t xml:space="preserve"> 7.5 </w:t>
      </w:r>
      <w:r w:rsidRPr="000951ED">
        <w:rPr>
          <w:rFonts w:ascii="Times New Roman" w:hAnsi="Times New Roman"/>
          <w:i/>
          <w:sz w:val="24"/>
          <w:szCs w:val="24"/>
        </w:rPr>
        <w:t>м</w:t>
      </w:r>
      <w:r w:rsidRPr="000951ED">
        <w:rPr>
          <w:rFonts w:ascii="Times New Roman" w:hAnsi="Times New Roman"/>
          <w:sz w:val="24"/>
          <w:szCs w:val="24"/>
        </w:rPr>
        <w:t>.</w:t>
      </w:r>
    </w:p>
    <w:p w:rsidR="008D6C1D" w:rsidRPr="00657E3E" w:rsidRDefault="008D6C1D" w:rsidP="004B666D">
      <w:pPr>
        <w:pStyle w:val="a6"/>
        <w:spacing w:after="0" w:line="360" w:lineRule="auto"/>
        <w:ind w:left="0" w:firstLine="567"/>
        <w:rPr>
          <w:rFonts w:ascii="Times New Roman" w:hAnsi="Times New Roman"/>
          <w:position w:val="-30"/>
          <w:sz w:val="24"/>
          <w:szCs w:val="24"/>
          <w:vertAlign w:val="superscript"/>
        </w:rPr>
      </w:pPr>
      <w:r w:rsidRPr="007E6A61">
        <w:rPr>
          <w:rFonts w:ascii="Times New Roman" w:hAnsi="Times New Roman"/>
          <w:position w:val="-10"/>
          <w:sz w:val="24"/>
          <w:szCs w:val="24"/>
        </w:rPr>
        <w:object w:dxaOrig="920" w:dyaOrig="320">
          <v:shape id="_x0000_i1222" type="#_x0000_t75" style="width:45.7pt;height:15.65pt" o:ole="">
            <v:imagedata r:id="rId380" o:title=""/>
          </v:shape>
          <o:OLEObject Type="Embed" ProgID="Equation.3" ShapeID="_x0000_i1222" DrawAspect="Content" ObjectID="_1322991626" r:id="rId381"/>
        </w:object>
      </w:r>
      <w:r>
        <w:rPr>
          <w:rFonts w:ascii="Times New Roman" w:hAnsi="Times New Roman"/>
          <w:position w:val="-24"/>
          <w:sz w:val="24"/>
          <w:szCs w:val="24"/>
        </w:rPr>
        <w:t xml:space="preserve"> </w:t>
      </w:r>
      <w:r w:rsidRPr="000951ED">
        <w:rPr>
          <w:rFonts w:ascii="Times New Roman" w:hAnsi="Times New Roman"/>
          <w:sz w:val="24"/>
          <w:szCs w:val="24"/>
        </w:rPr>
        <w:t xml:space="preserve">- </w:t>
      </w:r>
      <w:r>
        <w:rPr>
          <w:rFonts w:ascii="Times New Roman" w:hAnsi="Times New Roman"/>
          <w:sz w:val="24"/>
          <w:szCs w:val="24"/>
        </w:rPr>
        <w:t>по (19)</w:t>
      </w:r>
    </w:p>
    <w:p w:rsidR="008D6C1D" w:rsidRPr="000951ED" w:rsidRDefault="008D6C1D" w:rsidP="004B666D">
      <w:pPr>
        <w:pStyle w:val="a6"/>
        <w:spacing w:after="0" w:line="360" w:lineRule="auto"/>
        <w:ind w:left="0" w:firstLine="567"/>
        <w:rPr>
          <w:rFonts w:ascii="Times New Roman" w:hAnsi="Times New Roman"/>
          <w:sz w:val="24"/>
          <w:szCs w:val="24"/>
        </w:rPr>
      </w:pPr>
      <w:r w:rsidRPr="000951ED">
        <w:rPr>
          <w:rFonts w:ascii="Times New Roman" w:hAnsi="Times New Roman"/>
          <w:position w:val="-24"/>
          <w:sz w:val="24"/>
          <w:szCs w:val="24"/>
        </w:rPr>
        <w:object w:dxaOrig="4099" w:dyaOrig="660">
          <v:shape id="_x0000_i1223" type="#_x0000_t75" style="width:203.5pt;height:31.95pt" o:ole="">
            <v:imagedata r:id="rId311" o:title=""/>
          </v:shape>
          <o:OLEObject Type="Embed" ProgID="Equation.3" ShapeID="_x0000_i1223" DrawAspect="Content" ObjectID="_1322991627" r:id="rId382"/>
        </w:object>
      </w:r>
      <w:r w:rsidRPr="000951ED">
        <w:rPr>
          <w:rFonts w:ascii="Times New Roman" w:hAnsi="Times New Roman"/>
          <w:sz w:val="24"/>
          <w:szCs w:val="24"/>
        </w:rPr>
        <w:t>- давление от собственного веса грунта в середине слоя;</w:t>
      </w:r>
    </w:p>
    <w:p w:rsidR="008D6C1D" w:rsidRPr="000951ED" w:rsidRDefault="008D6C1D" w:rsidP="004B666D">
      <w:pPr>
        <w:spacing w:line="360" w:lineRule="auto"/>
        <w:ind w:firstLine="567"/>
      </w:pPr>
      <w:r w:rsidRPr="000951ED">
        <w:rPr>
          <w:position w:val="-24"/>
        </w:rPr>
        <w:object w:dxaOrig="8820" w:dyaOrig="660">
          <v:shape id="_x0000_i1224" type="#_x0000_t75" style="width:436.4pt;height:31.95pt" o:ole="">
            <v:imagedata r:id="rId383" o:title=""/>
          </v:shape>
          <o:OLEObject Type="Embed" ProgID="Equation.3" ShapeID="_x0000_i1224" DrawAspect="Content" ObjectID="_1322991628" r:id="rId384"/>
        </w:object>
      </w:r>
      <w:r w:rsidRPr="000951ED">
        <w:t>- давление от собственного веса грунта и нагрузки в середине слоя.</w:t>
      </w:r>
    </w:p>
    <w:p w:rsidR="008D6C1D" w:rsidRPr="000951ED" w:rsidRDefault="008D6C1D" w:rsidP="004B666D">
      <w:pPr>
        <w:pStyle w:val="a6"/>
        <w:spacing w:after="0" w:line="360" w:lineRule="auto"/>
        <w:ind w:left="0"/>
        <w:jc w:val="center"/>
        <w:rPr>
          <w:rFonts w:ascii="Times New Roman" w:hAnsi="Times New Roman"/>
          <w:sz w:val="24"/>
          <w:szCs w:val="24"/>
        </w:rPr>
      </w:pPr>
      <w:r w:rsidRPr="000951ED">
        <w:rPr>
          <w:rFonts w:ascii="Times New Roman" w:hAnsi="Times New Roman"/>
          <w:sz w:val="24"/>
          <w:szCs w:val="24"/>
        </w:rPr>
        <w:object w:dxaOrig="8760" w:dyaOrig="7710">
          <v:shape id="_x0000_i1225" type="#_x0000_t75" style="width:254.2pt;height:223.5pt" o:ole="">
            <v:imagedata r:id="rId385" o:title=""/>
          </v:shape>
          <o:OLEObject Type="Embed" ProgID="AutoCAD.Drawing.17" ShapeID="_x0000_i1225" DrawAspect="Content" ObjectID="_1322991629" r:id="rId386"/>
        </w:object>
      </w:r>
    </w:p>
    <w:p w:rsidR="008D6C1D" w:rsidRPr="000951ED" w:rsidRDefault="008D6C1D" w:rsidP="004B666D">
      <w:pPr>
        <w:pStyle w:val="a6"/>
        <w:spacing w:after="0" w:line="360" w:lineRule="auto"/>
        <w:ind w:left="0" w:firstLine="567"/>
        <w:jc w:val="center"/>
        <w:rPr>
          <w:rFonts w:ascii="Times New Roman" w:hAnsi="Times New Roman"/>
          <w:sz w:val="24"/>
          <w:szCs w:val="24"/>
        </w:rPr>
      </w:pPr>
      <w:r>
        <w:rPr>
          <w:rFonts w:ascii="Times New Roman" w:hAnsi="Times New Roman"/>
          <w:sz w:val="24"/>
          <w:szCs w:val="24"/>
        </w:rPr>
        <w:t>Рис. 9</w:t>
      </w:r>
      <w:r w:rsidRPr="000951ED">
        <w:rPr>
          <w:rFonts w:ascii="Times New Roman" w:hAnsi="Times New Roman"/>
          <w:sz w:val="24"/>
          <w:szCs w:val="24"/>
        </w:rPr>
        <w:t>.</w:t>
      </w:r>
      <w:r>
        <w:rPr>
          <w:rFonts w:ascii="Times New Roman" w:hAnsi="Times New Roman"/>
          <w:sz w:val="24"/>
          <w:szCs w:val="24"/>
        </w:rPr>
        <w:t xml:space="preserve"> Компрессионная кривая для глинистых грунтов</w:t>
      </w:r>
    </w:p>
    <w:p w:rsidR="008D6C1D" w:rsidRPr="000951ED" w:rsidRDefault="008D6C1D" w:rsidP="004B666D">
      <w:pPr>
        <w:pStyle w:val="a6"/>
        <w:spacing w:after="0" w:line="360" w:lineRule="auto"/>
        <w:ind w:left="0" w:firstLine="567"/>
        <w:rPr>
          <w:rFonts w:ascii="Times New Roman" w:hAnsi="Times New Roman"/>
          <w:sz w:val="24"/>
          <w:szCs w:val="24"/>
        </w:rPr>
      </w:pPr>
      <w:r>
        <w:rPr>
          <w:rFonts w:ascii="Times New Roman" w:hAnsi="Times New Roman"/>
          <w:sz w:val="24"/>
          <w:szCs w:val="24"/>
        </w:rPr>
        <w:t>Из рис. 9</w:t>
      </w:r>
      <w:r w:rsidRPr="000951ED">
        <w:rPr>
          <w:rFonts w:ascii="Times New Roman" w:hAnsi="Times New Roman"/>
          <w:sz w:val="24"/>
          <w:szCs w:val="24"/>
        </w:rPr>
        <w:t>. коэффициент пористости соответственно нагрузке будет:</w:t>
      </w:r>
    </w:p>
    <w:p w:rsidR="008D6C1D" w:rsidRPr="000951ED" w:rsidRDefault="008D6C1D" w:rsidP="004B666D">
      <w:pPr>
        <w:spacing w:line="360" w:lineRule="auto"/>
        <w:ind w:firstLine="567"/>
      </w:pPr>
      <w:r w:rsidRPr="000951ED">
        <w:rPr>
          <w:position w:val="-30"/>
        </w:rPr>
        <w:object w:dxaOrig="1300" w:dyaOrig="720">
          <v:shape id="_x0000_i1226" type="#_x0000_t75" style="width:65.1pt;height:36.3pt" o:ole="">
            <v:imagedata r:id="rId387" o:title=""/>
          </v:shape>
          <o:OLEObject Type="Embed" ProgID="Equation.3" ShapeID="_x0000_i1226" DrawAspect="Content" ObjectID="_1322991630" r:id="rId388"/>
        </w:object>
      </w:r>
    </w:p>
    <w:p w:rsidR="008D6C1D" w:rsidRPr="000951ED" w:rsidRDefault="008D6C1D" w:rsidP="004B666D">
      <w:pPr>
        <w:pStyle w:val="a6"/>
        <w:spacing w:after="0" w:line="360" w:lineRule="auto"/>
        <w:ind w:left="0" w:firstLine="567"/>
        <w:rPr>
          <w:rFonts w:ascii="Times New Roman" w:hAnsi="Times New Roman"/>
          <w:sz w:val="24"/>
          <w:szCs w:val="24"/>
        </w:rPr>
      </w:pPr>
      <w:r w:rsidRPr="000951ED">
        <w:rPr>
          <w:rFonts w:ascii="Times New Roman" w:hAnsi="Times New Roman"/>
          <w:sz w:val="24"/>
          <w:szCs w:val="24"/>
        </w:rPr>
        <w:t>Тогда коэффициент сжимаемости</w:t>
      </w:r>
      <w:r>
        <w:rPr>
          <w:rFonts w:ascii="Times New Roman" w:hAnsi="Times New Roman"/>
          <w:sz w:val="24"/>
          <w:szCs w:val="24"/>
        </w:rPr>
        <w:t xml:space="preserve"> по (21)</w:t>
      </w:r>
      <w:r w:rsidRPr="000951ED">
        <w:rPr>
          <w:rFonts w:ascii="Times New Roman" w:hAnsi="Times New Roman"/>
          <w:sz w:val="24"/>
          <w:szCs w:val="24"/>
        </w:rPr>
        <w:t xml:space="preserve"> будет:</w:t>
      </w:r>
    </w:p>
    <w:p w:rsidR="008D6C1D" w:rsidRPr="000951ED" w:rsidRDefault="008D6C1D" w:rsidP="004B666D">
      <w:pPr>
        <w:pStyle w:val="a6"/>
        <w:spacing w:after="0" w:line="360" w:lineRule="auto"/>
        <w:ind w:left="0" w:firstLine="567"/>
        <w:rPr>
          <w:rFonts w:ascii="Times New Roman" w:hAnsi="Times New Roman"/>
          <w:position w:val="-24"/>
          <w:sz w:val="24"/>
          <w:szCs w:val="24"/>
        </w:rPr>
      </w:pPr>
      <w:r w:rsidRPr="000951ED">
        <w:rPr>
          <w:rFonts w:ascii="Times New Roman" w:hAnsi="Times New Roman"/>
          <w:position w:val="-24"/>
          <w:sz w:val="24"/>
          <w:szCs w:val="24"/>
        </w:rPr>
        <w:object w:dxaOrig="5400" w:dyaOrig="660">
          <v:shape id="_x0000_i1227" type="#_x0000_t75" style="width:269.85pt;height:33.2pt" o:ole="">
            <v:imagedata r:id="rId389" o:title=""/>
          </v:shape>
          <o:OLEObject Type="Embed" ProgID="Equation.3" ShapeID="_x0000_i1227" DrawAspect="Content" ObjectID="_1322991631" r:id="rId390"/>
        </w:object>
      </w:r>
    </w:p>
    <w:p w:rsidR="008D6C1D" w:rsidRPr="000951ED" w:rsidRDefault="008D6C1D" w:rsidP="004B666D">
      <w:pPr>
        <w:pStyle w:val="a6"/>
        <w:tabs>
          <w:tab w:val="left" w:pos="3969"/>
          <w:tab w:val="left" w:pos="7938"/>
        </w:tabs>
        <w:spacing w:after="0" w:line="360" w:lineRule="auto"/>
        <w:ind w:left="0" w:firstLine="567"/>
        <w:rPr>
          <w:rFonts w:ascii="Times New Roman" w:hAnsi="Times New Roman"/>
          <w:position w:val="-30"/>
          <w:sz w:val="24"/>
          <w:szCs w:val="24"/>
        </w:rPr>
      </w:pPr>
      <w:r w:rsidRPr="000951ED">
        <w:rPr>
          <w:rFonts w:ascii="Times New Roman" w:hAnsi="Times New Roman"/>
          <w:position w:val="-30"/>
          <w:sz w:val="24"/>
          <w:szCs w:val="24"/>
        </w:rPr>
        <w:t>Коэффициент относительной сжимаемости</w:t>
      </w:r>
      <w:r>
        <w:rPr>
          <w:rFonts w:ascii="Times New Roman" w:hAnsi="Times New Roman"/>
          <w:position w:val="-30"/>
          <w:sz w:val="24"/>
          <w:szCs w:val="24"/>
        </w:rPr>
        <w:t xml:space="preserve"> по (20)</w:t>
      </w:r>
      <w:r w:rsidRPr="000951ED">
        <w:rPr>
          <w:rFonts w:ascii="Times New Roman" w:hAnsi="Times New Roman"/>
          <w:position w:val="-30"/>
          <w:sz w:val="24"/>
          <w:szCs w:val="24"/>
        </w:rPr>
        <w:t>:</w:t>
      </w:r>
      <w:r w:rsidRPr="000951ED">
        <w:rPr>
          <w:rFonts w:ascii="Times New Roman" w:hAnsi="Times New Roman"/>
          <w:position w:val="-30"/>
          <w:sz w:val="24"/>
          <w:szCs w:val="24"/>
        </w:rPr>
        <w:tab/>
      </w:r>
    </w:p>
    <w:p w:rsidR="008D6C1D" w:rsidRPr="00323058" w:rsidRDefault="008D6C1D" w:rsidP="004B666D">
      <w:pPr>
        <w:pStyle w:val="a6"/>
        <w:tabs>
          <w:tab w:val="left" w:pos="3969"/>
          <w:tab w:val="left" w:pos="7938"/>
        </w:tabs>
        <w:spacing w:after="0" w:line="360" w:lineRule="auto"/>
        <w:ind w:left="0" w:firstLine="567"/>
        <w:rPr>
          <w:rFonts w:ascii="Times New Roman" w:hAnsi="Times New Roman"/>
          <w:sz w:val="24"/>
          <w:szCs w:val="24"/>
        </w:rPr>
      </w:pPr>
      <w:r w:rsidRPr="000951ED">
        <w:rPr>
          <w:position w:val="-24"/>
        </w:rPr>
        <w:object w:dxaOrig="3720" w:dyaOrig="660">
          <v:shape id="_x0000_i1228" type="#_x0000_t75" style="width:185.95pt;height:31.95pt" o:ole="">
            <v:imagedata r:id="rId391" o:title=""/>
          </v:shape>
          <o:OLEObject Type="Embed" ProgID="Equation.3" ShapeID="_x0000_i1228" DrawAspect="Content" ObjectID="_1322991632" r:id="rId392"/>
        </w:object>
      </w:r>
    </w:p>
    <w:p w:rsidR="008D6C1D" w:rsidRPr="000951ED" w:rsidRDefault="008D6C1D" w:rsidP="004B666D">
      <w:pPr>
        <w:pStyle w:val="a6"/>
        <w:tabs>
          <w:tab w:val="left" w:pos="3402"/>
          <w:tab w:val="left" w:pos="7938"/>
        </w:tabs>
        <w:spacing w:after="0" w:line="360" w:lineRule="auto"/>
        <w:ind w:left="0" w:firstLine="567"/>
        <w:rPr>
          <w:rFonts w:ascii="Times New Roman" w:hAnsi="Times New Roman"/>
          <w:position w:val="-28"/>
          <w:sz w:val="24"/>
          <w:szCs w:val="24"/>
        </w:rPr>
      </w:pPr>
      <w:r w:rsidRPr="000951ED">
        <w:rPr>
          <w:rFonts w:ascii="Times New Roman" w:hAnsi="Times New Roman"/>
          <w:position w:val="-28"/>
          <w:sz w:val="24"/>
          <w:szCs w:val="24"/>
        </w:rPr>
        <w:t>Модуль деформации</w:t>
      </w:r>
      <w:r>
        <w:rPr>
          <w:rFonts w:ascii="Times New Roman" w:hAnsi="Times New Roman"/>
          <w:position w:val="-28"/>
          <w:sz w:val="24"/>
          <w:szCs w:val="24"/>
        </w:rPr>
        <w:t xml:space="preserve"> по (17)</w:t>
      </w:r>
      <w:r w:rsidRPr="000951ED">
        <w:rPr>
          <w:rFonts w:ascii="Times New Roman" w:hAnsi="Times New Roman"/>
          <w:position w:val="-28"/>
          <w:sz w:val="24"/>
          <w:szCs w:val="24"/>
        </w:rPr>
        <w:t>:</w:t>
      </w:r>
    </w:p>
    <w:p w:rsidR="008D6C1D" w:rsidRPr="000951ED" w:rsidRDefault="008D6C1D" w:rsidP="004B666D">
      <w:pPr>
        <w:pStyle w:val="a6"/>
        <w:tabs>
          <w:tab w:val="left" w:pos="3402"/>
          <w:tab w:val="left" w:pos="7938"/>
        </w:tabs>
        <w:spacing w:after="0" w:line="360" w:lineRule="auto"/>
        <w:ind w:left="0" w:firstLine="567"/>
        <w:rPr>
          <w:rFonts w:ascii="Times New Roman" w:hAnsi="Times New Roman"/>
          <w:position w:val="-28"/>
          <w:sz w:val="24"/>
          <w:szCs w:val="24"/>
        </w:rPr>
      </w:pPr>
      <w:r w:rsidRPr="00657E3E">
        <w:rPr>
          <w:rFonts w:ascii="Times New Roman" w:hAnsi="Times New Roman"/>
          <w:position w:val="-24"/>
          <w:sz w:val="24"/>
          <w:szCs w:val="24"/>
        </w:rPr>
        <w:object w:dxaOrig="3240" w:dyaOrig="620">
          <v:shape id="_x0000_i1229" type="#_x0000_t75" style="width:162.15pt;height:30.7pt" o:ole="">
            <v:imagedata r:id="rId393" o:title=""/>
          </v:shape>
          <o:OLEObject Type="Embed" ProgID="Equation.3" ShapeID="_x0000_i1229" DrawAspect="Content" ObjectID="_1322991633" r:id="rId394"/>
        </w:object>
      </w:r>
      <w:r w:rsidR="001158F7" w:rsidRPr="004E32ED">
        <w:rPr>
          <w:rFonts w:ascii="Times New Roman" w:hAnsi="Times New Roman"/>
          <w:position w:val="-28"/>
          <w:sz w:val="24"/>
          <w:szCs w:val="24"/>
        </w:rPr>
        <w:fldChar w:fldCharType="begin"/>
      </w:r>
      <w:r w:rsidRPr="004E32ED">
        <w:rPr>
          <w:rFonts w:ascii="Times New Roman" w:hAnsi="Times New Roman"/>
          <w:position w:val="-28"/>
          <w:sz w:val="24"/>
          <w:szCs w:val="24"/>
        </w:rPr>
        <w:instrText xml:space="preserve"> QUOTE </w:instrText>
      </w:r>
      <w:r w:rsidR="00B5332F">
        <w:pict>
          <v:shape id="_x0000_i1230" type="#_x0000_t75" style="width:7.5pt;height:11.25pt" equationxml="&lt;">
            <v:imagedata r:id="rId325" o:title="" chromakey="white"/>
          </v:shape>
        </w:pict>
      </w:r>
      <w:r w:rsidRPr="004E32ED">
        <w:rPr>
          <w:rFonts w:ascii="Times New Roman" w:hAnsi="Times New Roman"/>
          <w:position w:val="-28"/>
          <w:sz w:val="24"/>
          <w:szCs w:val="24"/>
        </w:rPr>
        <w:instrText xml:space="preserve"> </w:instrText>
      </w:r>
      <w:r w:rsidR="001158F7" w:rsidRPr="004E32ED">
        <w:rPr>
          <w:rFonts w:ascii="Times New Roman" w:hAnsi="Times New Roman"/>
          <w:position w:val="-28"/>
          <w:sz w:val="24"/>
          <w:szCs w:val="24"/>
        </w:rPr>
        <w:fldChar w:fldCharType="separate"/>
      </w:r>
      <w:r w:rsidR="00B5332F">
        <w:pict>
          <v:shape id="_x0000_i1231" type="#_x0000_t75" style="width:7.5pt;height:11.25pt" equationxml="&lt;">
            <v:imagedata r:id="rId325" o:title="" chromakey="white"/>
          </v:shape>
        </w:pict>
      </w:r>
      <w:r w:rsidR="001158F7" w:rsidRPr="004E32ED">
        <w:rPr>
          <w:rFonts w:ascii="Times New Roman" w:hAnsi="Times New Roman"/>
          <w:position w:val="-28"/>
          <w:sz w:val="24"/>
          <w:szCs w:val="24"/>
        </w:rPr>
        <w:fldChar w:fldCharType="end"/>
      </w:r>
    </w:p>
    <w:p w:rsidR="008D6C1D" w:rsidRPr="000951ED" w:rsidRDefault="008D6C1D" w:rsidP="004B666D">
      <w:pPr>
        <w:spacing w:line="360" w:lineRule="auto"/>
        <w:rPr>
          <w:position w:val="-30"/>
        </w:rPr>
      </w:pPr>
      <w:r w:rsidRPr="000951ED">
        <w:rPr>
          <w:position w:val="-30"/>
        </w:rPr>
        <w:t>Б) Из штамповых испытаний</w:t>
      </w:r>
    </w:p>
    <w:p w:rsidR="008D6C1D" w:rsidRPr="000951ED" w:rsidRDefault="008D6C1D" w:rsidP="004B666D">
      <w:pPr>
        <w:pStyle w:val="a6"/>
        <w:tabs>
          <w:tab w:val="left" w:pos="3402"/>
          <w:tab w:val="left" w:pos="7938"/>
        </w:tabs>
        <w:spacing w:after="0" w:line="360" w:lineRule="auto"/>
        <w:ind w:left="0" w:firstLine="567"/>
        <w:rPr>
          <w:rFonts w:ascii="Times New Roman" w:hAnsi="Times New Roman"/>
          <w:position w:val="-30"/>
          <w:sz w:val="24"/>
          <w:szCs w:val="24"/>
        </w:rPr>
      </w:pPr>
      <w:r w:rsidRPr="000951ED">
        <w:rPr>
          <w:rFonts w:ascii="Times New Roman" w:hAnsi="Times New Roman"/>
          <w:position w:val="-30"/>
          <w:sz w:val="24"/>
          <w:szCs w:val="24"/>
        </w:rPr>
        <w:t xml:space="preserve">Глубина отбора 4.5 </w:t>
      </w:r>
      <w:r w:rsidRPr="000951ED">
        <w:rPr>
          <w:rFonts w:ascii="Times New Roman" w:hAnsi="Times New Roman"/>
          <w:i/>
          <w:position w:val="-30"/>
          <w:sz w:val="24"/>
          <w:szCs w:val="24"/>
        </w:rPr>
        <w:t>м</w:t>
      </w:r>
      <w:r w:rsidRPr="000951ED">
        <w:rPr>
          <w:rFonts w:ascii="Times New Roman" w:hAnsi="Times New Roman"/>
          <w:position w:val="-30"/>
          <w:sz w:val="24"/>
          <w:szCs w:val="24"/>
        </w:rPr>
        <w:t xml:space="preserve">. – слой IV – песок средней крупности, плотный, насыщенный водой. Диаметр штампа </w:t>
      </w:r>
      <w:r w:rsidRPr="000951ED">
        <w:rPr>
          <w:rFonts w:ascii="Times New Roman" w:hAnsi="Times New Roman"/>
          <w:i/>
          <w:position w:val="-30"/>
          <w:sz w:val="24"/>
          <w:szCs w:val="24"/>
          <w:lang w:val="en-US"/>
        </w:rPr>
        <w:t>d</w:t>
      </w:r>
      <w:r w:rsidRPr="00230193">
        <w:rPr>
          <w:rFonts w:ascii="Times New Roman" w:hAnsi="Times New Roman"/>
          <w:i/>
          <w:position w:val="-30"/>
          <w:sz w:val="24"/>
          <w:szCs w:val="24"/>
        </w:rPr>
        <w:t>=</w:t>
      </w:r>
      <w:r w:rsidRPr="000951ED">
        <w:rPr>
          <w:rFonts w:ascii="Times New Roman" w:hAnsi="Times New Roman"/>
          <w:position w:val="-30"/>
          <w:sz w:val="24"/>
          <w:szCs w:val="24"/>
        </w:rPr>
        <w:t>27.7</w:t>
      </w:r>
      <w:r w:rsidRPr="000951ED">
        <w:rPr>
          <w:rFonts w:ascii="Times New Roman" w:hAnsi="Times New Roman"/>
          <w:i/>
          <w:position w:val="-30"/>
          <w:sz w:val="24"/>
          <w:szCs w:val="24"/>
        </w:rPr>
        <w:t>см</w:t>
      </w:r>
      <w:r w:rsidRPr="000951ED">
        <w:rPr>
          <w:rFonts w:ascii="Times New Roman" w:hAnsi="Times New Roman"/>
          <w:position w:val="-30"/>
          <w:sz w:val="24"/>
          <w:szCs w:val="24"/>
        </w:rPr>
        <w:t>.</w:t>
      </w:r>
    </w:p>
    <w:p w:rsidR="008D6C1D" w:rsidRPr="000951ED" w:rsidRDefault="008D6C1D" w:rsidP="004B666D">
      <w:pPr>
        <w:pStyle w:val="a6"/>
        <w:tabs>
          <w:tab w:val="left" w:pos="3402"/>
          <w:tab w:val="left" w:pos="7938"/>
        </w:tabs>
        <w:spacing w:after="0" w:line="360" w:lineRule="auto"/>
        <w:ind w:left="0" w:firstLine="567"/>
        <w:rPr>
          <w:rFonts w:ascii="Times New Roman" w:hAnsi="Times New Roman"/>
          <w:position w:val="-30"/>
          <w:sz w:val="24"/>
          <w:szCs w:val="24"/>
        </w:rPr>
      </w:pPr>
      <w:r>
        <w:rPr>
          <w:rFonts w:ascii="Times New Roman" w:hAnsi="Times New Roman"/>
          <w:position w:val="-28"/>
          <w:sz w:val="24"/>
          <w:szCs w:val="24"/>
        </w:rPr>
        <w:t xml:space="preserve">ω =0.78 - </w:t>
      </w:r>
      <w:r w:rsidRPr="000D5560">
        <w:rPr>
          <w:rFonts w:ascii="Times New Roman" w:hAnsi="Times New Roman"/>
          <w:position w:val="-28"/>
          <w:sz w:val="24"/>
          <w:szCs w:val="24"/>
        </w:rPr>
        <w:t>безразмерный коэффициент</w:t>
      </w:r>
      <w:r>
        <w:rPr>
          <w:rFonts w:ascii="Times New Roman" w:hAnsi="Times New Roman"/>
          <w:position w:val="-28"/>
          <w:sz w:val="24"/>
          <w:szCs w:val="24"/>
        </w:rPr>
        <w:t>,</w:t>
      </w:r>
      <w:r w:rsidRPr="000D5560">
        <w:rPr>
          <w:rFonts w:ascii="Times New Roman" w:hAnsi="Times New Roman"/>
          <w:position w:val="-28"/>
          <w:sz w:val="24"/>
          <w:szCs w:val="24"/>
        </w:rPr>
        <w:t xml:space="preserve"> для круглого штампа</w:t>
      </w:r>
      <w:r>
        <w:rPr>
          <w:rFonts w:ascii="Times New Roman" w:hAnsi="Times New Roman"/>
          <w:position w:val="-28"/>
          <w:sz w:val="24"/>
          <w:szCs w:val="24"/>
        </w:rPr>
        <w:t>;</w:t>
      </w:r>
    </w:p>
    <w:p w:rsidR="008D6C1D" w:rsidRDefault="008D6C1D" w:rsidP="004B666D">
      <w:pPr>
        <w:pStyle w:val="a6"/>
        <w:spacing w:after="0" w:line="360" w:lineRule="auto"/>
        <w:ind w:left="0" w:firstLine="567"/>
      </w:pPr>
      <w:r>
        <w:rPr>
          <w:rFonts w:ascii="Times New Roman" w:hAnsi="Times New Roman"/>
          <w:position w:val="-30"/>
          <w:sz w:val="24"/>
          <w:szCs w:val="24"/>
        </w:rPr>
        <w:t>ν</w:t>
      </w:r>
      <w:r>
        <w:rPr>
          <w:rFonts w:ascii="Times New Roman" w:hAnsi="Times New Roman"/>
          <w:position w:val="-30"/>
          <w:sz w:val="24"/>
          <w:szCs w:val="24"/>
          <w:vertAlign w:val="subscript"/>
        </w:rPr>
        <w:t>0</w:t>
      </w:r>
      <w:r>
        <w:rPr>
          <w:rFonts w:ascii="Times New Roman" w:hAnsi="Times New Roman"/>
          <w:position w:val="-30"/>
          <w:sz w:val="24"/>
          <w:szCs w:val="24"/>
        </w:rPr>
        <w:t>=0.3 – коэффициент относительной поперечной деформации для плотных песков по п. 10.</w:t>
      </w:r>
      <w:r w:rsidRPr="001305B9">
        <w:rPr>
          <w:rFonts w:ascii="Times New Roman" w:hAnsi="Times New Roman"/>
          <w:sz w:val="24"/>
          <w:szCs w:val="24"/>
          <w:vertAlign w:val="superscript"/>
          <w:lang w:eastAsia="ru-RU"/>
        </w:rPr>
        <w:t xml:space="preserve"> </w:t>
      </w:r>
      <w:r w:rsidRPr="001305B9">
        <w:rPr>
          <w:rFonts w:ascii="Times New Roman" w:hAnsi="Times New Roman"/>
          <w:position w:val="-30"/>
          <w:sz w:val="24"/>
          <w:szCs w:val="24"/>
          <w:vertAlign w:val="superscript"/>
        </w:rPr>
        <w:t>[1]</w:t>
      </w:r>
      <w:r w:rsidRPr="001305B9">
        <w:rPr>
          <w:rFonts w:ascii="Times New Roman" w:hAnsi="Times New Roman"/>
          <w:position w:val="-30"/>
          <w:sz w:val="24"/>
          <w:szCs w:val="24"/>
        </w:rPr>
        <w:t xml:space="preserve"> </w:t>
      </w:r>
      <w:r>
        <w:rPr>
          <w:rFonts w:ascii="Times New Roman" w:hAnsi="Times New Roman"/>
          <w:position w:val="-30"/>
          <w:sz w:val="24"/>
          <w:szCs w:val="24"/>
        </w:rPr>
        <w:t xml:space="preserve"> </w:t>
      </w:r>
    </w:p>
    <w:p w:rsidR="008D6C1D" w:rsidRPr="000951ED" w:rsidRDefault="008D6C1D" w:rsidP="004B666D">
      <w:pPr>
        <w:pStyle w:val="a6"/>
        <w:spacing w:after="0" w:line="360" w:lineRule="auto"/>
        <w:ind w:left="0" w:firstLine="567"/>
        <w:rPr>
          <w:rFonts w:ascii="Times New Roman" w:hAnsi="Times New Roman"/>
          <w:sz w:val="24"/>
          <w:szCs w:val="24"/>
        </w:rPr>
      </w:pPr>
      <w:r w:rsidRPr="000951ED">
        <w:rPr>
          <w:rFonts w:ascii="Times New Roman" w:hAnsi="Times New Roman"/>
          <w:position w:val="-24"/>
          <w:sz w:val="24"/>
          <w:szCs w:val="24"/>
        </w:rPr>
        <w:object w:dxaOrig="4120" w:dyaOrig="660">
          <v:shape id="_x0000_i1232" type="#_x0000_t75" style="width:204.1pt;height:31.95pt" o:ole="">
            <v:imagedata r:id="rId328" o:title=""/>
          </v:shape>
          <o:OLEObject Type="Embed" ProgID="Equation.3" ShapeID="_x0000_i1232" DrawAspect="Content" ObjectID="_1322991634" r:id="rId395"/>
        </w:object>
      </w:r>
      <w:r w:rsidRPr="000951ED">
        <w:rPr>
          <w:rFonts w:ascii="Times New Roman" w:hAnsi="Times New Roman"/>
          <w:sz w:val="24"/>
          <w:szCs w:val="24"/>
        </w:rPr>
        <w:t>- давление от собственного веса грунта в середине слоя;</w:t>
      </w:r>
    </w:p>
    <w:p w:rsidR="008D6C1D" w:rsidRPr="00323058" w:rsidRDefault="008D6C1D" w:rsidP="004B666D">
      <w:pPr>
        <w:spacing w:line="360" w:lineRule="auto"/>
        <w:ind w:firstLine="567"/>
      </w:pPr>
      <w:r w:rsidRPr="000951ED">
        <w:rPr>
          <w:position w:val="-24"/>
        </w:rPr>
        <w:object w:dxaOrig="8680" w:dyaOrig="660">
          <v:shape id="_x0000_i1233" type="#_x0000_t75" style="width:429.5pt;height:31.95pt" o:ole="">
            <v:imagedata r:id="rId396" o:title=""/>
          </v:shape>
          <o:OLEObject Type="Embed" ProgID="Equation.3" ShapeID="_x0000_i1233" DrawAspect="Content" ObjectID="_1322991635" r:id="rId397"/>
        </w:object>
      </w:r>
      <w:r w:rsidRPr="000951ED">
        <w:t>- давление от собственного веса грунта и нагрузки в середине слоя.</w:t>
      </w:r>
    </w:p>
    <w:p w:rsidR="008D6C1D" w:rsidRDefault="008D6C1D" w:rsidP="004B666D">
      <w:pPr>
        <w:pStyle w:val="a6"/>
        <w:spacing w:after="0" w:line="360" w:lineRule="auto"/>
        <w:ind w:left="0"/>
        <w:jc w:val="center"/>
        <w:rPr>
          <w:rFonts w:ascii="Times New Roman" w:hAnsi="Times New Roman"/>
          <w:sz w:val="24"/>
          <w:szCs w:val="24"/>
        </w:rPr>
      </w:pPr>
      <w:r w:rsidRPr="000951ED">
        <w:rPr>
          <w:rFonts w:ascii="Times New Roman" w:hAnsi="Times New Roman"/>
          <w:sz w:val="24"/>
          <w:szCs w:val="24"/>
        </w:rPr>
        <w:object w:dxaOrig="10290" w:dyaOrig="4770">
          <v:shape id="_x0000_i1234" type="#_x0000_t75" style="width:458.3pt;height:212.25pt" o:ole="">
            <v:imagedata r:id="rId398" o:title=""/>
          </v:shape>
          <o:OLEObject Type="Embed" ProgID="AutoCAD.Drawing.17" ShapeID="_x0000_i1234" DrawAspect="Content" ObjectID="_1322991636" r:id="rId399"/>
        </w:object>
      </w:r>
    </w:p>
    <w:p w:rsidR="008D6C1D" w:rsidRDefault="008D6C1D" w:rsidP="004B666D">
      <w:pPr>
        <w:pStyle w:val="a6"/>
        <w:spacing w:after="0" w:line="360" w:lineRule="auto"/>
        <w:ind w:left="0" w:firstLine="567"/>
        <w:jc w:val="center"/>
        <w:rPr>
          <w:rFonts w:ascii="Times New Roman" w:hAnsi="Times New Roman"/>
          <w:sz w:val="24"/>
          <w:szCs w:val="24"/>
        </w:rPr>
      </w:pPr>
      <w:r>
        <w:rPr>
          <w:rFonts w:ascii="Times New Roman" w:hAnsi="Times New Roman"/>
          <w:sz w:val="24"/>
          <w:szCs w:val="24"/>
        </w:rPr>
        <w:t>Рис.</w:t>
      </w:r>
      <w:r w:rsidRPr="00EB5A1B">
        <w:rPr>
          <w:rFonts w:ascii="Times New Roman" w:hAnsi="Times New Roman"/>
          <w:sz w:val="24"/>
          <w:szCs w:val="24"/>
        </w:rPr>
        <w:t>10</w:t>
      </w:r>
      <w:r>
        <w:rPr>
          <w:rFonts w:ascii="Times New Roman" w:hAnsi="Times New Roman"/>
          <w:sz w:val="24"/>
          <w:szCs w:val="24"/>
        </w:rPr>
        <w:t>. Компрессионная кривая для песчаных грунтов</w:t>
      </w:r>
    </w:p>
    <w:p w:rsidR="008D6C1D" w:rsidRDefault="008D6C1D" w:rsidP="004B666D">
      <w:pPr>
        <w:pStyle w:val="a6"/>
        <w:spacing w:after="0" w:line="360" w:lineRule="auto"/>
        <w:ind w:left="0" w:firstLine="567"/>
        <w:rPr>
          <w:rFonts w:ascii="Times New Roman" w:hAnsi="Times New Roman"/>
          <w:sz w:val="24"/>
          <w:szCs w:val="24"/>
        </w:rPr>
      </w:pPr>
      <w:r>
        <w:rPr>
          <w:rFonts w:ascii="Times New Roman" w:hAnsi="Times New Roman"/>
          <w:sz w:val="24"/>
          <w:szCs w:val="24"/>
        </w:rPr>
        <w:t>Из рис. 7. осадка соответственно нагрузке:</w:t>
      </w:r>
    </w:p>
    <w:p w:rsidR="008D6C1D" w:rsidRDefault="008D6C1D" w:rsidP="004B666D">
      <w:pPr>
        <w:pStyle w:val="a6"/>
        <w:spacing w:after="0" w:line="360" w:lineRule="auto"/>
        <w:ind w:left="0" w:firstLine="567"/>
        <w:rPr>
          <w:rFonts w:ascii="Times New Roman" w:hAnsi="Times New Roman"/>
          <w:position w:val="-30"/>
          <w:sz w:val="24"/>
          <w:szCs w:val="24"/>
        </w:rPr>
      </w:pPr>
      <w:r w:rsidRPr="000951ED">
        <w:rPr>
          <w:position w:val="-30"/>
        </w:rPr>
        <w:object w:dxaOrig="2580" w:dyaOrig="720">
          <v:shape id="_x0000_i1235" type="#_x0000_t75" style="width:128.95pt;height:36.3pt" o:ole="">
            <v:imagedata r:id="rId400" o:title=""/>
          </v:shape>
          <o:OLEObject Type="Embed" ProgID="Equation.3" ShapeID="_x0000_i1235" DrawAspect="Content" ObjectID="_1322991637" r:id="rId401"/>
        </w:object>
      </w:r>
    </w:p>
    <w:p w:rsidR="008D6C1D" w:rsidRDefault="008D6C1D" w:rsidP="004B666D">
      <w:pPr>
        <w:pStyle w:val="a6"/>
        <w:spacing w:after="0" w:line="360" w:lineRule="auto"/>
        <w:ind w:left="0" w:firstLine="567"/>
        <w:rPr>
          <w:rFonts w:ascii="Times New Roman" w:hAnsi="Times New Roman"/>
          <w:sz w:val="24"/>
          <w:szCs w:val="24"/>
        </w:rPr>
      </w:pPr>
      <w:r>
        <w:rPr>
          <w:rFonts w:ascii="Times New Roman" w:hAnsi="Times New Roman"/>
          <w:sz w:val="24"/>
          <w:szCs w:val="24"/>
        </w:rPr>
        <w:t>Тогда модуль деформации будет:</w:t>
      </w:r>
    </w:p>
    <w:p w:rsidR="008D6C1D" w:rsidRPr="000951ED" w:rsidRDefault="008D6C1D" w:rsidP="004B666D">
      <w:pPr>
        <w:pStyle w:val="a6"/>
        <w:spacing w:after="0" w:line="360" w:lineRule="auto"/>
        <w:ind w:left="0" w:firstLine="567"/>
        <w:rPr>
          <w:rFonts w:ascii="Times New Roman" w:hAnsi="Times New Roman"/>
          <w:sz w:val="24"/>
          <w:szCs w:val="24"/>
        </w:rPr>
      </w:pPr>
      <w:r w:rsidRPr="004F3E8D">
        <w:rPr>
          <w:rFonts w:ascii="Times New Roman" w:hAnsi="Times New Roman"/>
          <w:position w:val="-44"/>
          <w:sz w:val="24"/>
          <w:szCs w:val="24"/>
        </w:rPr>
        <w:object w:dxaOrig="5700" w:dyaOrig="999">
          <v:shape id="_x0000_i1236" type="#_x0000_t75" style="width:279.25pt;height:33.8pt" o:ole="">
            <v:imagedata r:id="rId402" o:title="" croptop="21452f"/>
          </v:shape>
          <o:OLEObject Type="Embed" ProgID="Equation.3" ShapeID="_x0000_i1236" DrawAspect="Content" ObjectID="_1322991638" r:id="rId403"/>
        </w:object>
      </w:r>
    </w:p>
    <w:p w:rsidR="008D6C1D" w:rsidRPr="007F5A71" w:rsidRDefault="008D6C1D" w:rsidP="004B666D">
      <w:pPr>
        <w:pStyle w:val="a6"/>
        <w:numPr>
          <w:ilvl w:val="0"/>
          <w:numId w:val="9"/>
        </w:numPr>
        <w:spacing w:after="0" w:line="360" w:lineRule="auto"/>
        <w:rPr>
          <w:rFonts w:ascii="Times New Roman" w:hAnsi="Times New Roman"/>
          <w:sz w:val="24"/>
          <w:szCs w:val="24"/>
        </w:rPr>
      </w:pPr>
      <w:r>
        <w:rPr>
          <w:rFonts w:ascii="Times New Roman" w:hAnsi="Times New Roman"/>
          <w:sz w:val="24"/>
          <w:szCs w:val="24"/>
        </w:rPr>
        <w:t>Определение осадки фундамента в области сжимаемого слоя</w:t>
      </w:r>
    </w:p>
    <w:p w:rsidR="008D6C1D" w:rsidRDefault="008D6C1D" w:rsidP="004B666D">
      <w:pPr>
        <w:pStyle w:val="a6"/>
        <w:tabs>
          <w:tab w:val="left" w:pos="2268"/>
          <w:tab w:val="left" w:pos="7938"/>
          <w:tab w:val="left" w:pos="8080"/>
        </w:tabs>
        <w:spacing w:line="360" w:lineRule="auto"/>
        <w:ind w:left="0" w:firstLine="567"/>
        <w:rPr>
          <w:rFonts w:ascii="Times New Roman" w:hAnsi="Times New Roman"/>
          <w:position w:val="-30"/>
          <w:sz w:val="24"/>
          <w:szCs w:val="24"/>
        </w:rPr>
      </w:pPr>
      <w:r w:rsidRPr="00824A48">
        <w:rPr>
          <w:rFonts w:ascii="Times New Roman" w:hAnsi="Times New Roman"/>
          <w:position w:val="-30"/>
          <w:sz w:val="24"/>
          <w:szCs w:val="24"/>
        </w:rPr>
        <w:object w:dxaOrig="1219" w:dyaOrig="720">
          <v:shape id="_x0000_i1237" type="#_x0000_t75" style="width:60.1pt;height:17.55pt" o:ole="">
            <v:imagedata r:id="rId342" o:title="" croptop="36136f"/>
          </v:shape>
          <o:OLEObject Type="Embed" ProgID="Equation.3" ShapeID="_x0000_i1237" DrawAspect="Content" ObjectID="_1322991639" r:id="rId404"/>
        </w:object>
      </w:r>
      <w:r>
        <w:rPr>
          <w:rFonts w:ascii="Times New Roman" w:hAnsi="Times New Roman"/>
          <w:position w:val="-30"/>
          <w:sz w:val="24"/>
          <w:szCs w:val="24"/>
        </w:rPr>
        <w:t xml:space="preserve"> - толщина элементарного слоя</w:t>
      </w:r>
    </w:p>
    <w:p w:rsidR="008D6C1D" w:rsidRDefault="008D6C1D" w:rsidP="004B666D">
      <w:pPr>
        <w:pStyle w:val="a6"/>
        <w:tabs>
          <w:tab w:val="left" w:pos="2268"/>
          <w:tab w:val="left" w:pos="7938"/>
          <w:tab w:val="left" w:pos="8080"/>
        </w:tabs>
        <w:spacing w:line="360" w:lineRule="auto"/>
        <w:ind w:left="0" w:firstLine="567"/>
        <w:jc w:val="right"/>
        <w:rPr>
          <w:rFonts w:ascii="Times New Roman" w:hAnsi="Times New Roman"/>
          <w:position w:val="-30"/>
          <w:sz w:val="24"/>
          <w:szCs w:val="24"/>
        </w:rPr>
        <w:sectPr w:rsidR="008D6C1D" w:rsidSect="005B0070">
          <w:type w:val="continuous"/>
          <w:pgSz w:w="11906" w:h="16838"/>
          <w:pgMar w:top="1134" w:right="851" w:bottom="1276" w:left="1701" w:header="709" w:footer="709" w:gutter="0"/>
          <w:cols w:space="708"/>
          <w:docGrid w:linePitch="360"/>
        </w:sectPr>
      </w:pPr>
      <w:r>
        <w:rPr>
          <w:rFonts w:ascii="Times New Roman" w:hAnsi="Times New Roman"/>
          <w:position w:val="-30"/>
          <w:sz w:val="24"/>
          <w:szCs w:val="24"/>
        </w:rPr>
        <w:t>Таблица 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73"/>
        <w:gridCol w:w="4874"/>
      </w:tblGrid>
      <w:tr w:rsidR="008D6C1D" w:rsidTr="004E32ED">
        <w:tc>
          <w:tcPr>
            <w:tcW w:w="4873" w:type="dxa"/>
            <w:vAlign w:val="center"/>
          </w:tcPr>
          <w:p w:rsidR="008D6C1D" w:rsidRPr="004E32ED" w:rsidRDefault="008D6C1D" w:rsidP="004B666D">
            <w:pPr>
              <w:pStyle w:val="a6"/>
              <w:tabs>
                <w:tab w:val="left" w:pos="2268"/>
                <w:tab w:val="left" w:pos="7938"/>
                <w:tab w:val="left" w:pos="8080"/>
              </w:tabs>
              <w:spacing w:line="360" w:lineRule="auto"/>
              <w:ind w:left="0" w:firstLine="567"/>
              <w:rPr>
                <w:rFonts w:ascii="Times New Roman" w:hAnsi="Times New Roman"/>
                <w:position w:val="-30"/>
                <w:sz w:val="24"/>
                <w:szCs w:val="24"/>
              </w:rPr>
            </w:pPr>
            <w:r w:rsidRPr="004E32ED">
              <w:rPr>
                <w:rFonts w:ascii="Times New Roman" w:hAnsi="Times New Roman"/>
                <w:position w:val="-30"/>
                <w:sz w:val="24"/>
                <w:szCs w:val="24"/>
              </w:rPr>
              <w:lastRenderedPageBreak/>
              <w:t>IV слой - песок средней крупности, плотный, насыщенный водой</w:t>
            </w:r>
          </w:p>
        </w:tc>
        <w:tc>
          <w:tcPr>
            <w:tcW w:w="4874" w:type="dxa"/>
            <w:vAlign w:val="center"/>
          </w:tcPr>
          <w:p w:rsidR="008D6C1D" w:rsidRPr="004E32ED" w:rsidRDefault="008D6C1D" w:rsidP="004B666D">
            <w:pPr>
              <w:pStyle w:val="a6"/>
              <w:tabs>
                <w:tab w:val="left" w:pos="2268"/>
                <w:tab w:val="left" w:pos="7938"/>
                <w:tab w:val="left" w:pos="8080"/>
              </w:tabs>
              <w:spacing w:line="360" w:lineRule="auto"/>
              <w:ind w:left="0" w:firstLine="567"/>
              <w:rPr>
                <w:rFonts w:ascii="Times New Roman" w:hAnsi="Times New Roman"/>
                <w:position w:val="-44"/>
                <w:sz w:val="24"/>
                <w:szCs w:val="24"/>
              </w:rPr>
            </w:pPr>
            <w:r w:rsidRPr="004E32ED">
              <w:rPr>
                <w:rFonts w:ascii="Times New Roman" w:hAnsi="Times New Roman"/>
                <w:position w:val="-44"/>
                <w:sz w:val="24"/>
                <w:szCs w:val="24"/>
                <w:lang w:val="en-US"/>
              </w:rPr>
              <w:t xml:space="preserve">V </w:t>
            </w:r>
            <w:r w:rsidRPr="004E32ED">
              <w:rPr>
                <w:rFonts w:ascii="Times New Roman" w:hAnsi="Times New Roman"/>
                <w:position w:val="-44"/>
                <w:sz w:val="24"/>
                <w:szCs w:val="24"/>
              </w:rPr>
              <w:t>слой - суглинок мягкопластичный</w:t>
            </w:r>
          </w:p>
        </w:tc>
      </w:tr>
      <w:tr w:rsidR="008D6C1D" w:rsidTr="004E32ED">
        <w:tc>
          <w:tcPr>
            <w:tcW w:w="4873" w:type="dxa"/>
            <w:vAlign w:val="center"/>
          </w:tcPr>
          <w:p w:rsidR="008D6C1D" w:rsidRPr="004E32ED" w:rsidRDefault="008D6C1D" w:rsidP="004B666D">
            <w:pPr>
              <w:tabs>
                <w:tab w:val="left" w:pos="2268"/>
                <w:tab w:val="left" w:pos="7938"/>
                <w:tab w:val="left" w:pos="8080"/>
              </w:tabs>
              <w:spacing w:line="360" w:lineRule="auto"/>
              <w:rPr>
                <w:position w:val="-6"/>
              </w:rPr>
            </w:pPr>
            <w:r w:rsidRPr="004E32ED">
              <w:rPr>
                <w:position w:val="-44"/>
              </w:rPr>
              <w:object w:dxaOrig="2100" w:dyaOrig="999">
                <v:shape id="_x0000_i1238" type="#_x0000_t75" style="width:104.55pt;height:50.1pt" o:ole="">
                  <v:imagedata r:id="rId344" o:title=""/>
                </v:shape>
                <o:OLEObject Type="Embed" ProgID="Equation.3" ShapeID="_x0000_i1238" DrawAspect="Content" ObjectID="_1322991640" r:id="rId405"/>
              </w:object>
            </w:r>
            <w:r w:rsidRPr="004E32ED">
              <w:rPr>
                <w:position w:val="-6"/>
              </w:rPr>
              <w:t xml:space="preserve"> </w:t>
            </w:r>
          </w:p>
        </w:tc>
        <w:tc>
          <w:tcPr>
            <w:tcW w:w="4874" w:type="dxa"/>
            <w:vAlign w:val="center"/>
          </w:tcPr>
          <w:p w:rsidR="008D6C1D" w:rsidRPr="004E32ED" w:rsidRDefault="008D6C1D" w:rsidP="004B666D">
            <w:pPr>
              <w:tabs>
                <w:tab w:val="left" w:pos="2268"/>
                <w:tab w:val="left" w:pos="7938"/>
                <w:tab w:val="left" w:pos="8080"/>
              </w:tabs>
              <w:spacing w:line="360" w:lineRule="auto"/>
              <w:rPr>
                <w:position w:val="-24"/>
              </w:rPr>
            </w:pPr>
            <w:r w:rsidRPr="004E32ED">
              <w:rPr>
                <w:position w:val="-10"/>
              </w:rPr>
              <w:object w:dxaOrig="900" w:dyaOrig="320">
                <v:shape id="_x0000_i1239" type="#_x0000_t75" style="width:45.1pt;height:15.65pt" o:ole="">
                  <v:imagedata r:id="rId346" o:title=""/>
                </v:shape>
                <o:OLEObject Type="Embed" ProgID="Equation.3" ShapeID="_x0000_i1239" DrawAspect="Content" ObjectID="_1322991641" r:id="rId406"/>
              </w:object>
            </w:r>
          </w:p>
        </w:tc>
      </w:tr>
      <w:tr w:rsidR="008D6C1D" w:rsidTr="004E32ED">
        <w:tc>
          <w:tcPr>
            <w:tcW w:w="4873" w:type="dxa"/>
            <w:vAlign w:val="center"/>
          </w:tcPr>
          <w:p w:rsidR="008D6C1D" w:rsidRPr="004E32ED" w:rsidRDefault="008D6C1D" w:rsidP="004B666D">
            <w:pPr>
              <w:pStyle w:val="a6"/>
              <w:tabs>
                <w:tab w:val="left" w:pos="2268"/>
                <w:tab w:val="left" w:pos="7938"/>
                <w:tab w:val="left" w:pos="8080"/>
              </w:tabs>
              <w:spacing w:line="360" w:lineRule="auto"/>
              <w:ind w:left="0"/>
              <w:rPr>
                <w:rFonts w:ascii="Times New Roman" w:hAnsi="Times New Roman"/>
                <w:position w:val="-30"/>
                <w:sz w:val="24"/>
                <w:szCs w:val="24"/>
              </w:rPr>
            </w:pPr>
            <w:r w:rsidRPr="004E32ED">
              <w:rPr>
                <w:rFonts w:ascii="Times New Roman" w:hAnsi="Times New Roman"/>
                <w:position w:val="-30"/>
                <w:sz w:val="24"/>
                <w:szCs w:val="24"/>
              </w:rPr>
              <w:object w:dxaOrig="1980" w:dyaOrig="720">
                <v:shape id="_x0000_i1240" type="#_x0000_t75" style="width:98.3pt;height:23.15pt" o:ole="">
                  <v:imagedata r:id="rId407" o:title="" croptop="21481f"/>
                </v:shape>
                <o:OLEObject Type="Embed" ProgID="Equation.3" ShapeID="_x0000_i1240" DrawAspect="Content" ObjectID="_1322991642" r:id="rId408"/>
              </w:object>
            </w:r>
          </w:p>
        </w:tc>
        <w:tc>
          <w:tcPr>
            <w:tcW w:w="4874" w:type="dxa"/>
            <w:vAlign w:val="center"/>
          </w:tcPr>
          <w:p w:rsidR="008D6C1D" w:rsidRPr="004E32ED" w:rsidRDefault="008D6C1D" w:rsidP="004B666D">
            <w:pPr>
              <w:tabs>
                <w:tab w:val="left" w:pos="2268"/>
                <w:tab w:val="left" w:pos="7938"/>
                <w:tab w:val="left" w:pos="8080"/>
              </w:tabs>
              <w:spacing w:line="360" w:lineRule="auto"/>
              <w:rPr>
                <w:position w:val="-30"/>
              </w:rPr>
            </w:pPr>
            <w:r w:rsidRPr="004E32ED">
              <w:rPr>
                <w:position w:val="-12"/>
              </w:rPr>
              <w:object w:dxaOrig="1939" w:dyaOrig="360">
                <v:shape id="_x0000_i1241" type="#_x0000_t75" style="width:98.3pt;height:17.55pt" o:ole="">
                  <v:imagedata r:id="rId409" o:title=""/>
                </v:shape>
                <o:OLEObject Type="Embed" ProgID="Equation.3" ShapeID="_x0000_i1241" DrawAspect="Content" ObjectID="_1322991643" r:id="rId410"/>
              </w:object>
            </w:r>
          </w:p>
        </w:tc>
      </w:tr>
    </w:tbl>
    <w:p w:rsidR="008D6C1D" w:rsidRDefault="008D6C1D" w:rsidP="004B666D">
      <w:pPr>
        <w:pStyle w:val="a6"/>
        <w:tabs>
          <w:tab w:val="left" w:pos="2268"/>
          <w:tab w:val="left" w:pos="7938"/>
          <w:tab w:val="left" w:pos="8080"/>
        </w:tabs>
        <w:spacing w:line="360" w:lineRule="auto"/>
        <w:ind w:left="0" w:firstLine="567"/>
        <w:rPr>
          <w:rFonts w:ascii="Times New Roman" w:hAnsi="Times New Roman"/>
          <w:position w:val="-30"/>
          <w:sz w:val="24"/>
          <w:szCs w:val="24"/>
        </w:rPr>
        <w:sectPr w:rsidR="008D6C1D" w:rsidSect="00530ACE">
          <w:type w:val="continuous"/>
          <w:pgSz w:w="11906" w:h="16838"/>
          <w:pgMar w:top="1134" w:right="851" w:bottom="1276" w:left="1701" w:header="709" w:footer="709" w:gutter="0"/>
          <w:cols w:space="708"/>
          <w:docGrid w:linePitch="360"/>
        </w:sectPr>
      </w:pPr>
    </w:p>
    <w:p w:rsidR="008D6C1D" w:rsidRDefault="00BF2010" w:rsidP="004B666D">
      <w:pPr>
        <w:pStyle w:val="a6"/>
        <w:tabs>
          <w:tab w:val="left" w:pos="2268"/>
          <w:tab w:val="left" w:pos="7938"/>
          <w:tab w:val="left" w:pos="8080"/>
        </w:tabs>
        <w:spacing w:line="360" w:lineRule="auto"/>
        <w:ind w:left="0" w:firstLine="567"/>
        <w:rPr>
          <w:rFonts w:ascii="Times New Roman" w:hAnsi="Times New Roman"/>
          <w:position w:val="-30"/>
          <w:sz w:val="24"/>
          <w:szCs w:val="24"/>
        </w:rPr>
      </w:pPr>
      <w:r>
        <w:rPr>
          <w:rFonts w:ascii="Times New Roman" w:hAnsi="Times New Roman"/>
          <w:position w:val="-30"/>
          <w:sz w:val="24"/>
          <w:szCs w:val="24"/>
        </w:rPr>
        <w:lastRenderedPageBreak/>
        <w:br w:type="page"/>
      </w:r>
      <w:r w:rsidR="008D6C1D">
        <w:rPr>
          <w:rFonts w:ascii="Times New Roman" w:hAnsi="Times New Roman"/>
          <w:position w:val="-30"/>
          <w:sz w:val="24"/>
          <w:szCs w:val="24"/>
        </w:rPr>
        <w:lastRenderedPageBreak/>
        <w:t xml:space="preserve">Для </w:t>
      </w:r>
      <w:r w:rsidR="008D6C1D" w:rsidRPr="000618C5">
        <w:rPr>
          <w:rFonts w:ascii="Times New Roman" w:hAnsi="Times New Roman"/>
          <w:i/>
          <w:position w:val="-30"/>
          <w:sz w:val="24"/>
          <w:szCs w:val="24"/>
        </w:rPr>
        <w:t>h</w:t>
      </w:r>
      <w:r w:rsidR="008D6C1D" w:rsidRPr="000618C5">
        <w:rPr>
          <w:rFonts w:ascii="Times New Roman" w:hAnsi="Times New Roman"/>
          <w:i/>
          <w:position w:val="-30"/>
          <w:sz w:val="24"/>
          <w:szCs w:val="24"/>
          <w:vertAlign w:val="subscript"/>
          <w:lang w:val="en-US"/>
        </w:rPr>
        <w:t>i</w:t>
      </w:r>
      <w:r w:rsidR="008D6C1D" w:rsidRPr="000618C5">
        <w:rPr>
          <w:rFonts w:ascii="Times New Roman" w:hAnsi="Times New Roman"/>
          <w:position w:val="-30"/>
          <w:sz w:val="24"/>
          <w:szCs w:val="24"/>
        </w:rPr>
        <w:t xml:space="preserve">=0.19 </w:t>
      </w:r>
      <w:r w:rsidR="008D6C1D">
        <w:rPr>
          <w:rFonts w:ascii="Times New Roman" w:hAnsi="Times New Roman"/>
          <w:i/>
          <w:position w:val="-30"/>
          <w:sz w:val="24"/>
          <w:szCs w:val="24"/>
          <w:lang w:val="en-US"/>
        </w:rPr>
        <w:t>z</w:t>
      </w:r>
      <w:r w:rsidR="008D6C1D" w:rsidRPr="000618C5">
        <w:rPr>
          <w:rFonts w:ascii="Times New Roman" w:hAnsi="Times New Roman"/>
          <w:position w:val="-30"/>
          <w:sz w:val="24"/>
          <w:szCs w:val="24"/>
        </w:rPr>
        <w:t>=1.45, тогда</w:t>
      </w:r>
      <w:r w:rsidR="008D6C1D">
        <w:rPr>
          <w:rFonts w:ascii="Times New Roman" w:hAnsi="Times New Roman"/>
          <w:position w:val="-30"/>
          <w:sz w:val="24"/>
          <w:szCs w:val="24"/>
        </w:rPr>
        <w:t xml:space="preserve"> ξ=1.381, а α=0.538 интерполяцией, соответственно </w:t>
      </w:r>
      <w:r w:rsidR="008D6C1D" w:rsidRPr="000951ED">
        <w:rPr>
          <w:position w:val="-14"/>
        </w:rPr>
        <w:object w:dxaOrig="3320" w:dyaOrig="380">
          <v:shape id="_x0000_i1242" type="#_x0000_t75" style="width:162.8pt;height:19.4pt" o:ole="">
            <v:imagedata r:id="rId411" o:title=""/>
          </v:shape>
          <o:OLEObject Type="Embed" ProgID="Equation.3" ShapeID="_x0000_i1242" DrawAspect="Content" ObjectID="_1322991644" r:id="rId412"/>
        </w:object>
      </w:r>
      <w:r w:rsidR="008D6C1D">
        <w:rPr>
          <w:rFonts w:ascii="Times New Roman" w:hAnsi="Times New Roman"/>
          <w:position w:val="-30"/>
          <w:sz w:val="24"/>
          <w:szCs w:val="24"/>
        </w:rPr>
        <w:t xml:space="preserve"> </w:t>
      </w:r>
    </w:p>
    <w:p w:rsidR="008D6C1D" w:rsidRPr="000E10ED" w:rsidRDefault="008D6C1D" w:rsidP="004B666D">
      <w:pPr>
        <w:pStyle w:val="a6"/>
        <w:tabs>
          <w:tab w:val="left" w:pos="2268"/>
          <w:tab w:val="left" w:pos="7938"/>
          <w:tab w:val="left" w:pos="8080"/>
        </w:tabs>
        <w:spacing w:line="360" w:lineRule="auto"/>
        <w:ind w:left="0" w:firstLine="567"/>
        <w:rPr>
          <w:rFonts w:ascii="Times New Roman" w:hAnsi="Times New Roman"/>
          <w:position w:val="-30"/>
          <w:sz w:val="24"/>
          <w:szCs w:val="24"/>
        </w:rPr>
        <w:sectPr w:rsidR="008D6C1D" w:rsidRPr="000E10ED" w:rsidSect="000E10ED">
          <w:type w:val="continuous"/>
          <w:pgSz w:w="11906" w:h="16838"/>
          <w:pgMar w:top="1134" w:right="851" w:bottom="1276" w:left="1701" w:header="709" w:footer="709" w:gutter="0"/>
          <w:cols w:space="708"/>
          <w:docGrid w:linePitch="360"/>
        </w:sectPr>
      </w:pPr>
      <w:r>
        <w:rPr>
          <w:rFonts w:ascii="Times New Roman" w:hAnsi="Times New Roman"/>
          <w:position w:val="-30"/>
          <w:sz w:val="24"/>
          <w:szCs w:val="24"/>
        </w:rPr>
        <w:t xml:space="preserve">Для </w:t>
      </w:r>
      <w:r w:rsidRPr="000618C5">
        <w:rPr>
          <w:rFonts w:ascii="Times New Roman" w:hAnsi="Times New Roman"/>
          <w:i/>
          <w:position w:val="-30"/>
          <w:sz w:val="24"/>
          <w:szCs w:val="24"/>
        </w:rPr>
        <w:t>h</w:t>
      </w:r>
      <w:r w:rsidRPr="000618C5">
        <w:rPr>
          <w:rFonts w:ascii="Times New Roman" w:hAnsi="Times New Roman"/>
          <w:i/>
          <w:position w:val="-30"/>
          <w:sz w:val="24"/>
          <w:szCs w:val="24"/>
          <w:vertAlign w:val="subscript"/>
          <w:lang w:val="en-US"/>
        </w:rPr>
        <w:t>i</w:t>
      </w:r>
      <w:r>
        <w:rPr>
          <w:rFonts w:ascii="Times New Roman" w:hAnsi="Times New Roman"/>
          <w:position w:val="-30"/>
          <w:sz w:val="24"/>
          <w:szCs w:val="24"/>
        </w:rPr>
        <w:t>=0.202</w:t>
      </w:r>
      <w:r w:rsidRPr="000618C5">
        <w:rPr>
          <w:rFonts w:ascii="Times New Roman" w:hAnsi="Times New Roman"/>
          <w:position w:val="-30"/>
          <w:sz w:val="24"/>
          <w:szCs w:val="24"/>
        </w:rPr>
        <w:t xml:space="preserve"> </w:t>
      </w:r>
      <w:r>
        <w:rPr>
          <w:rFonts w:ascii="Times New Roman" w:hAnsi="Times New Roman"/>
          <w:i/>
          <w:position w:val="-30"/>
          <w:sz w:val="24"/>
          <w:szCs w:val="24"/>
          <w:lang w:val="en-US"/>
        </w:rPr>
        <w:t>z</w:t>
      </w:r>
      <w:r w:rsidRPr="000618C5">
        <w:rPr>
          <w:rFonts w:ascii="Times New Roman" w:hAnsi="Times New Roman"/>
          <w:position w:val="-30"/>
          <w:sz w:val="24"/>
          <w:szCs w:val="24"/>
        </w:rPr>
        <w:t>=</w:t>
      </w:r>
      <w:r>
        <w:rPr>
          <w:rFonts w:ascii="Times New Roman" w:hAnsi="Times New Roman"/>
          <w:position w:val="-30"/>
          <w:sz w:val="24"/>
          <w:szCs w:val="24"/>
        </w:rPr>
        <w:t>6.928</w:t>
      </w:r>
      <w:r w:rsidRPr="000618C5">
        <w:rPr>
          <w:rFonts w:ascii="Times New Roman" w:hAnsi="Times New Roman"/>
          <w:position w:val="-30"/>
          <w:sz w:val="24"/>
          <w:szCs w:val="24"/>
        </w:rPr>
        <w:t>, тогда</w:t>
      </w:r>
      <w:r>
        <w:rPr>
          <w:rFonts w:ascii="Times New Roman" w:hAnsi="Times New Roman"/>
          <w:position w:val="-30"/>
          <w:sz w:val="24"/>
          <w:szCs w:val="24"/>
        </w:rPr>
        <w:t xml:space="preserve"> ξ=6.6, а α=0.042625 интерполяцией, соответственно </w:t>
      </w:r>
      <w:r w:rsidRPr="000951ED">
        <w:rPr>
          <w:position w:val="-14"/>
        </w:rPr>
        <w:object w:dxaOrig="3500" w:dyaOrig="380">
          <v:shape id="_x0000_i1243" type="#_x0000_t75" style="width:173.45pt;height:19.4pt" o:ole="">
            <v:imagedata r:id="rId413" o:title=""/>
          </v:shape>
          <o:OLEObject Type="Embed" ProgID="Equation.3" ShapeID="_x0000_i1243" DrawAspect="Content" ObjectID="_1322991645" r:id="rId414"/>
        </w:object>
      </w:r>
    </w:p>
    <w:p w:rsidR="008D6C1D" w:rsidRPr="00D84E64" w:rsidRDefault="008D6C1D" w:rsidP="004B666D">
      <w:pPr>
        <w:pStyle w:val="a6"/>
        <w:tabs>
          <w:tab w:val="left" w:pos="2268"/>
          <w:tab w:val="left" w:pos="7938"/>
          <w:tab w:val="left" w:pos="8080"/>
        </w:tabs>
        <w:spacing w:line="360" w:lineRule="auto"/>
        <w:ind w:left="0"/>
        <w:rPr>
          <w:rFonts w:ascii="Times New Roman" w:hAnsi="Times New Roman"/>
          <w:position w:val="-44"/>
          <w:sz w:val="24"/>
          <w:szCs w:val="24"/>
        </w:rPr>
      </w:pPr>
      <w:r w:rsidRPr="000E10ED">
        <w:rPr>
          <w:rFonts w:ascii="Times New Roman" w:hAnsi="Times New Roman"/>
          <w:position w:val="-60"/>
          <w:sz w:val="24"/>
          <w:szCs w:val="24"/>
        </w:rPr>
        <w:object w:dxaOrig="9720" w:dyaOrig="1340">
          <v:shape id="_x0000_i1244" type="#_x0000_t75" style="width:481.45pt;height:34.45pt" o:ole="">
            <v:imagedata r:id="rId415" o:title="" croptop="20541f" cropbottom="11102f"/>
          </v:shape>
          <o:OLEObject Type="Embed" ProgID="Equation.3" ShapeID="_x0000_i1244" DrawAspect="Content" ObjectID="_1322991646" r:id="rId416"/>
        </w:object>
      </w:r>
      <w:r w:rsidRPr="004E3175">
        <w:rPr>
          <w:position w:val="-6"/>
        </w:rPr>
        <w:object w:dxaOrig="2940" w:dyaOrig="279">
          <v:shape id="_x0000_i1245" type="#_x0000_t75" style="width:147.15pt;height:14.4pt" o:ole="">
            <v:imagedata r:id="rId417" o:title=""/>
          </v:shape>
          <o:OLEObject Type="Embed" ProgID="Equation.3" ShapeID="_x0000_i1245" DrawAspect="Content" ObjectID="_1322991647" r:id="rId418"/>
        </w:object>
      </w:r>
    </w:p>
    <w:p w:rsidR="008D6C1D" w:rsidRDefault="008D6C1D" w:rsidP="004B666D">
      <w:pPr>
        <w:pStyle w:val="a6"/>
        <w:tabs>
          <w:tab w:val="left" w:pos="2268"/>
          <w:tab w:val="left" w:pos="7938"/>
          <w:tab w:val="left" w:pos="8080"/>
        </w:tabs>
        <w:spacing w:after="0" w:line="360" w:lineRule="auto"/>
        <w:ind w:left="0"/>
        <w:rPr>
          <w:position w:val="-24"/>
        </w:rPr>
      </w:pPr>
      <w:r w:rsidRPr="00F00804">
        <w:rPr>
          <w:position w:val="-24"/>
        </w:rPr>
        <w:object w:dxaOrig="9620" w:dyaOrig="620">
          <v:shape id="_x0000_i1246" type="#_x0000_t75" style="width:476.45pt;height:30.7pt" o:ole="">
            <v:imagedata r:id="rId419" o:title=""/>
          </v:shape>
          <o:OLEObject Type="Embed" ProgID="Equation.3" ShapeID="_x0000_i1246" DrawAspect="Content" ObjectID="_1322991648" r:id="rId420"/>
        </w:object>
      </w:r>
    </w:p>
    <w:p w:rsidR="008D6C1D" w:rsidRDefault="004131E2" w:rsidP="004B666D">
      <w:pPr>
        <w:pStyle w:val="a6"/>
        <w:tabs>
          <w:tab w:val="left" w:pos="2268"/>
          <w:tab w:val="left" w:pos="7938"/>
          <w:tab w:val="left" w:pos="8080"/>
        </w:tabs>
        <w:spacing w:after="0" w:line="360" w:lineRule="auto"/>
        <w:ind w:left="0"/>
        <w:rPr>
          <w:position w:val="-10"/>
        </w:rPr>
      </w:pPr>
      <w:r w:rsidRPr="00884583">
        <w:rPr>
          <w:position w:val="-6"/>
        </w:rPr>
        <w:object w:dxaOrig="8900" w:dyaOrig="279">
          <v:shape id="_x0000_i1247" type="#_x0000_t75" style="width:453.9pt;height:14.4pt" o:ole="">
            <v:imagedata r:id="rId421" o:title=""/>
          </v:shape>
          <o:OLEObject Type="Embed" ProgID="Equation.3" ShapeID="_x0000_i1247" DrawAspect="Content" ObjectID="_1322991649" r:id="rId422"/>
        </w:object>
      </w:r>
    </w:p>
    <w:p w:rsidR="008D6C1D" w:rsidRPr="00884583" w:rsidRDefault="008D6C1D" w:rsidP="004B666D">
      <w:pPr>
        <w:pStyle w:val="a6"/>
        <w:tabs>
          <w:tab w:val="left" w:pos="2268"/>
          <w:tab w:val="left" w:pos="7938"/>
          <w:tab w:val="left" w:pos="8080"/>
        </w:tabs>
        <w:spacing w:after="0" w:line="360" w:lineRule="auto"/>
        <w:ind w:left="0"/>
        <w:rPr>
          <w:position w:val="-10"/>
        </w:rPr>
      </w:pPr>
      <w:r w:rsidRPr="002A6AF7">
        <w:rPr>
          <w:position w:val="-10"/>
        </w:rPr>
        <w:object w:dxaOrig="6120" w:dyaOrig="320">
          <v:shape id="_x0000_i1248" type="#_x0000_t75" style="width:309.3pt;height:15.65pt" o:ole="">
            <v:imagedata r:id="rId423" o:title=""/>
          </v:shape>
          <o:OLEObject Type="Embed" ProgID="Equation.3" ShapeID="_x0000_i1248" DrawAspect="Content" ObjectID="_1322991650" r:id="rId424"/>
        </w:object>
      </w:r>
    </w:p>
    <w:p w:rsidR="008D6C1D" w:rsidRDefault="008D6C1D" w:rsidP="004B666D">
      <w:pPr>
        <w:pStyle w:val="a6"/>
        <w:tabs>
          <w:tab w:val="left" w:pos="2268"/>
          <w:tab w:val="left" w:pos="8080"/>
        </w:tabs>
        <w:spacing w:line="360" w:lineRule="auto"/>
        <w:ind w:left="0" w:firstLine="567"/>
        <w:rPr>
          <w:rFonts w:ascii="Times New Roman" w:hAnsi="Times New Roman"/>
          <w:position w:val="-32"/>
          <w:sz w:val="24"/>
          <w:szCs w:val="24"/>
        </w:rPr>
      </w:pPr>
      <w:r w:rsidRPr="004A6666">
        <w:rPr>
          <w:rFonts w:ascii="Times New Roman" w:hAnsi="Times New Roman"/>
          <w:position w:val="-26"/>
          <w:sz w:val="24"/>
          <w:szCs w:val="24"/>
        </w:rPr>
        <w:object w:dxaOrig="2920" w:dyaOrig="639">
          <v:shape id="_x0000_i1249" type="#_x0000_t75" style="width:157.75pt;height:14.4pt" o:ole="">
            <v:imagedata r:id="rId425" o:title="" croptop="35486f"/>
          </v:shape>
          <o:OLEObject Type="Embed" ProgID="Equation.3" ShapeID="_x0000_i1249" DrawAspect="Content" ObjectID="_1322991651" r:id="rId426"/>
        </w:object>
      </w:r>
    </w:p>
    <w:p w:rsidR="008D6C1D" w:rsidRDefault="008D6C1D" w:rsidP="004B666D">
      <w:pPr>
        <w:pStyle w:val="a6"/>
        <w:tabs>
          <w:tab w:val="left" w:pos="2268"/>
          <w:tab w:val="left" w:pos="8080"/>
        </w:tabs>
        <w:spacing w:line="360" w:lineRule="auto"/>
        <w:ind w:left="0" w:firstLine="567"/>
        <w:rPr>
          <w:rFonts w:ascii="Times New Roman" w:hAnsi="Times New Roman"/>
          <w:sz w:val="24"/>
          <w:szCs w:val="24"/>
        </w:rPr>
      </w:pPr>
      <w:r>
        <w:rPr>
          <w:rFonts w:ascii="Times New Roman" w:hAnsi="Times New Roman"/>
          <w:sz w:val="24"/>
          <w:szCs w:val="24"/>
        </w:rPr>
        <w:t>Следовательно, осадка фундамента не превышает максимальную.</w:t>
      </w:r>
    </w:p>
    <w:p w:rsidR="008D6C1D" w:rsidRDefault="008D6C1D" w:rsidP="004B666D">
      <w:pPr>
        <w:pStyle w:val="a6"/>
        <w:tabs>
          <w:tab w:val="left" w:pos="2268"/>
          <w:tab w:val="left" w:pos="8080"/>
        </w:tabs>
        <w:spacing w:line="360" w:lineRule="auto"/>
        <w:ind w:left="0" w:firstLine="567"/>
        <w:rPr>
          <w:rFonts w:ascii="Times New Roman" w:hAnsi="Times New Roman"/>
          <w:sz w:val="24"/>
          <w:szCs w:val="24"/>
        </w:rPr>
      </w:pPr>
      <w:r>
        <w:rPr>
          <w:rFonts w:ascii="Times New Roman" w:hAnsi="Times New Roman"/>
          <w:sz w:val="24"/>
          <w:szCs w:val="24"/>
        </w:rPr>
        <w:t>Относительная осадка будет по (15):</w:t>
      </w:r>
    </w:p>
    <w:p w:rsidR="008D6C1D" w:rsidRPr="00025DE7" w:rsidRDefault="008D6C1D" w:rsidP="004B666D">
      <w:pPr>
        <w:pStyle w:val="a6"/>
        <w:tabs>
          <w:tab w:val="left" w:pos="2268"/>
          <w:tab w:val="left" w:pos="8080"/>
        </w:tabs>
        <w:spacing w:line="360" w:lineRule="auto"/>
        <w:ind w:left="0" w:firstLine="567"/>
        <w:rPr>
          <w:rFonts w:ascii="Times New Roman" w:hAnsi="Times New Roman"/>
          <w:position w:val="-30"/>
          <w:sz w:val="24"/>
          <w:szCs w:val="24"/>
        </w:rPr>
      </w:pPr>
      <w:r w:rsidRPr="00025DE7">
        <w:rPr>
          <w:rFonts w:ascii="Times New Roman" w:hAnsi="Times New Roman"/>
          <w:position w:val="-24"/>
          <w:sz w:val="24"/>
          <w:szCs w:val="24"/>
        </w:rPr>
        <w:object w:dxaOrig="2880" w:dyaOrig="620">
          <v:shape id="_x0000_i1250" type="#_x0000_t75" style="width:136.5pt;height:30.7pt" o:ole="">
            <v:imagedata r:id="rId427" o:title=""/>
          </v:shape>
          <o:OLEObject Type="Embed" ProgID="Equation.3" ShapeID="_x0000_i1250" DrawAspect="Content" ObjectID="_1322991652" r:id="rId428"/>
        </w:object>
      </w:r>
    </w:p>
    <w:p w:rsidR="008D6C1D" w:rsidRPr="00025DE7" w:rsidRDefault="008D6C1D" w:rsidP="004B666D">
      <w:pPr>
        <w:pStyle w:val="a6"/>
        <w:tabs>
          <w:tab w:val="left" w:pos="2268"/>
          <w:tab w:val="left" w:pos="8080"/>
        </w:tabs>
        <w:spacing w:line="360" w:lineRule="auto"/>
        <w:ind w:left="0" w:firstLine="567"/>
        <w:rPr>
          <w:rFonts w:ascii="Times New Roman" w:hAnsi="Times New Roman"/>
          <w:sz w:val="24"/>
          <w:szCs w:val="24"/>
        </w:rPr>
      </w:pPr>
      <w:r w:rsidRPr="00025DE7">
        <w:rPr>
          <w:rFonts w:ascii="Times New Roman" w:hAnsi="Times New Roman"/>
          <w:position w:val="-30"/>
          <w:sz w:val="24"/>
          <w:szCs w:val="24"/>
        </w:rPr>
        <w:t>С</w:t>
      </w:r>
      <w:r>
        <w:rPr>
          <w:rFonts w:ascii="Times New Roman" w:hAnsi="Times New Roman"/>
          <w:position w:val="-30"/>
          <w:sz w:val="24"/>
          <w:szCs w:val="24"/>
        </w:rPr>
        <w:t xml:space="preserve">ледовательно, относительная осадка не </w:t>
      </w:r>
      <w:r w:rsidR="00BF2010">
        <w:rPr>
          <w:rFonts w:ascii="Times New Roman" w:hAnsi="Times New Roman"/>
          <w:position w:val="-30"/>
          <w:sz w:val="24"/>
          <w:szCs w:val="24"/>
        </w:rPr>
        <w:t>превышает</w:t>
      </w:r>
      <w:r>
        <w:rPr>
          <w:rFonts w:ascii="Times New Roman" w:hAnsi="Times New Roman"/>
          <w:position w:val="-30"/>
          <w:sz w:val="24"/>
          <w:szCs w:val="24"/>
        </w:rPr>
        <w:t xml:space="preserve"> максимальную</w:t>
      </w:r>
    </w:p>
    <w:p w:rsidR="00220415" w:rsidRPr="007F5A71" w:rsidRDefault="008D6C1D" w:rsidP="00220415">
      <w:pPr>
        <w:spacing w:line="360" w:lineRule="auto"/>
        <w:rPr>
          <w:sz w:val="28"/>
          <w:szCs w:val="28"/>
        </w:rPr>
      </w:pPr>
      <w:r>
        <w:br w:type="page"/>
      </w:r>
      <w:r w:rsidR="00220415">
        <w:lastRenderedPageBreak/>
        <w:t xml:space="preserve">II. </w:t>
      </w:r>
      <w:r w:rsidR="00220415" w:rsidRPr="0066085B">
        <w:rPr>
          <w:sz w:val="28"/>
          <w:szCs w:val="28"/>
        </w:rPr>
        <w:t xml:space="preserve"> Расчет стабилизационной осадки</w:t>
      </w:r>
      <w:r w:rsidR="00220415">
        <w:rPr>
          <w:sz w:val="28"/>
          <w:szCs w:val="28"/>
        </w:rPr>
        <w:t xml:space="preserve"> методом эквивалентного слоя.</w:t>
      </w:r>
    </w:p>
    <w:p w:rsidR="00220415" w:rsidRDefault="00220415" w:rsidP="00220415">
      <w:pPr>
        <w:spacing w:line="360" w:lineRule="auto"/>
        <w:ind w:firstLine="567"/>
        <w:rPr>
          <w:position w:val="-30"/>
        </w:rPr>
      </w:pPr>
      <w:r>
        <w:rPr>
          <w:position w:val="-30"/>
        </w:rPr>
        <w:t>Осадка слоя вычисляется по формуле:</w:t>
      </w:r>
    </w:p>
    <w:p w:rsidR="00220415" w:rsidRDefault="00220415" w:rsidP="00220415">
      <w:pPr>
        <w:tabs>
          <w:tab w:val="left" w:pos="2268"/>
          <w:tab w:val="left" w:pos="7938"/>
        </w:tabs>
        <w:spacing w:line="360" w:lineRule="auto"/>
        <w:ind w:left="2127" w:firstLine="567"/>
        <w:rPr>
          <w:position w:val="-30"/>
        </w:rPr>
      </w:pPr>
      <w:r w:rsidRPr="007F5A71">
        <w:rPr>
          <w:position w:val="-30"/>
        </w:rPr>
        <w:object w:dxaOrig="1740" w:dyaOrig="720">
          <v:shape id="_x0000_i1251" type="#_x0000_t75" style="width:87.65pt;height:18.8pt" o:ole="">
            <v:imagedata r:id="rId429" o:title="" croptop="30962f"/>
          </v:shape>
          <o:OLEObject Type="Embed" ProgID="Equation.3" ShapeID="_x0000_i1251" DrawAspect="Content" ObjectID="_1322991653" r:id="rId430"/>
        </w:object>
      </w:r>
      <w:r>
        <w:rPr>
          <w:position w:val="-30"/>
        </w:rPr>
        <w:t>, где</w:t>
      </w:r>
      <w:r>
        <w:rPr>
          <w:position w:val="-30"/>
        </w:rPr>
        <w:tab/>
        <w:t>(25)</w:t>
      </w:r>
    </w:p>
    <w:p w:rsidR="00220415" w:rsidRPr="00554D1F" w:rsidRDefault="00220415" w:rsidP="00220415">
      <w:pPr>
        <w:tabs>
          <w:tab w:val="left" w:pos="0"/>
          <w:tab w:val="left" w:pos="7938"/>
        </w:tabs>
        <w:spacing w:line="360" w:lineRule="auto"/>
        <w:ind w:firstLine="567"/>
      </w:pPr>
      <w:r>
        <w:rPr>
          <w:i/>
          <w:lang w:val="en-US"/>
        </w:rPr>
        <w:t>h</w:t>
      </w:r>
      <w:r>
        <w:rPr>
          <w:vertAlign w:val="subscript"/>
        </w:rPr>
        <w:t>экв.</w:t>
      </w:r>
      <w:r>
        <w:t>- высота эквивалентного слоя определяется по формуле:</w:t>
      </w:r>
    </w:p>
    <w:p w:rsidR="00220415" w:rsidRDefault="00220415" w:rsidP="00220415">
      <w:pPr>
        <w:tabs>
          <w:tab w:val="left" w:pos="3402"/>
          <w:tab w:val="left" w:pos="7938"/>
        </w:tabs>
        <w:spacing w:line="360" w:lineRule="auto"/>
        <w:ind w:firstLine="567"/>
      </w:pPr>
      <w:r>
        <w:tab/>
      </w:r>
      <w:r w:rsidR="001158F7" w:rsidRPr="00220415">
        <w:fldChar w:fldCharType="begin"/>
      </w:r>
      <w:r w:rsidRPr="00220415">
        <w:instrText xml:space="preserve"> QUOTE </w:instrText>
      </w:r>
      <w:r w:rsidR="00B5332F" w:rsidRPr="001158F7">
        <w:rPr>
          <w:position w:val="-6"/>
        </w:rPr>
        <w:pict>
          <v:shape id="_x0000_i1252" type="#_x0000_t75" style="width:68.25pt;height:14.4pt" equationxml="&lt;">
            <v:imagedata r:id="rId431" o:title="" chromakey="white"/>
          </v:shape>
        </w:pict>
      </w:r>
      <w:r w:rsidRPr="00220415">
        <w:instrText xml:space="preserve"> </w:instrText>
      </w:r>
      <w:r w:rsidR="001158F7" w:rsidRPr="00220415">
        <w:fldChar w:fldCharType="separate"/>
      </w:r>
      <w:r w:rsidR="001158F7" w:rsidRPr="001158F7">
        <w:rPr>
          <w:position w:val="-6"/>
        </w:rPr>
        <w:pict>
          <v:shape id="_x0000_i1253" type="#_x0000_t75" style="width:68.25pt;height:14.4pt" equationxml="&lt;">
            <v:imagedata r:id="rId431" o:title="" chromakey="white"/>
          </v:shape>
        </w:pict>
      </w:r>
      <w:r w:rsidR="001158F7" w:rsidRPr="00220415">
        <w:fldChar w:fldCharType="end"/>
      </w:r>
      <w:r>
        <w:t xml:space="preserve"> </w:t>
      </w:r>
      <w:r w:rsidRPr="00554D1F">
        <w:t>,</w:t>
      </w:r>
      <w:r>
        <w:t xml:space="preserve"> где</w:t>
      </w:r>
      <w:r>
        <w:tab/>
        <w:t>(26)</w:t>
      </w:r>
    </w:p>
    <w:p w:rsidR="00220415" w:rsidRDefault="00220415" w:rsidP="00220415">
      <w:pPr>
        <w:tabs>
          <w:tab w:val="left" w:pos="0"/>
          <w:tab w:val="left" w:pos="7938"/>
        </w:tabs>
        <w:spacing w:line="360" w:lineRule="auto"/>
        <w:ind w:firstLine="567"/>
      </w:pPr>
      <w:r>
        <w:rPr>
          <w:i/>
          <w:lang w:val="en-US"/>
        </w:rPr>
        <w:t>A</w:t>
      </w:r>
      <w:r>
        <w:rPr>
          <w:vertAlign w:val="subscript"/>
          <w:lang w:val="en-US"/>
        </w:rPr>
        <w:t>ω</w:t>
      </w:r>
      <w:r w:rsidRPr="00554D1F">
        <w:rPr>
          <w:vertAlign w:val="subscript"/>
        </w:rPr>
        <w:t xml:space="preserve"> </w:t>
      </w:r>
      <w:r w:rsidRPr="00554D1F">
        <w:t xml:space="preserve">– </w:t>
      </w:r>
      <w:r>
        <w:t xml:space="preserve">коэффициент эквивалентного слоя в зависимости от вида грунта и жесткости фундамента; принимаем для конечно жестких фундаментов </w:t>
      </w:r>
      <w:r>
        <w:rPr>
          <w:i/>
          <w:lang w:val="en-US"/>
        </w:rPr>
        <w:t>A</w:t>
      </w:r>
      <w:r>
        <w:rPr>
          <w:vertAlign w:val="subscript"/>
          <w:lang w:val="en-US"/>
        </w:rPr>
        <w:t>ωm</w:t>
      </w:r>
      <w:r>
        <w:t xml:space="preserve"> по Таблице 7.2</w:t>
      </w:r>
      <w:r w:rsidRPr="001305B9">
        <w:t>. учебника</w:t>
      </w:r>
      <w:r>
        <w:rPr>
          <w:vertAlign w:val="superscript"/>
        </w:rPr>
        <w:t>[</w:t>
      </w:r>
      <w:r w:rsidRPr="00EC028E">
        <w:rPr>
          <w:vertAlign w:val="superscript"/>
        </w:rPr>
        <w:t>4</w:t>
      </w:r>
      <w:r w:rsidRPr="001305B9">
        <w:rPr>
          <w:vertAlign w:val="superscript"/>
        </w:rPr>
        <w:t>]</w:t>
      </w:r>
      <w:r>
        <w:t xml:space="preserve">; соотношение </w:t>
      </w:r>
      <w:r>
        <w:rPr>
          <w:i/>
          <w:lang w:val="en-US"/>
        </w:rPr>
        <w:t>n</w:t>
      </w:r>
      <w:r w:rsidRPr="001305B9">
        <w:rPr>
          <w:i/>
        </w:rPr>
        <w:t>=</w:t>
      </w:r>
      <w:r>
        <w:rPr>
          <w:i/>
          <w:lang w:val="en-US"/>
        </w:rPr>
        <w:t>l</w:t>
      </w:r>
      <w:r w:rsidRPr="001305B9">
        <w:rPr>
          <w:i/>
        </w:rPr>
        <w:t>/</w:t>
      </w:r>
      <w:r>
        <w:rPr>
          <w:i/>
          <w:lang w:val="en-US"/>
        </w:rPr>
        <w:t>b</w:t>
      </w:r>
      <w:r w:rsidRPr="001305B9">
        <w:rPr>
          <w:i/>
        </w:rPr>
        <w:t>=</w:t>
      </w:r>
      <w:r w:rsidRPr="001305B9">
        <w:t>1</w:t>
      </w:r>
    </w:p>
    <w:p w:rsidR="00220415" w:rsidRDefault="00220415" w:rsidP="00220415">
      <w:pPr>
        <w:tabs>
          <w:tab w:val="left" w:pos="0"/>
          <w:tab w:val="left" w:pos="7938"/>
        </w:tabs>
        <w:spacing w:line="360" w:lineRule="auto"/>
        <w:ind w:firstLine="567"/>
      </w:pPr>
      <w:r>
        <w:t>Для многослойного основания принимаем по средневзвешенному значению коэффициента Пуассона:</w:t>
      </w:r>
    </w:p>
    <w:p w:rsidR="00220415" w:rsidRDefault="00220415" w:rsidP="00220415">
      <w:pPr>
        <w:tabs>
          <w:tab w:val="left" w:pos="0"/>
          <w:tab w:val="left" w:pos="2835"/>
          <w:tab w:val="left" w:pos="7938"/>
        </w:tabs>
        <w:spacing w:line="360" w:lineRule="auto"/>
        <w:ind w:firstLine="567"/>
        <w:rPr>
          <w:iCs/>
        </w:rPr>
      </w:pPr>
      <w:r>
        <w:rPr>
          <w:iCs/>
        </w:rPr>
        <w:tab/>
      </w:r>
      <w:r w:rsidRPr="00E702B2">
        <w:rPr>
          <w:iCs/>
          <w:position w:val="-30"/>
        </w:rPr>
        <w:object w:dxaOrig="1300" w:dyaOrig="700">
          <v:shape id="_x0000_i1254" type="#_x0000_t75" style="width:65.1pt;height:35.05pt" o:ole="">
            <v:imagedata r:id="rId432" o:title=""/>
          </v:shape>
          <o:OLEObject Type="Embed" ProgID="Equation.3" ShapeID="_x0000_i1254" DrawAspect="Content" ObjectID="_1322991654" r:id="rId433"/>
        </w:object>
      </w:r>
      <w:r>
        <w:rPr>
          <w:iCs/>
        </w:rPr>
        <w:t>, где</w:t>
      </w:r>
      <w:r>
        <w:rPr>
          <w:iCs/>
        </w:rPr>
        <w:tab/>
        <w:t>(27)</w:t>
      </w:r>
    </w:p>
    <w:p w:rsidR="00220415" w:rsidRDefault="00220415" w:rsidP="00220415">
      <w:pPr>
        <w:tabs>
          <w:tab w:val="left" w:pos="0"/>
          <w:tab w:val="left" w:pos="2835"/>
          <w:tab w:val="left" w:pos="7938"/>
        </w:tabs>
        <w:spacing w:line="360" w:lineRule="auto"/>
        <w:ind w:firstLine="567"/>
        <w:rPr>
          <w:iCs/>
        </w:rPr>
      </w:pPr>
      <w:r w:rsidRPr="00F43470">
        <w:rPr>
          <w:iCs/>
          <w:position w:val="-12"/>
        </w:rPr>
        <w:object w:dxaOrig="520" w:dyaOrig="360">
          <v:shape id="_x0000_i1255" type="#_x0000_t75" style="width:26.3pt;height:18.15pt" o:ole="">
            <v:imagedata r:id="rId434" o:title=""/>
          </v:shape>
          <o:OLEObject Type="Embed" ProgID="Equation.3" ShapeID="_x0000_i1255" DrawAspect="Content" ObjectID="_1322991655" r:id="rId435"/>
        </w:object>
      </w:r>
      <w:r>
        <w:rPr>
          <w:iCs/>
        </w:rPr>
        <w:t>- коэффициент Пуассона и мощность слоя;</w:t>
      </w:r>
    </w:p>
    <w:p w:rsidR="00220415" w:rsidRPr="00F43470" w:rsidRDefault="00220415" w:rsidP="00220415">
      <w:pPr>
        <w:tabs>
          <w:tab w:val="left" w:pos="0"/>
          <w:tab w:val="left" w:pos="2835"/>
          <w:tab w:val="left" w:pos="7938"/>
        </w:tabs>
        <w:spacing w:line="360" w:lineRule="auto"/>
        <w:ind w:firstLine="567"/>
      </w:pPr>
      <w:r w:rsidRPr="00F43470">
        <w:rPr>
          <w:i/>
          <w:iCs/>
          <w:lang w:val="en-US"/>
        </w:rPr>
        <w:t>H</w:t>
      </w:r>
      <w:r w:rsidRPr="00F43470">
        <w:rPr>
          <w:i/>
          <w:iCs/>
          <w:vertAlign w:val="subscript"/>
          <w:lang w:val="en-US"/>
        </w:rPr>
        <w:t>c</w:t>
      </w:r>
      <w:r w:rsidRPr="00F43470">
        <w:rPr>
          <w:i/>
          <w:iCs/>
          <w:vertAlign w:val="subscript"/>
        </w:rPr>
        <w:t>.т.</w:t>
      </w:r>
      <w:r>
        <w:rPr>
          <w:iCs/>
        </w:rPr>
        <w:t xml:space="preserve"> – мощность сжимаемой толщи, определяется графически;</w:t>
      </w:r>
    </w:p>
    <w:p w:rsidR="00220415" w:rsidRDefault="00220415" w:rsidP="00220415">
      <w:pPr>
        <w:tabs>
          <w:tab w:val="left" w:pos="0"/>
          <w:tab w:val="left" w:pos="7938"/>
        </w:tabs>
        <w:spacing w:line="360" w:lineRule="auto"/>
        <w:ind w:firstLine="567"/>
      </w:pPr>
      <w:r>
        <w:rPr>
          <w:i/>
          <w:lang w:val="en-US"/>
        </w:rPr>
        <w:t>b</w:t>
      </w:r>
      <w:r>
        <w:rPr>
          <w:i/>
        </w:rPr>
        <w:t xml:space="preserve"> =</w:t>
      </w:r>
      <w:r w:rsidRPr="00554D1F">
        <w:t>2</w:t>
      </w:r>
      <w:r>
        <w:t>.1</w:t>
      </w:r>
      <w:r>
        <w:rPr>
          <w:i/>
        </w:rPr>
        <w:t>м</w:t>
      </w:r>
      <w:r>
        <w:t xml:space="preserve">. </w:t>
      </w:r>
      <w:r>
        <w:rPr>
          <w:i/>
        </w:rPr>
        <w:t>–</w:t>
      </w:r>
      <w:r>
        <w:t xml:space="preserve"> ширина подошвы фундамента;</w:t>
      </w:r>
    </w:p>
    <w:p w:rsidR="00220415" w:rsidRDefault="001158F7" w:rsidP="00220415">
      <w:pPr>
        <w:tabs>
          <w:tab w:val="left" w:pos="567"/>
          <w:tab w:val="left" w:pos="7938"/>
        </w:tabs>
        <w:spacing w:line="360" w:lineRule="auto"/>
        <w:ind w:firstLine="567"/>
      </w:pPr>
      <w:r w:rsidRPr="00220415">
        <w:fldChar w:fldCharType="begin"/>
      </w:r>
      <w:r w:rsidR="00220415" w:rsidRPr="00220415">
        <w:instrText xml:space="preserve"> QUOTE </w:instrText>
      </w:r>
      <w:r w:rsidR="00B5332F" w:rsidRPr="001158F7">
        <w:rPr>
          <w:position w:val="-9"/>
        </w:rPr>
        <w:pict>
          <v:shape id="_x0000_i1256" type="#_x0000_t75" style="width:21.9pt;height:15.65pt" equationxml="&lt;">
            <v:imagedata r:id="rId436" o:title="" chromakey="white"/>
          </v:shape>
        </w:pict>
      </w:r>
      <w:r w:rsidR="00220415" w:rsidRPr="00220415">
        <w:instrText xml:space="preserve"> </w:instrText>
      </w:r>
      <w:r w:rsidRPr="00220415">
        <w:fldChar w:fldCharType="separate"/>
      </w:r>
      <w:r w:rsidRPr="001158F7">
        <w:rPr>
          <w:position w:val="-9"/>
        </w:rPr>
        <w:pict>
          <v:shape id="_x0000_i1257" type="#_x0000_t75" style="width:21.9pt;height:15.65pt" equationxml="&lt;">
            <v:imagedata r:id="rId436" o:title="" chromakey="white"/>
          </v:shape>
        </w:pict>
      </w:r>
      <w:r w:rsidRPr="00220415">
        <w:fldChar w:fldCharType="end"/>
      </w:r>
      <w:r w:rsidR="00220415" w:rsidRPr="007B2B17">
        <w:t xml:space="preserve"> – </w:t>
      </w:r>
      <w:r w:rsidR="00220415">
        <w:t>дополнительное давление, вычисляется по формуле (17);</w:t>
      </w:r>
    </w:p>
    <w:p w:rsidR="00220415" w:rsidRDefault="001158F7" w:rsidP="00220415">
      <w:pPr>
        <w:tabs>
          <w:tab w:val="left" w:pos="567"/>
          <w:tab w:val="left" w:pos="7938"/>
        </w:tabs>
        <w:spacing w:line="360" w:lineRule="auto"/>
        <w:ind w:firstLine="567"/>
      </w:pPr>
      <w:r w:rsidRPr="00220415">
        <w:fldChar w:fldCharType="begin"/>
      </w:r>
      <w:r w:rsidR="00220415" w:rsidRPr="00220415">
        <w:instrText xml:space="preserve"> QUOTE </w:instrText>
      </w:r>
      <w:r w:rsidR="00B5332F" w:rsidRPr="001158F7">
        <w:rPr>
          <w:position w:val="-6"/>
        </w:rPr>
        <w:pict>
          <v:shape id="_x0000_i1258" type="#_x0000_t75" style="width:15.65pt;height:14.4pt" equationxml="&lt;">
            <v:imagedata r:id="rId437" o:title="" chromakey="white"/>
          </v:shape>
        </w:pict>
      </w:r>
      <w:r w:rsidR="00220415" w:rsidRPr="00220415">
        <w:instrText xml:space="preserve"> </w:instrText>
      </w:r>
      <w:r w:rsidRPr="00220415">
        <w:fldChar w:fldCharType="separate"/>
      </w:r>
      <w:r w:rsidRPr="001158F7">
        <w:rPr>
          <w:position w:val="-6"/>
        </w:rPr>
        <w:pict>
          <v:shape id="_x0000_i1259" type="#_x0000_t75" style="width:15.65pt;height:14.4pt" equationxml="&lt;">
            <v:imagedata r:id="rId437" o:title="" chromakey="white"/>
          </v:shape>
        </w:pict>
      </w:r>
      <w:r w:rsidRPr="00220415">
        <w:fldChar w:fldCharType="end"/>
      </w:r>
      <w:r w:rsidR="00220415" w:rsidRPr="00353F7E">
        <w:t xml:space="preserve"> – </w:t>
      </w:r>
      <w:r w:rsidR="00220415">
        <w:t>средневзвешенный относительный коэффициент сжимаемости, определяется по формуле:</w:t>
      </w:r>
      <w:r w:rsidR="00220415">
        <w:tab/>
      </w:r>
    </w:p>
    <w:p w:rsidR="00220415" w:rsidRDefault="00220415" w:rsidP="00220415">
      <w:pPr>
        <w:tabs>
          <w:tab w:val="left" w:pos="567"/>
          <w:tab w:val="left" w:pos="3402"/>
          <w:tab w:val="left" w:pos="7938"/>
        </w:tabs>
        <w:spacing w:line="360" w:lineRule="auto"/>
        <w:ind w:firstLine="567"/>
      </w:pPr>
      <w:r>
        <w:tab/>
      </w:r>
      <w:r w:rsidR="001158F7" w:rsidRPr="00220415">
        <w:fldChar w:fldCharType="begin"/>
      </w:r>
      <w:r w:rsidRPr="00220415">
        <w:instrText xml:space="preserve"> QUOTE </w:instrText>
      </w:r>
      <w:r w:rsidR="00B5332F" w:rsidRPr="001158F7">
        <w:rPr>
          <w:position w:val="-17"/>
        </w:rPr>
        <w:pict>
          <v:shape id="_x0000_i1260" type="#_x0000_t75" style="width:87.05pt;height:23.8pt" equationxml="&lt;">
            <v:imagedata r:id="rId438" o:title="" chromakey="white"/>
          </v:shape>
        </w:pict>
      </w:r>
      <w:r w:rsidRPr="00220415">
        <w:instrText xml:space="preserve"> </w:instrText>
      </w:r>
      <w:r w:rsidR="001158F7" w:rsidRPr="00220415">
        <w:fldChar w:fldCharType="separate"/>
      </w:r>
      <w:r w:rsidR="001158F7" w:rsidRPr="001158F7">
        <w:rPr>
          <w:position w:val="-17"/>
        </w:rPr>
        <w:pict>
          <v:shape id="_x0000_i1261" type="#_x0000_t75" style="width:87.05pt;height:23.8pt" equationxml="&lt;">
            <v:imagedata r:id="rId438" o:title="" chromakey="white"/>
          </v:shape>
        </w:pict>
      </w:r>
      <w:r w:rsidR="001158F7" w:rsidRPr="00220415">
        <w:fldChar w:fldCharType="end"/>
      </w:r>
      <w:r>
        <w:t>, где</w:t>
      </w:r>
      <w:r>
        <w:tab/>
        <w:t>(28)</w:t>
      </w:r>
    </w:p>
    <w:p w:rsidR="00220415" w:rsidRDefault="00220415" w:rsidP="00220415">
      <w:pPr>
        <w:tabs>
          <w:tab w:val="left" w:pos="567"/>
          <w:tab w:val="left" w:pos="3402"/>
          <w:tab w:val="left" w:pos="7938"/>
        </w:tabs>
        <w:spacing w:line="360" w:lineRule="auto"/>
        <w:ind w:firstLine="567"/>
      </w:pPr>
      <w:r>
        <w:rPr>
          <w:i/>
          <w:lang w:val="en-US"/>
        </w:rPr>
        <w:t>h</w:t>
      </w:r>
      <w:r>
        <w:rPr>
          <w:i/>
          <w:vertAlign w:val="subscript"/>
          <w:lang w:val="en-US"/>
        </w:rPr>
        <w:t>i</w:t>
      </w:r>
      <w:r>
        <w:rPr>
          <w:i/>
        </w:rPr>
        <w:t xml:space="preserve"> </w:t>
      </w:r>
      <w:r w:rsidRPr="00353F7E">
        <w:t xml:space="preserve">– высота </w:t>
      </w:r>
      <w:r>
        <w:t>слоя, входящего в активную толщу</w:t>
      </w:r>
    </w:p>
    <w:p w:rsidR="00220415" w:rsidRPr="00C524FF" w:rsidRDefault="00220415" w:rsidP="00220415">
      <w:pPr>
        <w:tabs>
          <w:tab w:val="left" w:pos="567"/>
          <w:tab w:val="left" w:pos="3402"/>
          <w:tab w:val="left" w:pos="7938"/>
        </w:tabs>
        <w:spacing w:line="360" w:lineRule="auto"/>
        <w:ind w:firstLine="567"/>
      </w:pPr>
      <w:r>
        <w:tab/>
      </w:r>
      <w:r w:rsidR="001158F7" w:rsidRPr="00220415">
        <w:fldChar w:fldCharType="begin"/>
      </w:r>
      <w:r w:rsidRPr="00220415">
        <w:instrText xml:space="preserve"> QUOTE </w:instrText>
      </w:r>
      <w:r w:rsidR="00B5332F" w:rsidRPr="001158F7">
        <w:rPr>
          <w:position w:val="-6"/>
        </w:rPr>
        <w:pict>
          <v:shape id="_x0000_i1262" type="#_x0000_t75" style="width:63.85pt;height:14.4pt" equationxml="&lt;">
            <v:imagedata r:id="rId439" o:title="" chromakey="white"/>
          </v:shape>
        </w:pict>
      </w:r>
      <w:r w:rsidRPr="00220415">
        <w:instrText xml:space="preserve"> </w:instrText>
      </w:r>
      <w:r w:rsidR="001158F7" w:rsidRPr="00220415">
        <w:fldChar w:fldCharType="separate"/>
      </w:r>
      <w:r w:rsidR="001158F7" w:rsidRPr="001158F7">
        <w:rPr>
          <w:position w:val="-6"/>
        </w:rPr>
        <w:pict>
          <v:shape id="_x0000_i1263" type="#_x0000_t75" style="width:63.85pt;height:14.4pt" equationxml="&lt;">
            <v:imagedata r:id="rId439" o:title="" chromakey="white"/>
          </v:shape>
        </w:pict>
      </w:r>
      <w:r w:rsidR="001158F7" w:rsidRPr="00220415">
        <w:fldChar w:fldCharType="end"/>
      </w:r>
      <w:r>
        <w:rPr>
          <w:i/>
        </w:rPr>
        <w:tab/>
      </w:r>
      <w:r>
        <w:t>(29)</w:t>
      </w:r>
    </w:p>
    <w:p w:rsidR="00220415" w:rsidRPr="00511430" w:rsidRDefault="001158F7" w:rsidP="00220415">
      <w:pPr>
        <w:pStyle w:val="a6"/>
        <w:tabs>
          <w:tab w:val="left" w:pos="3402"/>
          <w:tab w:val="left" w:pos="7938"/>
        </w:tabs>
        <w:spacing w:after="0" w:line="360" w:lineRule="auto"/>
        <w:ind w:left="0" w:firstLine="567"/>
        <w:rPr>
          <w:rFonts w:ascii="Times New Roman" w:hAnsi="Times New Roman"/>
          <w:sz w:val="24"/>
          <w:szCs w:val="24"/>
        </w:rPr>
      </w:pPr>
      <w:r w:rsidRPr="00220415">
        <w:fldChar w:fldCharType="begin"/>
      </w:r>
      <w:r w:rsidR="00220415" w:rsidRPr="00220415">
        <w:instrText xml:space="preserve"> QUOTE </w:instrText>
      </w:r>
      <w:r w:rsidR="00B5332F" w:rsidRPr="001158F7">
        <w:rPr>
          <w:position w:val="-11"/>
        </w:rPr>
        <w:pict>
          <v:shape id="_x0000_i1264" type="#_x0000_t75" style="width:13.75pt;height:16.3pt" equationxml="&lt;">
            <v:imagedata r:id="rId440" o:title="" chromakey="white"/>
          </v:shape>
        </w:pict>
      </w:r>
      <w:r w:rsidR="00220415" w:rsidRPr="00220415">
        <w:instrText xml:space="preserve"> </w:instrText>
      </w:r>
      <w:r w:rsidRPr="00220415">
        <w:fldChar w:fldCharType="separate"/>
      </w:r>
      <w:r w:rsidRPr="001158F7">
        <w:rPr>
          <w:position w:val="-11"/>
        </w:rPr>
        <w:pict>
          <v:shape id="_x0000_i1265" type="#_x0000_t75" style="width:13.75pt;height:16.3pt" equationxml="&lt;">
            <v:imagedata r:id="rId440" o:title="" chromakey="white"/>
          </v:shape>
        </w:pict>
      </w:r>
      <w:r w:rsidRPr="00220415">
        <w:fldChar w:fldCharType="end"/>
      </w:r>
      <w:r w:rsidR="00220415" w:rsidRPr="00353F7E">
        <w:t xml:space="preserve"> - </w:t>
      </w:r>
      <w:r w:rsidR="00220415">
        <w:rPr>
          <w:rFonts w:ascii="Times New Roman" w:hAnsi="Times New Roman"/>
          <w:sz w:val="24"/>
          <w:szCs w:val="24"/>
        </w:rPr>
        <w:t>к</w:t>
      </w:r>
      <w:r w:rsidR="00220415" w:rsidRPr="000951ED">
        <w:rPr>
          <w:rFonts w:ascii="Times New Roman" w:hAnsi="Times New Roman"/>
          <w:sz w:val="24"/>
          <w:szCs w:val="24"/>
        </w:rPr>
        <w:t xml:space="preserve">оэффициент относительной сжимаемости, </w:t>
      </w:r>
      <w:r w:rsidR="00220415">
        <w:rPr>
          <w:rFonts w:ascii="Times New Roman" w:hAnsi="Times New Roman"/>
          <w:sz w:val="24"/>
          <w:szCs w:val="24"/>
        </w:rPr>
        <w:t>из формулы (18)</w:t>
      </w:r>
      <w:r w:rsidR="00220415" w:rsidRPr="004D66A1">
        <w:rPr>
          <w:rFonts w:ascii="Times New Roman" w:hAnsi="Times New Roman"/>
          <w:sz w:val="24"/>
          <w:szCs w:val="24"/>
        </w:rPr>
        <w:t xml:space="preserve"> </w:t>
      </w:r>
      <w:r w:rsidRPr="00220415">
        <w:rPr>
          <w:rFonts w:ascii="Times New Roman" w:hAnsi="Times New Roman"/>
          <w:sz w:val="24"/>
          <w:szCs w:val="24"/>
          <w:lang w:eastAsia="ru-RU"/>
        </w:rPr>
        <w:fldChar w:fldCharType="begin"/>
      </w:r>
      <w:r w:rsidR="00220415" w:rsidRPr="00220415">
        <w:rPr>
          <w:rFonts w:ascii="Times New Roman" w:hAnsi="Times New Roman"/>
          <w:sz w:val="24"/>
          <w:szCs w:val="24"/>
          <w:lang w:eastAsia="ru-RU"/>
        </w:rPr>
        <w:instrText xml:space="preserve"> QUOTE </w:instrText>
      </w:r>
      <w:r w:rsidR="00B5332F" w:rsidRPr="001158F7">
        <w:rPr>
          <w:position w:val="-18"/>
        </w:rPr>
        <w:pict>
          <v:shape id="_x0000_i1266" type="#_x0000_t75" style="width:35.05pt;height:23.15pt" equationxml="&lt;">
            <v:imagedata r:id="rId441" o:title="" chromakey="white"/>
          </v:shape>
        </w:pict>
      </w:r>
      <w:r w:rsidR="00220415" w:rsidRPr="00220415">
        <w:rPr>
          <w:rFonts w:ascii="Times New Roman" w:hAnsi="Times New Roman"/>
          <w:sz w:val="24"/>
          <w:szCs w:val="24"/>
          <w:lang w:eastAsia="ru-RU"/>
        </w:rPr>
        <w:instrText xml:space="preserve"> </w:instrText>
      </w:r>
      <w:r w:rsidRPr="00220415">
        <w:rPr>
          <w:rFonts w:ascii="Times New Roman" w:hAnsi="Times New Roman"/>
          <w:sz w:val="24"/>
          <w:szCs w:val="24"/>
          <w:lang w:eastAsia="ru-RU"/>
        </w:rPr>
        <w:fldChar w:fldCharType="separate"/>
      </w:r>
      <w:r w:rsidRPr="001158F7">
        <w:rPr>
          <w:position w:val="-18"/>
        </w:rPr>
        <w:pict>
          <v:shape id="_x0000_i1267" type="#_x0000_t75" style="width:35.05pt;height:23.15pt" equationxml="&lt;">
            <v:imagedata r:id="rId441" o:title="" chromakey="white"/>
          </v:shape>
        </w:pict>
      </w:r>
      <w:r w:rsidRPr="00220415">
        <w:rPr>
          <w:rFonts w:ascii="Times New Roman" w:hAnsi="Times New Roman"/>
          <w:sz w:val="24"/>
          <w:szCs w:val="24"/>
          <w:lang w:eastAsia="ru-RU"/>
        </w:rPr>
        <w:fldChar w:fldCharType="end"/>
      </w:r>
      <w:r w:rsidR="00220415" w:rsidRPr="004D66A1">
        <w:rPr>
          <w:rFonts w:ascii="Times New Roman" w:hAnsi="Times New Roman"/>
          <w:sz w:val="24"/>
          <w:szCs w:val="24"/>
          <w:lang w:eastAsia="ru-RU"/>
        </w:rPr>
        <w:t xml:space="preserve"> </w:t>
      </w:r>
    </w:p>
    <w:p w:rsidR="00220415" w:rsidRDefault="00220415" w:rsidP="00220415">
      <w:pPr>
        <w:ind w:left="1418" w:firstLine="850"/>
        <w:rPr>
          <w:b/>
        </w:rPr>
      </w:pPr>
      <w:r w:rsidRPr="000951ED">
        <w:rPr>
          <w:b/>
        </w:rPr>
        <w:t>Для колонн 4,5,8</w:t>
      </w:r>
    </w:p>
    <w:p w:rsidR="00220415" w:rsidRPr="000951ED" w:rsidRDefault="00220415" w:rsidP="00220415">
      <w:pPr>
        <w:ind w:left="1418" w:firstLine="709"/>
        <w:rPr>
          <w:b/>
        </w:rPr>
      </w:pPr>
    </w:p>
    <w:p w:rsidR="00220415" w:rsidRPr="000951ED" w:rsidRDefault="00220415" w:rsidP="00220415">
      <w:pPr>
        <w:numPr>
          <w:ilvl w:val="0"/>
          <w:numId w:val="10"/>
        </w:numPr>
        <w:spacing w:line="360" w:lineRule="auto"/>
      </w:pPr>
      <w:r w:rsidRPr="000951ED">
        <w:t xml:space="preserve">Построение эпюры природного давления </w:t>
      </w:r>
    </w:p>
    <w:p w:rsidR="00220415" w:rsidRPr="000951ED" w:rsidRDefault="00220415" w:rsidP="00220415">
      <w:pPr>
        <w:tabs>
          <w:tab w:val="left" w:pos="2835"/>
          <w:tab w:val="left" w:pos="7938"/>
        </w:tabs>
        <w:spacing w:line="360" w:lineRule="auto"/>
        <w:ind w:left="644"/>
      </w:pPr>
      <w:r w:rsidRPr="000951ED">
        <w:rPr>
          <w:position w:val="-14"/>
        </w:rPr>
        <w:object w:dxaOrig="1680" w:dyaOrig="380">
          <v:shape id="_x0000_i1268" type="#_x0000_t75" style="width:83.25pt;height:19.4pt" o:ole="">
            <v:imagedata r:id="rId277" o:title=""/>
          </v:shape>
          <o:OLEObject Type="Embed" ProgID="Equation.3" ShapeID="_x0000_i1268" DrawAspect="Content" ObjectID="_1322991656" r:id="rId442"/>
        </w:object>
      </w:r>
      <w:r w:rsidRPr="000951ED">
        <w:t xml:space="preserve"> - значение природного давления под подошвой фундамента;</w:t>
      </w:r>
    </w:p>
    <w:p w:rsidR="00220415" w:rsidRPr="00763713" w:rsidRDefault="00220415" w:rsidP="00220415">
      <w:pPr>
        <w:numPr>
          <w:ilvl w:val="0"/>
          <w:numId w:val="10"/>
        </w:numPr>
        <w:spacing w:line="360" w:lineRule="auto"/>
      </w:pPr>
      <w:r w:rsidRPr="000951ED">
        <w:t xml:space="preserve">Эпюра дополнительного давления </w:t>
      </w:r>
      <w:r w:rsidRPr="000951ED">
        <w:rPr>
          <w:position w:val="-14"/>
        </w:rPr>
        <w:object w:dxaOrig="1359" w:dyaOrig="380">
          <v:shape id="_x0000_i1269" type="#_x0000_t75" style="width:68.25pt;height:19.4pt" o:ole="">
            <v:imagedata r:id="rId443" o:title=""/>
          </v:shape>
          <o:OLEObject Type="Embed" ProgID="Equation.3" ShapeID="_x0000_i1269" DrawAspect="Content" ObjectID="_1322991657" r:id="rId444"/>
        </w:object>
      </w:r>
      <w:r>
        <w:rPr>
          <w:position w:val="-14"/>
          <w:lang w:val="en-US"/>
        </w:rPr>
        <w:t xml:space="preserve"> </w:t>
      </w:r>
    </w:p>
    <w:p w:rsidR="00220415" w:rsidRPr="000951ED" w:rsidRDefault="00220415" w:rsidP="00220415">
      <w:pPr>
        <w:spacing w:line="360" w:lineRule="auto"/>
        <w:ind w:left="644"/>
      </w:pPr>
      <w:r w:rsidRPr="000951ED">
        <w:rPr>
          <w:position w:val="-14"/>
        </w:rPr>
        <w:object w:dxaOrig="3460" w:dyaOrig="380">
          <v:shape id="_x0000_i1270" type="#_x0000_t75" style="width:171.55pt;height:19.4pt" o:ole="">
            <v:imagedata r:id="rId283" o:title=""/>
          </v:shape>
          <o:OLEObject Type="Embed" ProgID="Equation.3" ShapeID="_x0000_i1270" DrawAspect="Content" ObjectID="_1322991658" r:id="rId445"/>
        </w:object>
      </w:r>
    </w:p>
    <w:p w:rsidR="00220415" w:rsidRPr="00511430" w:rsidRDefault="00220415" w:rsidP="00220415">
      <w:pPr>
        <w:spacing w:line="360" w:lineRule="auto"/>
        <w:ind w:firstLine="567"/>
        <w:rPr>
          <w:position w:val="-24"/>
        </w:rPr>
      </w:pPr>
      <w:r>
        <w:rPr>
          <w:position w:val="-24"/>
        </w:rPr>
        <w:t xml:space="preserve">Из рис. </w:t>
      </w:r>
      <w:r w:rsidRPr="004D66A1">
        <w:rPr>
          <w:position w:val="-24"/>
        </w:rPr>
        <w:t>11</w:t>
      </w:r>
      <w:r w:rsidRPr="000951ED">
        <w:rPr>
          <w:position w:val="-24"/>
        </w:rPr>
        <w:t xml:space="preserve">. Высота сжимаемой толщи </w:t>
      </w:r>
      <w:r w:rsidRPr="000951ED">
        <w:rPr>
          <w:i/>
          <w:position w:val="-24"/>
          <w:lang w:val="en-US"/>
        </w:rPr>
        <w:t>H</w:t>
      </w:r>
      <w:r w:rsidRPr="000951ED">
        <w:rPr>
          <w:i/>
          <w:position w:val="-24"/>
        </w:rPr>
        <w:t>=</w:t>
      </w:r>
      <w:r>
        <w:rPr>
          <w:position w:val="-24"/>
        </w:rPr>
        <w:t>7.0</w:t>
      </w:r>
      <w:r w:rsidRPr="006B62E3">
        <w:rPr>
          <w:position w:val="-24"/>
        </w:rPr>
        <w:t>1</w:t>
      </w:r>
      <w:r w:rsidRPr="000951ED">
        <w:rPr>
          <w:i/>
          <w:position w:val="-24"/>
        </w:rPr>
        <w:t>м</w:t>
      </w:r>
      <w:r w:rsidRPr="006B62E3">
        <w:rPr>
          <w:position w:val="-24"/>
        </w:rPr>
        <w:t>.</w:t>
      </w:r>
    </w:p>
    <w:p w:rsidR="00220415" w:rsidRPr="00511430" w:rsidRDefault="00220415" w:rsidP="00220415">
      <w:pPr>
        <w:rPr>
          <w:position w:val="-24"/>
        </w:rPr>
      </w:pPr>
      <w:r w:rsidRPr="00511430">
        <w:rPr>
          <w:position w:val="-24"/>
        </w:rPr>
        <w:br w:type="page"/>
      </w:r>
    </w:p>
    <w:p w:rsidR="00220415" w:rsidRDefault="00220415" w:rsidP="00220415">
      <w:pPr>
        <w:spacing w:line="360" w:lineRule="auto"/>
        <w:ind w:firstLine="284"/>
        <w:rPr>
          <w:position w:val="-24"/>
        </w:rPr>
      </w:pPr>
      <w:r>
        <w:rPr>
          <w:position w:val="-24"/>
          <w:lang w:val="en-US"/>
        </w:rPr>
        <w:t xml:space="preserve">3. </w:t>
      </w:r>
      <w:r>
        <w:rPr>
          <w:position w:val="-24"/>
        </w:rPr>
        <w:tab/>
      </w:r>
      <w:r>
        <w:rPr>
          <w:position w:val="-24"/>
          <w:lang w:val="en-US"/>
        </w:rPr>
        <w:t>Деформационные характеристики</w:t>
      </w:r>
    </w:p>
    <w:p w:rsidR="00220415" w:rsidRPr="00B83CD3" w:rsidRDefault="00220415" w:rsidP="00220415">
      <w:pPr>
        <w:tabs>
          <w:tab w:val="left" w:pos="8080"/>
        </w:tabs>
        <w:spacing w:line="360" w:lineRule="auto"/>
        <w:ind w:firstLine="284"/>
      </w:pPr>
      <w:r>
        <w:rPr>
          <w:position w:val="-24"/>
        </w:rPr>
        <w:tab/>
        <w:t>Таблица 13</w:t>
      </w:r>
    </w:p>
    <w:tbl>
      <w:tblPr>
        <w:tblpPr w:leftFromText="180" w:rightFromText="180" w:vertAnchor="text" w:horzAnchor="margin" w:tblpY="15"/>
        <w:tblW w:w="97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65"/>
        <w:gridCol w:w="4866"/>
      </w:tblGrid>
      <w:tr w:rsidR="00220415" w:rsidTr="00220415">
        <w:trPr>
          <w:trHeight w:val="765"/>
        </w:trPr>
        <w:tc>
          <w:tcPr>
            <w:tcW w:w="4865" w:type="dxa"/>
            <w:vAlign w:val="center"/>
          </w:tcPr>
          <w:p w:rsidR="00220415" w:rsidRPr="00220415" w:rsidRDefault="00220415" w:rsidP="00220415">
            <w:pPr>
              <w:pStyle w:val="a6"/>
              <w:tabs>
                <w:tab w:val="left" w:pos="2268"/>
                <w:tab w:val="left" w:pos="7938"/>
                <w:tab w:val="left" w:pos="8080"/>
              </w:tabs>
              <w:spacing w:line="360" w:lineRule="auto"/>
              <w:ind w:left="0" w:firstLine="567"/>
              <w:rPr>
                <w:rFonts w:ascii="Times New Roman" w:hAnsi="Times New Roman"/>
                <w:position w:val="-30"/>
                <w:sz w:val="24"/>
                <w:szCs w:val="24"/>
              </w:rPr>
            </w:pPr>
            <w:r w:rsidRPr="00220415">
              <w:rPr>
                <w:rFonts w:ascii="Times New Roman" w:hAnsi="Times New Roman"/>
                <w:position w:val="-30"/>
                <w:sz w:val="24"/>
                <w:szCs w:val="24"/>
              </w:rPr>
              <w:t>IV слой - песок средней крупности, плотный, насыщенный водой</w:t>
            </w:r>
          </w:p>
        </w:tc>
        <w:tc>
          <w:tcPr>
            <w:tcW w:w="4866" w:type="dxa"/>
            <w:vAlign w:val="center"/>
          </w:tcPr>
          <w:p w:rsidR="00220415" w:rsidRPr="00220415" w:rsidRDefault="00220415" w:rsidP="00220415">
            <w:pPr>
              <w:pStyle w:val="a6"/>
              <w:tabs>
                <w:tab w:val="left" w:pos="2268"/>
                <w:tab w:val="left" w:pos="7938"/>
                <w:tab w:val="left" w:pos="8080"/>
              </w:tabs>
              <w:spacing w:line="360" w:lineRule="auto"/>
              <w:ind w:left="0" w:firstLine="567"/>
              <w:rPr>
                <w:rFonts w:ascii="Times New Roman" w:hAnsi="Times New Roman"/>
                <w:position w:val="-44"/>
                <w:sz w:val="24"/>
                <w:szCs w:val="24"/>
              </w:rPr>
            </w:pPr>
            <w:r w:rsidRPr="00220415">
              <w:rPr>
                <w:rFonts w:ascii="Times New Roman" w:hAnsi="Times New Roman"/>
                <w:position w:val="-44"/>
                <w:sz w:val="24"/>
                <w:szCs w:val="24"/>
                <w:lang w:val="en-US"/>
              </w:rPr>
              <w:t xml:space="preserve">V </w:t>
            </w:r>
            <w:r w:rsidRPr="00220415">
              <w:rPr>
                <w:rFonts w:ascii="Times New Roman" w:hAnsi="Times New Roman"/>
                <w:position w:val="-44"/>
                <w:sz w:val="24"/>
                <w:szCs w:val="24"/>
              </w:rPr>
              <w:t>слой - суглинок мягкопластичный</w:t>
            </w:r>
          </w:p>
        </w:tc>
      </w:tr>
      <w:tr w:rsidR="00220415" w:rsidTr="00220415">
        <w:trPr>
          <w:trHeight w:val="567"/>
        </w:trPr>
        <w:tc>
          <w:tcPr>
            <w:tcW w:w="4865" w:type="dxa"/>
            <w:vAlign w:val="center"/>
          </w:tcPr>
          <w:p w:rsidR="00220415" w:rsidRPr="00220415" w:rsidRDefault="00220415" w:rsidP="00220415">
            <w:pPr>
              <w:tabs>
                <w:tab w:val="left" w:pos="2268"/>
                <w:tab w:val="left" w:pos="7938"/>
                <w:tab w:val="left" w:pos="8080"/>
              </w:tabs>
              <w:spacing w:line="360" w:lineRule="auto"/>
              <w:ind w:firstLine="567"/>
              <w:rPr>
                <w:position w:val="-6"/>
              </w:rPr>
            </w:pPr>
            <w:r w:rsidRPr="00220415">
              <w:rPr>
                <w:position w:val="-10"/>
              </w:rPr>
              <w:object w:dxaOrig="920" w:dyaOrig="320">
                <v:shape id="_x0000_i1271" type="#_x0000_t75" style="width:45.7pt;height:15.65pt" o:ole="">
                  <v:imagedata r:id="rId446" o:title=""/>
                </v:shape>
                <o:OLEObject Type="Embed" ProgID="Equation.3" ShapeID="_x0000_i1271" DrawAspect="Content" ObjectID="_1322991659" r:id="rId447"/>
              </w:object>
            </w:r>
          </w:p>
        </w:tc>
        <w:tc>
          <w:tcPr>
            <w:tcW w:w="4866" w:type="dxa"/>
            <w:vAlign w:val="center"/>
          </w:tcPr>
          <w:p w:rsidR="00220415" w:rsidRPr="00220415" w:rsidRDefault="00220415" w:rsidP="00220415">
            <w:pPr>
              <w:tabs>
                <w:tab w:val="left" w:pos="2268"/>
                <w:tab w:val="left" w:pos="7938"/>
                <w:tab w:val="left" w:pos="8080"/>
              </w:tabs>
              <w:spacing w:line="360" w:lineRule="auto"/>
              <w:ind w:firstLine="514"/>
              <w:rPr>
                <w:position w:val="-24"/>
              </w:rPr>
            </w:pPr>
            <w:r w:rsidRPr="00220415">
              <w:rPr>
                <w:position w:val="-10"/>
              </w:rPr>
              <w:object w:dxaOrig="900" w:dyaOrig="320">
                <v:shape id="_x0000_i1272" type="#_x0000_t75" style="width:45.1pt;height:16.3pt" o:ole="">
                  <v:imagedata r:id="rId448" o:title=""/>
                </v:shape>
                <o:OLEObject Type="Embed" ProgID="Equation.3" ShapeID="_x0000_i1272" DrawAspect="Content" ObjectID="_1322991660" r:id="rId449"/>
              </w:object>
            </w:r>
          </w:p>
        </w:tc>
      </w:tr>
      <w:tr w:rsidR="00220415" w:rsidTr="00220415">
        <w:trPr>
          <w:trHeight w:val="561"/>
        </w:trPr>
        <w:tc>
          <w:tcPr>
            <w:tcW w:w="4865" w:type="dxa"/>
            <w:vAlign w:val="center"/>
          </w:tcPr>
          <w:p w:rsidR="00220415" w:rsidRPr="00220415" w:rsidRDefault="00220415" w:rsidP="00220415">
            <w:pPr>
              <w:pStyle w:val="a6"/>
              <w:tabs>
                <w:tab w:val="left" w:pos="2268"/>
                <w:tab w:val="left" w:pos="7938"/>
                <w:tab w:val="left" w:pos="8080"/>
              </w:tabs>
              <w:spacing w:line="360" w:lineRule="auto"/>
              <w:ind w:left="0" w:firstLine="567"/>
              <w:rPr>
                <w:rFonts w:ascii="Times New Roman" w:hAnsi="Times New Roman"/>
                <w:position w:val="-30"/>
                <w:sz w:val="24"/>
                <w:szCs w:val="24"/>
              </w:rPr>
            </w:pPr>
            <w:r w:rsidRPr="00220415">
              <w:rPr>
                <w:rFonts w:ascii="Times New Roman" w:hAnsi="Times New Roman"/>
                <w:position w:val="-30"/>
                <w:sz w:val="24"/>
                <w:szCs w:val="24"/>
              </w:rPr>
              <w:object w:dxaOrig="2000" w:dyaOrig="720">
                <v:shape id="_x0000_i1273" type="#_x0000_t75" style="width:99.55pt;height:25.05pt" o:ole="">
                  <v:imagedata r:id="rId348" o:title="" croptop="21440f"/>
                </v:shape>
                <o:OLEObject Type="Embed" ProgID="Equation.3" ShapeID="_x0000_i1273" DrawAspect="Content" ObjectID="_1322991661" r:id="rId450"/>
              </w:object>
            </w:r>
          </w:p>
        </w:tc>
        <w:tc>
          <w:tcPr>
            <w:tcW w:w="4866" w:type="dxa"/>
            <w:vAlign w:val="center"/>
          </w:tcPr>
          <w:p w:rsidR="00220415" w:rsidRPr="00220415" w:rsidRDefault="00220415" w:rsidP="00220415">
            <w:pPr>
              <w:tabs>
                <w:tab w:val="left" w:pos="2268"/>
                <w:tab w:val="left" w:pos="7938"/>
                <w:tab w:val="left" w:pos="8080"/>
              </w:tabs>
              <w:spacing w:line="360" w:lineRule="auto"/>
              <w:ind w:firstLine="514"/>
              <w:rPr>
                <w:position w:val="-12"/>
              </w:rPr>
            </w:pPr>
            <w:r w:rsidRPr="00220415">
              <w:rPr>
                <w:position w:val="-12"/>
              </w:rPr>
              <w:object w:dxaOrig="1920" w:dyaOrig="360">
                <v:shape id="_x0000_i1274" type="#_x0000_t75" style="width:97.05pt;height:17.55pt" o:ole="">
                  <v:imagedata r:id="rId350" o:title=""/>
                </v:shape>
                <o:OLEObject Type="Embed" ProgID="Equation.3" ShapeID="_x0000_i1274" DrawAspect="Content" ObjectID="_1322991662" r:id="rId451"/>
              </w:object>
            </w:r>
          </w:p>
        </w:tc>
      </w:tr>
      <w:tr w:rsidR="00220415" w:rsidTr="00220415">
        <w:trPr>
          <w:trHeight w:val="561"/>
        </w:trPr>
        <w:tc>
          <w:tcPr>
            <w:tcW w:w="4865" w:type="dxa"/>
            <w:vAlign w:val="center"/>
          </w:tcPr>
          <w:p w:rsidR="00220415" w:rsidRPr="00220415" w:rsidRDefault="001158F7" w:rsidP="00220415">
            <w:pPr>
              <w:pStyle w:val="a6"/>
              <w:tabs>
                <w:tab w:val="left" w:pos="2268"/>
                <w:tab w:val="left" w:pos="7938"/>
                <w:tab w:val="left" w:pos="8080"/>
              </w:tabs>
              <w:spacing w:line="360" w:lineRule="auto"/>
              <w:ind w:left="0" w:firstLine="567"/>
              <w:rPr>
                <w:rFonts w:ascii="Times New Roman" w:hAnsi="Times New Roman"/>
                <w:position w:val="-30"/>
                <w:sz w:val="24"/>
                <w:szCs w:val="24"/>
              </w:rPr>
            </w:pPr>
            <w:r>
              <w:pict>
                <v:shape id="_x0000_i1275" type="#_x0000_t75" style="width:165.3pt;height:29.45pt" equationxml="&lt;">
                  <v:imagedata r:id="rId452" o:title="" chromakey="white"/>
                </v:shape>
              </w:pict>
            </w:r>
          </w:p>
        </w:tc>
        <w:tc>
          <w:tcPr>
            <w:tcW w:w="4866" w:type="dxa"/>
            <w:vAlign w:val="center"/>
          </w:tcPr>
          <w:p w:rsidR="00220415" w:rsidRPr="00220415" w:rsidRDefault="001158F7" w:rsidP="00220415">
            <w:pPr>
              <w:tabs>
                <w:tab w:val="left" w:pos="2268"/>
                <w:tab w:val="left" w:pos="7938"/>
                <w:tab w:val="left" w:pos="8080"/>
              </w:tabs>
              <w:spacing w:line="360" w:lineRule="auto"/>
              <w:ind w:firstLine="514"/>
              <w:rPr>
                <w:position w:val="-12"/>
              </w:rPr>
            </w:pPr>
            <w:r w:rsidRPr="001158F7">
              <w:pict>
                <v:shape id="_x0000_i1276" type="#_x0000_t75" style="width:164.05pt;height:26.9pt" equationxml="&lt;">
                  <v:imagedata r:id="rId453" o:title="" chromakey="white"/>
                </v:shape>
              </w:pict>
            </w:r>
          </w:p>
        </w:tc>
      </w:tr>
    </w:tbl>
    <w:p w:rsidR="00220415" w:rsidRPr="000951ED" w:rsidRDefault="00220415" w:rsidP="00220415"/>
    <w:p w:rsidR="00220415" w:rsidRDefault="00220415" w:rsidP="00220415">
      <w:pPr>
        <w:spacing w:line="360" w:lineRule="auto"/>
      </w:pPr>
      <w:r w:rsidRPr="000951ED">
        <w:object w:dxaOrig="5775" w:dyaOrig="5970">
          <v:shape id="_x0000_i1277" type="#_x0000_t75" style="width:465.8pt;height:482.7pt" o:ole="">
            <v:imagedata r:id="rId454" o:title=""/>
          </v:shape>
          <o:OLEObject Type="Embed" ProgID="AutoCAD.Drawing.17" ShapeID="_x0000_i1277" DrawAspect="Content" ObjectID="_1322991663" r:id="rId455"/>
        </w:object>
      </w:r>
    </w:p>
    <w:p w:rsidR="00220415" w:rsidRPr="000951ED" w:rsidRDefault="00220415" w:rsidP="00220415">
      <w:pPr>
        <w:spacing w:line="360" w:lineRule="auto"/>
        <w:jc w:val="center"/>
      </w:pPr>
      <w:r>
        <w:t xml:space="preserve">Рис. </w:t>
      </w:r>
      <w:r w:rsidRPr="00511430">
        <w:t>11</w:t>
      </w:r>
      <w:r w:rsidRPr="000951ED">
        <w:t xml:space="preserve">. </w:t>
      </w:r>
      <w:r>
        <w:t>Эпюра природного и дополнительного давлений</w:t>
      </w:r>
    </w:p>
    <w:p w:rsidR="00220415" w:rsidRDefault="00220415" w:rsidP="00220415">
      <w:pPr>
        <w:pStyle w:val="a6"/>
        <w:tabs>
          <w:tab w:val="left" w:pos="2268"/>
          <w:tab w:val="left" w:pos="7938"/>
          <w:tab w:val="left" w:pos="8080"/>
        </w:tabs>
        <w:spacing w:line="360" w:lineRule="auto"/>
        <w:ind w:left="0" w:firstLine="567"/>
        <w:rPr>
          <w:rFonts w:ascii="Times New Roman" w:hAnsi="Times New Roman"/>
          <w:position w:val="-30"/>
          <w:sz w:val="24"/>
          <w:szCs w:val="24"/>
        </w:rPr>
        <w:sectPr w:rsidR="00220415" w:rsidSect="004D66A1">
          <w:type w:val="continuous"/>
          <w:pgSz w:w="11906" w:h="16838"/>
          <w:pgMar w:top="1134" w:right="851" w:bottom="1276" w:left="1701" w:header="709" w:footer="709" w:gutter="0"/>
          <w:cols w:space="708"/>
          <w:docGrid w:linePitch="360"/>
        </w:sectPr>
      </w:pPr>
    </w:p>
    <w:p w:rsidR="00220415" w:rsidRDefault="00220415" w:rsidP="00220415">
      <w:pPr>
        <w:tabs>
          <w:tab w:val="left" w:pos="567"/>
          <w:tab w:val="left" w:pos="7938"/>
        </w:tabs>
        <w:spacing w:line="360" w:lineRule="auto"/>
        <w:ind w:firstLine="284"/>
      </w:pPr>
      <w:r>
        <w:lastRenderedPageBreak/>
        <w:t xml:space="preserve">4. </w:t>
      </w:r>
      <w:r>
        <w:tab/>
        <w:t>Определение осадки</w:t>
      </w:r>
    </w:p>
    <w:p w:rsidR="00220415" w:rsidRDefault="00220415" w:rsidP="00220415">
      <w:pPr>
        <w:tabs>
          <w:tab w:val="left" w:pos="567"/>
          <w:tab w:val="left" w:pos="7938"/>
        </w:tabs>
        <w:spacing w:line="360" w:lineRule="auto"/>
        <w:ind w:firstLine="567"/>
      </w:pPr>
      <w:r w:rsidRPr="00F43470">
        <w:rPr>
          <w:iCs/>
          <w:position w:val="-24"/>
        </w:rPr>
        <w:object w:dxaOrig="3100" w:dyaOrig="620">
          <v:shape id="_x0000_i1278" type="#_x0000_t75" style="width:155.25pt;height:30.7pt" o:ole="">
            <v:imagedata r:id="rId456" o:title=""/>
          </v:shape>
          <o:OLEObject Type="Embed" ProgID="Equation.3" ShapeID="_x0000_i1278" DrawAspect="Content" ObjectID="_1322991664" r:id="rId457"/>
        </w:object>
      </w:r>
    </w:p>
    <w:p w:rsidR="00220415" w:rsidRDefault="001158F7" w:rsidP="00220415">
      <w:pPr>
        <w:tabs>
          <w:tab w:val="left" w:pos="567"/>
          <w:tab w:val="left" w:pos="7938"/>
        </w:tabs>
        <w:spacing w:line="360" w:lineRule="auto"/>
        <w:ind w:firstLine="567"/>
      </w:pPr>
      <w:r w:rsidRPr="00220415">
        <w:fldChar w:fldCharType="begin"/>
      </w:r>
      <w:r w:rsidR="00220415" w:rsidRPr="00220415">
        <w:instrText xml:space="preserve"> QUOTE </w:instrText>
      </w:r>
      <w:r w:rsidR="00B5332F" w:rsidRPr="001158F7">
        <w:rPr>
          <w:position w:val="-6"/>
        </w:rPr>
        <w:pict>
          <v:shape id="_x0000_i1279" type="#_x0000_t75" style="width:27.55pt;height:14.4pt" equationxml="&lt;">
            <v:imagedata r:id="rId458" o:title="" chromakey="white"/>
          </v:shape>
        </w:pict>
      </w:r>
      <w:r w:rsidR="00220415" w:rsidRPr="00220415">
        <w:instrText xml:space="preserve"> </w:instrText>
      </w:r>
      <w:r w:rsidRPr="00220415">
        <w:fldChar w:fldCharType="separate"/>
      </w:r>
      <w:r w:rsidRPr="001158F7">
        <w:rPr>
          <w:position w:val="-6"/>
        </w:rPr>
        <w:pict>
          <v:shape id="_x0000_i1280" type="#_x0000_t75" style="width:27.55pt;height:14.4pt" equationxml="&lt;">
            <v:imagedata r:id="rId458" o:title="" chromakey="white"/>
          </v:shape>
        </w:pict>
      </w:r>
      <w:r w:rsidRPr="00220415">
        <w:fldChar w:fldCharType="end"/>
      </w:r>
      <w:r w:rsidR="00220415">
        <w:t>1.304 – для песков при ν=0.34 интерполяцией, тогда</w:t>
      </w:r>
    </w:p>
    <w:p w:rsidR="00220415" w:rsidRDefault="001158F7" w:rsidP="00220415">
      <w:pPr>
        <w:tabs>
          <w:tab w:val="left" w:pos="567"/>
          <w:tab w:val="left" w:pos="7938"/>
        </w:tabs>
        <w:spacing w:line="360" w:lineRule="auto"/>
        <w:ind w:firstLine="567"/>
      </w:pPr>
      <w:r w:rsidRPr="00220415">
        <w:fldChar w:fldCharType="begin"/>
      </w:r>
      <w:r w:rsidR="00220415" w:rsidRPr="00220415">
        <w:instrText xml:space="preserve"> QUOTE </w:instrText>
      </w:r>
      <w:r w:rsidR="00B5332F" w:rsidRPr="001158F7">
        <w:rPr>
          <w:position w:val="-6"/>
        </w:rPr>
        <w:pict>
          <v:shape id="_x0000_i1281" type="#_x0000_t75" style="width:137.1pt;height:14.4pt" equationxml="&lt;">
            <v:imagedata r:id="rId459" o:title="" chromakey="white"/>
          </v:shape>
        </w:pict>
      </w:r>
      <w:r w:rsidR="00220415" w:rsidRPr="00220415">
        <w:instrText xml:space="preserve"> </w:instrText>
      </w:r>
      <w:r w:rsidRPr="00220415">
        <w:fldChar w:fldCharType="separate"/>
      </w:r>
      <w:r w:rsidRPr="001158F7">
        <w:rPr>
          <w:position w:val="-6"/>
        </w:rPr>
        <w:pict>
          <v:shape id="_x0000_i1282" type="#_x0000_t75" style="width:137.1pt;height:14.4pt" equationxml="&lt;">
            <v:imagedata r:id="rId459" o:title="" chromakey="white"/>
          </v:shape>
        </w:pict>
      </w:r>
      <w:r w:rsidRPr="00220415">
        <w:fldChar w:fldCharType="end"/>
      </w:r>
      <w:r w:rsidR="00220415">
        <w:t>, отсюда мощность активной толщи:</w:t>
      </w:r>
    </w:p>
    <w:p w:rsidR="00220415" w:rsidRPr="00C524FF" w:rsidRDefault="001158F7" w:rsidP="00220415">
      <w:pPr>
        <w:tabs>
          <w:tab w:val="left" w:pos="567"/>
          <w:tab w:val="left" w:pos="7938"/>
        </w:tabs>
        <w:spacing w:line="360" w:lineRule="auto"/>
        <w:ind w:left="567"/>
      </w:pPr>
      <w:r w:rsidRPr="00220415">
        <w:fldChar w:fldCharType="begin"/>
      </w:r>
      <w:r w:rsidR="00220415" w:rsidRPr="00220415">
        <w:instrText xml:space="preserve"> QUOTE </w:instrText>
      </w:r>
      <w:r w:rsidR="00B5332F" w:rsidRPr="001158F7">
        <w:rPr>
          <w:position w:val="-6"/>
        </w:rPr>
        <w:pict>
          <v:shape id="_x0000_i1283" type="#_x0000_t75" style="width:104.55pt;height:14.4pt" equationxml="&lt;">
            <v:imagedata r:id="rId460" o:title="" chromakey="white"/>
          </v:shape>
        </w:pict>
      </w:r>
      <w:r w:rsidR="00220415" w:rsidRPr="00220415">
        <w:instrText xml:space="preserve"> </w:instrText>
      </w:r>
      <w:r w:rsidRPr="00220415">
        <w:fldChar w:fldCharType="separate"/>
      </w:r>
      <w:r w:rsidRPr="001158F7">
        <w:rPr>
          <w:position w:val="-6"/>
        </w:rPr>
        <w:pict>
          <v:shape id="_x0000_i1284" type="#_x0000_t75" style="width:104.55pt;height:14.4pt" equationxml="&lt;">
            <v:imagedata r:id="rId460" o:title="" chromakey="white"/>
          </v:shape>
        </w:pict>
      </w:r>
      <w:r w:rsidRPr="00220415">
        <w:fldChar w:fldCharType="end"/>
      </w:r>
      <w:r w:rsidR="00220415">
        <w:rPr>
          <w:i/>
        </w:rPr>
        <w:t>м,</w:t>
      </w:r>
    </w:p>
    <w:p w:rsidR="00220415" w:rsidRDefault="001158F7" w:rsidP="00220415">
      <w:pPr>
        <w:tabs>
          <w:tab w:val="left" w:pos="567"/>
          <w:tab w:val="left" w:pos="7938"/>
        </w:tabs>
        <w:spacing w:line="360" w:lineRule="auto"/>
        <w:ind w:left="567"/>
      </w:pPr>
      <w:r w:rsidRPr="00220415">
        <w:fldChar w:fldCharType="begin"/>
      </w:r>
      <w:r w:rsidR="00220415" w:rsidRPr="00220415">
        <w:instrText xml:space="preserve"> QUOTE </w:instrText>
      </w:r>
      <w:r w:rsidR="00B5332F" w:rsidRPr="001158F7">
        <w:rPr>
          <w:position w:val="-14"/>
        </w:rPr>
        <w:pict>
          <v:shape id="_x0000_i1285" type="#_x0000_t75" style="width:271.7pt;height:22.55pt" equationxml="&lt;">
            <v:imagedata r:id="rId461" o:title="" chromakey="white"/>
          </v:shape>
        </w:pict>
      </w:r>
      <w:r w:rsidR="00220415" w:rsidRPr="00220415">
        <w:instrText xml:space="preserve"> </w:instrText>
      </w:r>
      <w:r w:rsidRPr="00220415">
        <w:fldChar w:fldCharType="separate"/>
      </w:r>
      <w:r w:rsidRPr="001158F7">
        <w:rPr>
          <w:position w:val="-14"/>
        </w:rPr>
        <w:pict>
          <v:shape id="_x0000_i1286" type="#_x0000_t75" style="width:271.7pt;height:22.55pt" equationxml="&lt;">
            <v:imagedata r:id="rId461" o:title="" chromakey="white"/>
          </v:shape>
        </w:pict>
      </w:r>
      <w:r w:rsidRPr="00220415">
        <w:fldChar w:fldCharType="end"/>
      </w:r>
      <w:r w:rsidR="00220415">
        <w:t>,</w:t>
      </w:r>
    </w:p>
    <w:p w:rsidR="00220415" w:rsidRDefault="00220415" w:rsidP="00220415">
      <w:pPr>
        <w:tabs>
          <w:tab w:val="left" w:pos="567"/>
          <w:tab w:val="left" w:pos="7938"/>
        </w:tabs>
        <w:spacing w:line="360" w:lineRule="auto"/>
        <w:ind w:left="567"/>
        <w:rPr>
          <w:position w:val="-30"/>
        </w:rPr>
      </w:pPr>
      <w:r w:rsidRPr="00922FF9">
        <w:rPr>
          <w:position w:val="-28"/>
        </w:rPr>
        <w:object w:dxaOrig="4599" w:dyaOrig="680">
          <v:shape id="_x0000_i1287" type="#_x0000_t75" style="width:231.65pt;height:18.15pt" o:ole="">
            <v:imagedata r:id="rId462" o:title="" croptop="30962f"/>
          </v:shape>
          <o:OLEObject Type="Embed" ProgID="Equation.3" ShapeID="_x0000_i1287" DrawAspect="Content" ObjectID="_1322991665" r:id="rId463"/>
        </w:object>
      </w:r>
    </w:p>
    <w:p w:rsidR="00220415" w:rsidRPr="000A5FCF" w:rsidRDefault="00220415" w:rsidP="00220415">
      <w:pPr>
        <w:tabs>
          <w:tab w:val="left" w:pos="567"/>
          <w:tab w:val="left" w:pos="7938"/>
        </w:tabs>
        <w:spacing w:line="360" w:lineRule="auto"/>
        <w:ind w:left="567"/>
        <w:rPr>
          <w:position w:val="-30"/>
        </w:rPr>
      </w:pPr>
      <w:r w:rsidRPr="000A5FCF">
        <w:rPr>
          <w:position w:val="-26"/>
        </w:rPr>
        <w:object w:dxaOrig="2140" w:dyaOrig="639">
          <v:shape id="_x0000_i1288" type="#_x0000_t75" style="width:107.7pt;height:16.3pt" o:ole="">
            <v:imagedata r:id="rId464" o:title="" croptop="30962f"/>
          </v:shape>
          <o:OLEObject Type="Embed" ProgID="Equation.3" ShapeID="_x0000_i1288" DrawAspect="Content" ObjectID="_1322991666" r:id="rId465"/>
        </w:object>
      </w:r>
    </w:p>
    <w:p w:rsidR="00220415" w:rsidRDefault="00220415" w:rsidP="00220415">
      <w:pPr>
        <w:pStyle w:val="a6"/>
        <w:tabs>
          <w:tab w:val="left" w:pos="2268"/>
          <w:tab w:val="left" w:pos="8080"/>
        </w:tabs>
        <w:spacing w:line="360" w:lineRule="auto"/>
        <w:ind w:left="0" w:firstLine="567"/>
        <w:rPr>
          <w:rFonts w:ascii="Times New Roman" w:hAnsi="Times New Roman"/>
          <w:sz w:val="24"/>
          <w:szCs w:val="24"/>
        </w:rPr>
      </w:pPr>
      <w:r>
        <w:rPr>
          <w:rFonts w:ascii="Times New Roman" w:hAnsi="Times New Roman"/>
          <w:sz w:val="24"/>
          <w:szCs w:val="24"/>
        </w:rPr>
        <w:lastRenderedPageBreak/>
        <w:t xml:space="preserve">Следовательно, осадка фундамента, определенная методом </w:t>
      </w:r>
      <w:r w:rsidR="009A1FCC">
        <w:rPr>
          <w:rFonts w:ascii="Times New Roman" w:hAnsi="Times New Roman"/>
          <w:sz w:val="24"/>
          <w:szCs w:val="24"/>
        </w:rPr>
        <w:t>эквивалентного слоя,</w:t>
      </w:r>
      <w:r>
        <w:rPr>
          <w:rFonts w:ascii="Times New Roman" w:hAnsi="Times New Roman"/>
          <w:sz w:val="24"/>
          <w:szCs w:val="24"/>
        </w:rPr>
        <w:t xml:space="preserve"> больше чем методом послойного суммирования и  не превышает максимальную. </w:t>
      </w:r>
    </w:p>
    <w:p w:rsidR="00220415" w:rsidRDefault="00220415" w:rsidP="00220415">
      <w:pPr>
        <w:pStyle w:val="a6"/>
        <w:tabs>
          <w:tab w:val="left" w:pos="2268"/>
          <w:tab w:val="left" w:pos="8080"/>
        </w:tabs>
        <w:spacing w:line="360" w:lineRule="auto"/>
        <w:ind w:left="0" w:firstLine="567"/>
        <w:rPr>
          <w:rFonts w:ascii="Times New Roman" w:hAnsi="Times New Roman"/>
          <w:sz w:val="24"/>
          <w:szCs w:val="24"/>
        </w:rPr>
      </w:pPr>
      <w:r>
        <w:rPr>
          <w:rFonts w:ascii="Times New Roman" w:hAnsi="Times New Roman"/>
          <w:sz w:val="24"/>
          <w:szCs w:val="24"/>
        </w:rPr>
        <w:t>Относительная осадка:</w:t>
      </w:r>
    </w:p>
    <w:p w:rsidR="00220415" w:rsidRPr="00025DE7" w:rsidRDefault="00220415" w:rsidP="00220415">
      <w:pPr>
        <w:pStyle w:val="a6"/>
        <w:tabs>
          <w:tab w:val="left" w:pos="2268"/>
          <w:tab w:val="left" w:pos="8080"/>
        </w:tabs>
        <w:spacing w:line="360" w:lineRule="auto"/>
        <w:ind w:left="0" w:firstLine="567"/>
        <w:rPr>
          <w:rFonts w:ascii="Times New Roman" w:hAnsi="Times New Roman"/>
          <w:position w:val="-30"/>
          <w:sz w:val="24"/>
          <w:szCs w:val="24"/>
        </w:rPr>
      </w:pPr>
      <w:r w:rsidRPr="00025DE7">
        <w:rPr>
          <w:rFonts w:ascii="Times New Roman" w:hAnsi="Times New Roman"/>
          <w:position w:val="-24"/>
          <w:sz w:val="24"/>
          <w:szCs w:val="24"/>
        </w:rPr>
        <w:object w:dxaOrig="2700" w:dyaOrig="620">
          <v:shape id="_x0000_i1289" type="#_x0000_t75" style="width:130.85pt;height:30.7pt" o:ole="">
            <v:imagedata r:id="rId466" o:title=""/>
          </v:shape>
          <o:OLEObject Type="Embed" ProgID="Equation.3" ShapeID="_x0000_i1289" DrawAspect="Content" ObjectID="_1322991667" r:id="rId467"/>
        </w:object>
      </w:r>
    </w:p>
    <w:p w:rsidR="00220415" w:rsidRPr="00025DE7" w:rsidRDefault="00220415" w:rsidP="00220415">
      <w:pPr>
        <w:pStyle w:val="a6"/>
        <w:tabs>
          <w:tab w:val="left" w:pos="2268"/>
          <w:tab w:val="left" w:pos="8080"/>
        </w:tabs>
        <w:spacing w:line="360" w:lineRule="auto"/>
        <w:ind w:left="0" w:firstLine="567"/>
        <w:rPr>
          <w:rFonts w:ascii="Times New Roman" w:hAnsi="Times New Roman"/>
          <w:sz w:val="24"/>
          <w:szCs w:val="24"/>
        </w:rPr>
      </w:pPr>
      <w:r w:rsidRPr="00025DE7">
        <w:rPr>
          <w:rFonts w:ascii="Times New Roman" w:hAnsi="Times New Roman"/>
          <w:position w:val="-30"/>
          <w:sz w:val="24"/>
          <w:szCs w:val="24"/>
        </w:rPr>
        <w:t>С</w:t>
      </w:r>
      <w:r>
        <w:rPr>
          <w:rFonts w:ascii="Times New Roman" w:hAnsi="Times New Roman"/>
          <w:position w:val="-30"/>
          <w:sz w:val="24"/>
          <w:szCs w:val="24"/>
        </w:rPr>
        <w:t>ледовательно, относительная осадка не допускает максимальную</w:t>
      </w:r>
    </w:p>
    <w:p w:rsidR="00220415" w:rsidRPr="005202A8" w:rsidRDefault="00220415" w:rsidP="00220415">
      <w:pPr>
        <w:tabs>
          <w:tab w:val="left" w:pos="567"/>
          <w:tab w:val="left" w:pos="7938"/>
        </w:tabs>
        <w:spacing w:after="120" w:line="360" w:lineRule="auto"/>
        <w:ind w:firstLine="2268"/>
      </w:pPr>
      <w:r w:rsidRPr="000951ED">
        <w:rPr>
          <w:b/>
        </w:rPr>
        <w:t xml:space="preserve">Для колонн </w:t>
      </w:r>
      <w:r>
        <w:rPr>
          <w:b/>
        </w:rPr>
        <w:t>6,7</w:t>
      </w:r>
    </w:p>
    <w:p w:rsidR="00220415" w:rsidRPr="000951ED" w:rsidRDefault="00220415" w:rsidP="00220415">
      <w:pPr>
        <w:numPr>
          <w:ilvl w:val="0"/>
          <w:numId w:val="12"/>
        </w:numPr>
        <w:spacing w:line="360" w:lineRule="auto"/>
      </w:pPr>
      <w:r w:rsidRPr="000951ED">
        <w:t>Построение эпюр</w:t>
      </w:r>
      <w:r w:rsidRPr="00361F91">
        <w:t>ы</w:t>
      </w:r>
      <w:r w:rsidRPr="000951ED">
        <w:t xml:space="preserve"> природного давления </w:t>
      </w:r>
    </w:p>
    <w:p w:rsidR="00220415" w:rsidRPr="000951ED" w:rsidRDefault="00220415" w:rsidP="00220415">
      <w:pPr>
        <w:pStyle w:val="a6"/>
        <w:numPr>
          <w:ilvl w:val="0"/>
          <w:numId w:val="12"/>
        </w:numPr>
        <w:spacing w:after="0" w:line="360" w:lineRule="auto"/>
        <w:rPr>
          <w:rFonts w:ascii="Times New Roman" w:hAnsi="Times New Roman"/>
          <w:sz w:val="24"/>
          <w:szCs w:val="24"/>
        </w:rPr>
      </w:pPr>
      <w:r w:rsidRPr="000951ED">
        <w:rPr>
          <w:rFonts w:ascii="Times New Roman" w:hAnsi="Times New Roman"/>
          <w:position w:val="-14"/>
          <w:sz w:val="24"/>
          <w:szCs w:val="24"/>
        </w:rPr>
        <w:object w:dxaOrig="1680" w:dyaOrig="380">
          <v:shape id="_x0000_i1290" type="#_x0000_t75" style="width:83.25pt;height:19.4pt" o:ole="">
            <v:imagedata r:id="rId277" o:title=""/>
          </v:shape>
          <o:OLEObject Type="Embed" ProgID="Equation.3" ShapeID="_x0000_i1290" DrawAspect="Content" ObjectID="_1322991668" r:id="rId468"/>
        </w:object>
      </w:r>
      <w:r w:rsidRPr="000951ED">
        <w:rPr>
          <w:rFonts w:ascii="Times New Roman" w:hAnsi="Times New Roman"/>
          <w:sz w:val="24"/>
          <w:szCs w:val="24"/>
        </w:rPr>
        <w:t xml:space="preserve"> - значение природного давления под подошвой фундамента;</w:t>
      </w:r>
    </w:p>
    <w:p w:rsidR="00220415" w:rsidRPr="000951ED" w:rsidRDefault="00220415" w:rsidP="00220415">
      <w:pPr>
        <w:numPr>
          <w:ilvl w:val="0"/>
          <w:numId w:val="12"/>
        </w:numPr>
        <w:spacing w:line="360" w:lineRule="auto"/>
      </w:pPr>
      <w:r w:rsidRPr="000951ED">
        <w:t xml:space="preserve">Эпюра дополнительного давления </w:t>
      </w:r>
      <w:r w:rsidRPr="000951ED">
        <w:rPr>
          <w:position w:val="-14"/>
        </w:rPr>
        <w:object w:dxaOrig="1359" w:dyaOrig="380">
          <v:shape id="_x0000_i1291" type="#_x0000_t75" style="width:68.25pt;height:19.4pt" o:ole="">
            <v:imagedata r:id="rId443" o:title=""/>
          </v:shape>
          <o:OLEObject Type="Embed" ProgID="Equation.3" ShapeID="_x0000_i1291" DrawAspect="Content" ObjectID="_1322991669" r:id="rId469"/>
        </w:object>
      </w:r>
      <w:r w:rsidRPr="000951ED">
        <w:t>, где</w:t>
      </w:r>
      <w:r>
        <w:t xml:space="preserve"> по (17)</w:t>
      </w:r>
    </w:p>
    <w:p w:rsidR="00220415" w:rsidRDefault="00220415" w:rsidP="00220415">
      <w:pPr>
        <w:spacing w:line="360" w:lineRule="auto"/>
        <w:ind w:left="567"/>
      </w:pPr>
      <w:r w:rsidRPr="000951ED">
        <w:rPr>
          <w:position w:val="-14"/>
        </w:rPr>
        <w:object w:dxaOrig="3440" w:dyaOrig="380">
          <v:shape id="_x0000_i1292" type="#_x0000_t75" style="width:170.9pt;height:19.4pt" o:ole="">
            <v:imagedata r:id="rId370" o:title=""/>
          </v:shape>
          <o:OLEObject Type="Embed" ProgID="Equation.3" ShapeID="_x0000_i1292" DrawAspect="Content" ObjectID="_1322991670" r:id="rId470"/>
        </w:object>
      </w:r>
      <w:r w:rsidRPr="000951ED">
        <w:t>,</w:t>
      </w:r>
    </w:p>
    <w:p w:rsidR="00220415" w:rsidRDefault="00220415" w:rsidP="00220415">
      <w:pPr>
        <w:spacing w:line="360" w:lineRule="auto"/>
        <w:ind w:firstLine="284"/>
        <w:rPr>
          <w:position w:val="-24"/>
        </w:rPr>
      </w:pPr>
      <w:r>
        <w:rPr>
          <w:position w:val="-24"/>
        </w:rPr>
        <w:t>4</w:t>
      </w:r>
      <w:r>
        <w:rPr>
          <w:position w:val="-24"/>
          <w:lang w:val="en-US"/>
        </w:rPr>
        <w:t xml:space="preserve">. </w:t>
      </w:r>
      <w:r>
        <w:rPr>
          <w:position w:val="-24"/>
        </w:rPr>
        <w:tab/>
      </w:r>
      <w:r>
        <w:rPr>
          <w:position w:val="-24"/>
          <w:lang w:val="en-US"/>
        </w:rPr>
        <w:t>Деформационные характеристики</w:t>
      </w:r>
    </w:p>
    <w:p w:rsidR="00220415" w:rsidRDefault="00220415" w:rsidP="00220415">
      <w:pPr>
        <w:pStyle w:val="a6"/>
        <w:tabs>
          <w:tab w:val="left" w:pos="2268"/>
          <w:tab w:val="left" w:pos="7938"/>
          <w:tab w:val="left" w:pos="8080"/>
        </w:tabs>
        <w:spacing w:line="360" w:lineRule="auto"/>
        <w:ind w:left="0" w:firstLine="567"/>
        <w:jc w:val="right"/>
        <w:rPr>
          <w:rFonts w:ascii="Times New Roman" w:hAnsi="Times New Roman"/>
          <w:position w:val="-30"/>
          <w:sz w:val="24"/>
          <w:szCs w:val="24"/>
        </w:rPr>
        <w:sectPr w:rsidR="00220415" w:rsidSect="005B0070">
          <w:type w:val="continuous"/>
          <w:pgSz w:w="11906" w:h="16838"/>
          <w:pgMar w:top="1134" w:right="851" w:bottom="1276" w:left="1701" w:header="709" w:footer="709" w:gutter="0"/>
          <w:cols w:space="708"/>
          <w:docGrid w:linePitch="360"/>
        </w:sectPr>
      </w:pPr>
      <w:r>
        <w:rPr>
          <w:rFonts w:ascii="Times New Roman" w:hAnsi="Times New Roman"/>
          <w:position w:val="-30"/>
          <w:sz w:val="24"/>
          <w:szCs w:val="24"/>
        </w:rPr>
        <w:t>Таблица 14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73"/>
        <w:gridCol w:w="4874"/>
      </w:tblGrid>
      <w:tr w:rsidR="00220415" w:rsidTr="00220415">
        <w:tc>
          <w:tcPr>
            <w:tcW w:w="4873" w:type="dxa"/>
            <w:vAlign w:val="center"/>
          </w:tcPr>
          <w:p w:rsidR="00220415" w:rsidRPr="00220415" w:rsidRDefault="00220415" w:rsidP="00220415">
            <w:pPr>
              <w:pStyle w:val="a6"/>
              <w:tabs>
                <w:tab w:val="left" w:pos="2268"/>
                <w:tab w:val="left" w:pos="7938"/>
                <w:tab w:val="left" w:pos="8080"/>
              </w:tabs>
              <w:spacing w:line="360" w:lineRule="auto"/>
              <w:ind w:left="0" w:firstLine="567"/>
              <w:rPr>
                <w:rFonts w:ascii="Times New Roman" w:hAnsi="Times New Roman"/>
                <w:position w:val="-30"/>
                <w:sz w:val="24"/>
                <w:szCs w:val="24"/>
              </w:rPr>
            </w:pPr>
            <w:r w:rsidRPr="00220415">
              <w:rPr>
                <w:rFonts w:ascii="Times New Roman" w:hAnsi="Times New Roman"/>
                <w:position w:val="-30"/>
                <w:sz w:val="24"/>
                <w:szCs w:val="24"/>
              </w:rPr>
              <w:lastRenderedPageBreak/>
              <w:t>IV слой - песок средней крупности, плотный, насыщенный водой</w:t>
            </w:r>
          </w:p>
        </w:tc>
        <w:tc>
          <w:tcPr>
            <w:tcW w:w="4874" w:type="dxa"/>
            <w:vAlign w:val="center"/>
          </w:tcPr>
          <w:p w:rsidR="00220415" w:rsidRPr="00220415" w:rsidRDefault="00220415" w:rsidP="00220415">
            <w:pPr>
              <w:pStyle w:val="a6"/>
              <w:tabs>
                <w:tab w:val="left" w:pos="2268"/>
                <w:tab w:val="left" w:pos="7938"/>
                <w:tab w:val="left" w:pos="8080"/>
              </w:tabs>
              <w:spacing w:line="360" w:lineRule="auto"/>
              <w:ind w:left="0" w:firstLine="567"/>
              <w:rPr>
                <w:rFonts w:ascii="Times New Roman" w:hAnsi="Times New Roman"/>
                <w:position w:val="-44"/>
                <w:sz w:val="24"/>
                <w:szCs w:val="24"/>
              </w:rPr>
            </w:pPr>
            <w:r w:rsidRPr="00220415">
              <w:rPr>
                <w:rFonts w:ascii="Times New Roman" w:hAnsi="Times New Roman"/>
                <w:position w:val="-44"/>
                <w:sz w:val="24"/>
                <w:szCs w:val="24"/>
                <w:lang w:val="en-US"/>
              </w:rPr>
              <w:t xml:space="preserve">V </w:t>
            </w:r>
            <w:r w:rsidRPr="00220415">
              <w:rPr>
                <w:rFonts w:ascii="Times New Roman" w:hAnsi="Times New Roman"/>
                <w:position w:val="-44"/>
                <w:sz w:val="24"/>
                <w:szCs w:val="24"/>
              </w:rPr>
              <w:t>слой - суглинок мягкопластичный</w:t>
            </w:r>
          </w:p>
        </w:tc>
      </w:tr>
      <w:tr w:rsidR="00220415" w:rsidTr="00220415">
        <w:trPr>
          <w:trHeight w:val="381"/>
        </w:trPr>
        <w:tc>
          <w:tcPr>
            <w:tcW w:w="4873" w:type="dxa"/>
            <w:vAlign w:val="center"/>
          </w:tcPr>
          <w:p w:rsidR="00220415" w:rsidRPr="00220415" w:rsidRDefault="00220415" w:rsidP="00220415">
            <w:pPr>
              <w:tabs>
                <w:tab w:val="left" w:pos="2268"/>
                <w:tab w:val="left" w:pos="7938"/>
                <w:tab w:val="left" w:pos="8080"/>
              </w:tabs>
              <w:spacing w:line="360" w:lineRule="auto"/>
              <w:rPr>
                <w:position w:val="-6"/>
              </w:rPr>
            </w:pPr>
            <w:r w:rsidRPr="00220415">
              <w:rPr>
                <w:position w:val="-10"/>
              </w:rPr>
              <w:object w:dxaOrig="900" w:dyaOrig="320">
                <v:shape id="_x0000_i1293" type="#_x0000_t75" style="width:45.1pt;height:16.3pt" o:ole="">
                  <v:imagedata r:id="rId471" o:title=""/>
                </v:shape>
                <o:OLEObject Type="Embed" ProgID="Equation.3" ShapeID="_x0000_i1293" DrawAspect="Content" ObjectID="_1322991671" r:id="rId472"/>
              </w:object>
            </w:r>
          </w:p>
        </w:tc>
        <w:tc>
          <w:tcPr>
            <w:tcW w:w="4874" w:type="dxa"/>
            <w:vAlign w:val="center"/>
          </w:tcPr>
          <w:p w:rsidR="00220415" w:rsidRPr="00220415" w:rsidRDefault="00220415" w:rsidP="00220415">
            <w:pPr>
              <w:tabs>
                <w:tab w:val="left" w:pos="2268"/>
                <w:tab w:val="left" w:pos="7938"/>
                <w:tab w:val="left" w:pos="8080"/>
              </w:tabs>
              <w:spacing w:line="360" w:lineRule="auto"/>
              <w:rPr>
                <w:position w:val="-24"/>
              </w:rPr>
            </w:pPr>
            <w:r w:rsidRPr="00220415">
              <w:rPr>
                <w:position w:val="-10"/>
              </w:rPr>
              <w:object w:dxaOrig="900" w:dyaOrig="320">
                <v:shape id="_x0000_i1294" type="#_x0000_t75" style="width:45.1pt;height:16.3pt" o:ole="">
                  <v:imagedata r:id="rId448" o:title=""/>
                </v:shape>
                <o:OLEObject Type="Embed" ProgID="Equation.3" ShapeID="_x0000_i1294" DrawAspect="Content" ObjectID="_1322991672" r:id="rId473"/>
              </w:object>
            </w:r>
          </w:p>
        </w:tc>
      </w:tr>
      <w:tr w:rsidR="00220415" w:rsidTr="00220415">
        <w:tc>
          <w:tcPr>
            <w:tcW w:w="4873" w:type="dxa"/>
            <w:vAlign w:val="center"/>
          </w:tcPr>
          <w:p w:rsidR="00220415" w:rsidRPr="00220415" w:rsidRDefault="00220415" w:rsidP="00220415">
            <w:pPr>
              <w:pStyle w:val="a6"/>
              <w:tabs>
                <w:tab w:val="left" w:pos="2268"/>
                <w:tab w:val="left" w:pos="7938"/>
                <w:tab w:val="left" w:pos="8080"/>
              </w:tabs>
              <w:spacing w:line="360" w:lineRule="auto"/>
              <w:ind w:left="0"/>
              <w:rPr>
                <w:rFonts w:ascii="Times New Roman" w:hAnsi="Times New Roman"/>
                <w:position w:val="-30"/>
                <w:sz w:val="24"/>
                <w:szCs w:val="24"/>
              </w:rPr>
            </w:pPr>
            <w:r w:rsidRPr="00220415">
              <w:rPr>
                <w:rFonts w:ascii="Times New Roman" w:hAnsi="Times New Roman"/>
                <w:position w:val="-30"/>
                <w:sz w:val="24"/>
                <w:szCs w:val="24"/>
              </w:rPr>
              <w:object w:dxaOrig="1980" w:dyaOrig="720">
                <v:shape id="_x0000_i1295" type="#_x0000_t75" style="width:98.9pt;height:25.05pt" o:ole="">
                  <v:imagedata r:id="rId407" o:title="" croptop="21440f"/>
                </v:shape>
                <o:OLEObject Type="Embed" ProgID="Equation.3" ShapeID="_x0000_i1295" DrawAspect="Content" ObjectID="_1322991673" r:id="rId474"/>
              </w:object>
            </w:r>
          </w:p>
        </w:tc>
        <w:tc>
          <w:tcPr>
            <w:tcW w:w="4874" w:type="dxa"/>
            <w:vAlign w:val="center"/>
          </w:tcPr>
          <w:p w:rsidR="00220415" w:rsidRPr="00220415" w:rsidRDefault="00220415" w:rsidP="00220415">
            <w:pPr>
              <w:tabs>
                <w:tab w:val="left" w:pos="2268"/>
                <w:tab w:val="left" w:pos="7938"/>
                <w:tab w:val="left" w:pos="8080"/>
              </w:tabs>
              <w:spacing w:line="360" w:lineRule="auto"/>
              <w:rPr>
                <w:position w:val="-30"/>
              </w:rPr>
            </w:pPr>
            <w:r w:rsidRPr="00220415">
              <w:rPr>
                <w:position w:val="-12"/>
              </w:rPr>
              <w:object w:dxaOrig="1939" w:dyaOrig="360">
                <v:shape id="_x0000_i1296" type="#_x0000_t75" style="width:97.65pt;height:17.55pt" o:ole="">
                  <v:imagedata r:id="rId409" o:title=""/>
                </v:shape>
                <o:OLEObject Type="Embed" ProgID="Equation.3" ShapeID="_x0000_i1296" DrawAspect="Content" ObjectID="_1322991674" r:id="rId475"/>
              </w:object>
            </w:r>
          </w:p>
        </w:tc>
      </w:tr>
      <w:tr w:rsidR="00220415" w:rsidTr="00220415">
        <w:tc>
          <w:tcPr>
            <w:tcW w:w="4873" w:type="dxa"/>
            <w:vAlign w:val="center"/>
          </w:tcPr>
          <w:p w:rsidR="00220415" w:rsidRPr="00220415" w:rsidRDefault="001158F7" w:rsidP="00220415">
            <w:pPr>
              <w:pStyle w:val="a6"/>
              <w:tabs>
                <w:tab w:val="left" w:pos="2268"/>
                <w:tab w:val="left" w:pos="7938"/>
                <w:tab w:val="left" w:pos="8080"/>
              </w:tabs>
              <w:spacing w:line="360" w:lineRule="auto"/>
              <w:ind w:left="0"/>
              <w:rPr>
                <w:rFonts w:ascii="Times New Roman" w:hAnsi="Times New Roman"/>
                <w:position w:val="-30"/>
                <w:sz w:val="24"/>
                <w:szCs w:val="24"/>
              </w:rPr>
            </w:pPr>
            <w:r>
              <w:pict>
                <v:shape id="_x0000_i1297" type="#_x0000_t75" style="width:165.3pt;height:29.45pt" equationxml="&lt;">
                  <v:imagedata r:id="rId476" o:title="" chromakey="white"/>
                </v:shape>
              </w:pict>
            </w:r>
          </w:p>
        </w:tc>
        <w:tc>
          <w:tcPr>
            <w:tcW w:w="4874" w:type="dxa"/>
            <w:vAlign w:val="center"/>
          </w:tcPr>
          <w:p w:rsidR="00220415" w:rsidRPr="00220415" w:rsidRDefault="001158F7" w:rsidP="00220415">
            <w:pPr>
              <w:tabs>
                <w:tab w:val="left" w:pos="2268"/>
                <w:tab w:val="left" w:pos="7938"/>
                <w:tab w:val="left" w:pos="8080"/>
              </w:tabs>
              <w:spacing w:line="360" w:lineRule="auto"/>
              <w:rPr>
                <w:position w:val="-12"/>
              </w:rPr>
            </w:pPr>
            <w:r w:rsidRPr="001158F7">
              <w:pict>
                <v:shape id="_x0000_i1298" type="#_x0000_t75" style="width:167.15pt;height:26.9pt" equationxml="&lt;">
                  <v:imagedata r:id="rId477" o:title="" chromakey="white"/>
                </v:shape>
              </w:pict>
            </w:r>
          </w:p>
        </w:tc>
      </w:tr>
    </w:tbl>
    <w:p w:rsidR="00220415" w:rsidRPr="000951ED" w:rsidRDefault="00220415" w:rsidP="00220415">
      <w:pPr>
        <w:spacing w:line="360" w:lineRule="auto"/>
      </w:pPr>
    </w:p>
    <w:p w:rsidR="00220415" w:rsidRPr="000824FC" w:rsidRDefault="00220415" w:rsidP="00220415">
      <w:r w:rsidRPr="000951ED">
        <w:object w:dxaOrig="4695" w:dyaOrig="5085">
          <v:shape id="_x0000_i1299" type="#_x0000_t75" style="width:467.05pt;height:484.6pt" o:ole="">
            <v:imagedata r:id="rId478" o:title="" cropbottom="2923f"/>
          </v:shape>
          <o:OLEObject Type="Embed" ProgID="AutoCAD.Drawing.17" ShapeID="_x0000_i1299" DrawAspect="Content" ObjectID="_1322991675" r:id="rId479"/>
        </w:object>
      </w:r>
    </w:p>
    <w:p w:rsidR="00220415" w:rsidRDefault="00220415" w:rsidP="00220415">
      <w:pPr>
        <w:spacing w:line="360" w:lineRule="auto"/>
        <w:ind w:firstLine="567"/>
        <w:jc w:val="center"/>
      </w:pPr>
      <w:r>
        <w:t>Рис. 12</w:t>
      </w:r>
      <w:r w:rsidRPr="000824FC">
        <w:t>. Эпюра природного и дополнительного давлений</w:t>
      </w:r>
    </w:p>
    <w:p w:rsidR="00220415" w:rsidRDefault="00220415" w:rsidP="00220415">
      <w:pPr>
        <w:pStyle w:val="a6"/>
        <w:tabs>
          <w:tab w:val="left" w:pos="2268"/>
          <w:tab w:val="left" w:pos="7938"/>
          <w:tab w:val="left" w:pos="8080"/>
        </w:tabs>
        <w:spacing w:line="360" w:lineRule="auto"/>
        <w:ind w:left="0" w:firstLine="567"/>
        <w:rPr>
          <w:rFonts w:ascii="Times New Roman" w:hAnsi="Times New Roman"/>
          <w:position w:val="-30"/>
          <w:sz w:val="24"/>
          <w:szCs w:val="24"/>
        </w:rPr>
        <w:sectPr w:rsidR="00220415" w:rsidSect="004D66A1">
          <w:type w:val="continuous"/>
          <w:pgSz w:w="11906" w:h="16838"/>
          <w:pgMar w:top="1134" w:right="851" w:bottom="1276" w:left="1701" w:header="709" w:footer="709" w:gutter="0"/>
          <w:cols w:space="708"/>
          <w:docGrid w:linePitch="360"/>
        </w:sectPr>
      </w:pPr>
    </w:p>
    <w:p w:rsidR="00220415" w:rsidRDefault="00220415" w:rsidP="00220415">
      <w:pPr>
        <w:tabs>
          <w:tab w:val="left" w:pos="567"/>
          <w:tab w:val="left" w:pos="7938"/>
        </w:tabs>
        <w:spacing w:line="360" w:lineRule="auto"/>
        <w:ind w:firstLine="284"/>
      </w:pPr>
      <w:r>
        <w:lastRenderedPageBreak/>
        <w:t xml:space="preserve">4. </w:t>
      </w:r>
      <w:r>
        <w:tab/>
        <w:t>Определение осадки</w:t>
      </w:r>
    </w:p>
    <w:p w:rsidR="00220415" w:rsidRDefault="00220415" w:rsidP="00220415">
      <w:pPr>
        <w:tabs>
          <w:tab w:val="left" w:pos="567"/>
          <w:tab w:val="left" w:pos="7938"/>
        </w:tabs>
        <w:spacing w:line="360" w:lineRule="auto"/>
        <w:ind w:firstLine="567"/>
      </w:pPr>
      <w:r w:rsidRPr="000F77FF">
        <w:rPr>
          <w:iCs/>
          <w:position w:val="-24"/>
        </w:rPr>
        <w:object w:dxaOrig="3060" w:dyaOrig="620">
          <v:shape id="_x0000_i1300" type="#_x0000_t75" style="width:152.75pt;height:30.7pt" o:ole="">
            <v:imagedata r:id="rId480" o:title=""/>
          </v:shape>
          <o:OLEObject Type="Embed" ProgID="Equation.3" ShapeID="_x0000_i1300" DrawAspect="Content" ObjectID="_1322991676" r:id="rId481"/>
        </w:object>
      </w:r>
    </w:p>
    <w:p w:rsidR="00220415" w:rsidRDefault="001158F7" w:rsidP="00220415">
      <w:pPr>
        <w:tabs>
          <w:tab w:val="left" w:pos="567"/>
          <w:tab w:val="left" w:pos="7938"/>
        </w:tabs>
        <w:spacing w:line="360" w:lineRule="auto"/>
        <w:ind w:firstLine="567"/>
      </w:pPr>
      <w:r w:rsidRPr="00220415">
        <w:fldChar w:fldCharType="begin"/>
      </w:r>
      <w:r w:rsidR="00220415" w:rsidRPr="00220415">
        <w:instrText xml:space="preserve"> QUOTE </w:instrText>
      </w:r>
      <w:r w:rsidR="00B5332F" w:rsidRPr="001158F7">
        <w:rPr>
          <w:position w:val="-6"/>
        </w:rPr>
        <w:pict>
          <v:shape id="_x0000_i1301" type="#_x0000_t75" style="width:27.55pt;height:14.4pt" equationxml="&lt;">
            <v:imagedata r:id="rId458" o:title="" chromakey="white"/>
          </v:shape>
        </w:pict>
      </w:r>
      <w:r w:rsidR="00220415" w:rsidRPr="00220415">
        <w:instrText xml:space="preserve"> </w:instrText>
      </w:r>
      <w:r w:rsidRPr="00220415">
        <w:fldChar w:fldCharType="separate"/>
      </w:r>
      <w:r w:rsidRPr="001158F7">
        <w:rPr>
          <w:position w:val="-6"/>
        </w:rPr>
        <w:pict>
          <v:shape id="_x0000_i1302" type="#_x0000_t75" style="width:27.55pt;height:14.4pt" equationxml="&lt;">
            <v:imagedata r:id="rId458" o:title="" chromakey="white"/>
          </v:shape>
        </w:pict>
      </w:r>
      <w:r w:rsidRPr="00220415">
        <w:fldChar w:fldCharType="end"/>
      </w:r>
      <w:r w:rsidR="00220415">
        <w:t>1.304 – для песков при ν=0.34 интерполяцией, тогда</w:t>
      </w:r>
    </w:p>
    <w:p w:rsidR="00220415" w:rsidRDefault="001158F7" w:rsidP="00220415">
      <w:pPr>
        <w:tabs>
          <w:tab w:val="left" w:pos="567"/>
          <w:tab w:val="left" w:pos="7938"/>
        </w:tabs>
        <w:spacing w:line="360" w:lineRule="auto"/>
        <w:ind w:firstLine="567"/>
      </w:pPr>
      <w:r w:rsidRPr="00220415">
        <w:fldChar w:fldCharType="begin"/>
      </w:r>
      <w:r w:rsidR="00220415" w:rsidRPr="00220415">
        <w:instrText xml:space="preserve"> QUOTE </w:instrText>
      </w:r>
      <w:r w:rsidR="00B5332F" w:rsidRPr="001158F7">
        <w:rPr>
          <w:position w:val="-6"/>
        </w:rPr>
        <w:pict>
          <v:shape id="_x0000_i1303" type="#_x0000_t75" style="width:137.1pt;height:14.4pt" equationxml="&lt;">
            <v:imagedata r:id="rId459" o:title="" chromakey="white"/>
          </v:shape>
        </w:pict>
      </w:r>
      <w:r w:rsidR="00220415" w:rsidRPr="00220415">
        <w:instrText xml:space="preserve"> </w:instrText>
      </w:r>
      <w:r w:rsidRPr="00220415">
        <w:fldChar w:fldCharType="separate"/>
      </w:r>
      <w:r w:rsidRPr="001158F7">
        <w:rPr>
          <w:position w:val="-6"/>
        </w:rPr>
        <w:pict>
          <v:shape id="_x0000_i1304" type="#_x0000_t75" style="width:137.1pt;height:14.4pt" equationxml="&lt;">
            <v:imagedata r:id="rId459" o:title="" chromakey="white"/>
          </v:shape>
        </w:pict>
      </w:r>
      <w:r w:rsidRPr="00220415">
        <w:fldChar w:fldCharType="end"/>
      </w:r>
      <w:r w:rsidR="00220415">
        <w:t>, отсюда мощность активной толщи:</w:t>
      </w:r>
    </w:p>
    <w:p w:rsidR="00220415" w:rsidRPr="00C524FF" w:rsidRDefault="001158F7" w:rsidP="00220415">
      <w:pPr>
        <w:tabs>
          <w:tab w:val="left" w:pos="567"/>
          <w:tab w:val="left" w:pos="7938"/>
        </w:tabs>
        <w:spacing w:line="360" w:lineRule="auto"/>
        <w:ind w:left="567"/>
      </w:pPr>
      <w:r w:rsidRPr="00220415">
        <w:fldChar w:fldCharType="begin"/>
      </w:r>
      <w:r w:rsidR="00220415" w:rsidRPr="00220415">
        <w:instrText xml:space="preserve"> QUOTE </w:instrText>
      </w:r>
      <w:r w:rsidR="00B5332F" w:rsidRPr="001158F7">
        <w:rPr>
          <w:position w:val="-6"/>
        </w:rPr>
        <w:pict>
          <v:shape id="_x0000_i1305" type="#_x0000_t75" style="width:104.55pt;height:14.4pt" equationxml="&lt;">
            <v:imagedata r:id="rId460" o:title="" chromakey="white"/>
          </v:shape>
        </w:pict>
      </w:r>
      <w:r w:rsidR="00220415" w:rsidRPr="00220415">
        <w:instrText xml:space="preserve"> </w:instrText>
      </w:r>
      <w:r w:rsidRPr="00220415">
        <w:fldChar w:fldCharType="separate"/>
      </w:r>
      <w:r w:rsidRPr="001158F7">
        <w:rPr>
          <w:position w:val="-6"/>
        </w:rPr>
        <w:pict>
          <v:shape id="_x0000_i1306" type="#_x0000_t75" style="width:104.55pt;height:14.4pt" equationxml="&lt;">
            <v:imagedata r:id="rId460" o:title="" chromakey="white"/>
          </v:shape>
        </w:pict>
      </w:r>
      <w:r w:rsidRPr="00220415">
        <w:fldChar w:fldCharType="end"/>
      </w:r>
      <w:r w:rsidR="00220415">
        <w:rPr>
          <w:i/>
        </w:rPr>
        <w:t>м,</w:t>
      </w:r>
    </w:p>
    <w:p w:rsidR="00220415" w:rsidRDefault="001158F7" w:rsidP="00220415">
      <w:pPr>
        <w:tabs>
          <w:tab w:val="left" w:pos="567"/>
          <w:tab w:val="left" w:pos="7938"/>
        </w:tabs>
        <w:spacing w:line="360" w:lineRule="auto"/>
        <w:ind w:left="567"/>
      </w:pPr>
      <w:r w:rsidRPr="00220415">
        <w:fldChar w:fldCharType="begin"/>
      </w:r>
      <w:r w:rsidR="00220415" w:rsidRPr="00220415">
        <w:instrText xml:space="preserve"> QUOTE </w:instrText>
      </w:r>
      <w:r w:rsidR="00B5332F" w:rsidRPr="001158F7">
        <w:rPr>
          <w:position w:val="-14"/>
        </w:rPr>
        <w:pict>
          <v:shape id="_x0000_i1307" type="#_x0000_t75" style="width:271.7pt;height:22.55pt" equationxml="&lt;">
            <v:imagedata r:id="rId482" o:title="" chromakey="white"/>
          </v:shape>
        </w:pict>
      </w:r>
      <w:r w:rsidR="00220415" w:rsidRPr="00220415">
        <w:instrText xml:space="preserve"> </w:instrText>
      </w:r>
      <w:r w:rsidRPr="00220415">
        <w:fldChar w:fldCharType="separate"/>
      </w:r>
      <w:r w:rsidRPr="001158F7">
        <w:rPr>
          <w:position w:val="-14"/>
        </w:rPr>
        <w:pict>
          <v:shape id="_x0000_i1308" type="#_x0000_t75" style="width:271.7pt;height:22.55pt" equationxml="&lt;">
            <v:imagedata r:id="rId482" o:title="" chromakey="white"/>
          </v:shape>
        </w:pict>
      </w:r>
      <w:r w:rsidRPr="00220415">
        <w:fldChar w:fldCharType="end"/>
      </w:r>
      <w:r w:rsidR="00220415">
        <w:t>,</w:t>
      </w:r>
    </w:p>
    <w:p w:rsidR="00220415" w:rsidRDefault="00220415" w:rsidP="00220415">
      <w:pPr>
        <w:tabs>
          <w:tab w:val="left" w:pos="567"/>
          <w:tab w:val="left" w:pos="7938"/>
        </w:tabs>
        <w:spacing w:line="360" w:lineRule="auto"/>
        <w:ind w:left="567"/>
        <w:rPr>
          <w:position w:val="-30"/>
        </w:rPr>
      </w:pPr>
      <w:r w:rsidRPr="00922FF9">
        <w:rPr>
          <w:position w:val="-28"/>
        </w:rPr>
        <w:object w:dxaOrig="4680" w:dyaOrig="680">
          <v:shape id="_x0000_i1309" type="#_x0000_t75" style="width:235.4pt;height:18.15pt" o:ole="">
            <v:imagedata r:id="rId483" o:title="" croptop="30962f"/>
          </v:shape>
          <o:OLEObject Type="Embed" ProgID="Equation.3" ShapeID="_x0000_i1309" DrawAspect="Content" ObjectID="_1322991677" r:id="rId484"/>
        </w:object>
      </w:r>
    </w:p>
    <w:p w:rsidR="00220415" w:rsidRPr="000A5FCF" w:rsidRDefault="00220415" w:rsidP="00220415">
      <w:pPr>
        <w:tabs>
          <w:tab w:val="left" w:pos="567"/>
          <w:tab w:val="left" w:pos="7938"/>
        </w:tabs>
        <w:spacing w:line="360" w:lineRule="auto"/>
        <w:ind w:left="567"/>
        <w:rPr>
          <w:position w:val="-30"/>
        </w:rPr>
      </w:pPr>
      <w:r w:rsidRPr="000A5FCF">
        <w:rPr>
          <w:position w:val="-26"/>
        </w:rPr>
        <w:object w:dxaOrig="2140" w:dyaOrig="639">
          <v:shape id="_x0000_i1310" type="#_x0000_t75" style="width:107.7pt;height:16.3pt" o:ole="">
            <v:imagedata r:id="rId485" o:title="" croptop="30962f"/>
          </v:shape>
          <o:OLEObject Type="Embed" ProgID="Equation.3" ShapeID="_x0000_i1310" DrawAspect="Content" ObjectID="_1322991678" r:id="rId486"/>
        </w:object>
      </w:r>
    </w:p>
    <w:p w:rsidR="00220415" w:rsidRDefault="00220415" w:rsidP="00220415">
      <w:pPr>
        <w:pStyle w:val="a6"/>
        <w:tabs>
          <w:tab w:val="left" w:pos="2268"/>
          <w:tab w:val="left" w:pos="8080"/>
        </w:tabs>
        <w:spacing w:line="360" w:lineRule="auto"/>
        <w:ind w:left="0" w:firstLine="567"/>
        <w:rPr>
          <w:rFonts w:ascii="Times New Roman" w:hAnsi="Times New Roman"/>
          <w:sz w:val="24"/>
          <w:szCs w:val="24"/>
        </w:rPr>
      </w:pPr>
      <w:r>
        <w:rPr>
          <w:rFonts w:ascii="Times New Roman" w:hAnsi="Times New Roman"/>
          <w:sz w:val="24"/>
          <w:szCs w:val="24"/>
        </w:rPr>
        <w:lastRenderedPageBreak/>
        <w:t xml:space="preserve">Следовательно, осадка фундамента, определенная методом послойного больше чем методом послойного суммирования и  не превышает максимальную. </w:t>
      </w:r>
    </w:p>
    <w:p w:rsidR="00220415" w:rsidRDefault="00220415" w:rsidP="00220415">
      <w:pPr>
        <w:pStyle w:val="a6"/>
        <w:tabs>
          <w:tab w:val="left" w:pos="2268"/>
          <w:tab w:val="left" w:pos="8080"/>
        </w:tabs>
        <w:spacing w:line="360" w:lineRule="auto"/>
        <w:ind w:left="0" w:firstLine="567"/>
        <w:rPr>
          <w:rFonts w:ascii="Times New Roman" w:hAnsi="Times New Roman"/>
          <w:sz w:val="24"/>
          <w:szCs w:val="24"/>
        </w:rPr>
      </w:pPr>
      <w:r>
        <w:rPr>
          <w:rFonts w:ascii="Times New Roman" w:hAnsi="Times New Roman"/>
          <w:sz w:val="24"/>
          <w:szCs w:val="24"/>
        </w:rPr>
        <w:t>Относительная осадка:</w:t>
      </w:r>
    </w:p>
    <w:p w:rsidR="00220415" w:rsidRPr="00F70166" w:rsidRDefault="00220415" w:rsidP="00220415">
      <w:pPr>
        <w:pStyle w:val="a6"/>
        <w:tabs>
          <w:tab w:val="left" w:pos="2268"/>
          <w:tab w:val="left" w:pos="8080"/>
        </w:tabs>
        <w:spacing w:line="360" w:lineRule="auto"/>
        <w:ind w:left="0" w:firstLine="567"/>
        <w:rPr>
          <w:rFonts w:ascii="Times New Roman" w:hAnsi="Times New Roman"/>
          <w:position w:val="-30"/>
          <w:sz w:val="24"/>
          <w:szCs w:val="24"/>
        </w:rPr>
      </w:pPr>
      <w:r w:rsidRPr="00F70166">
        <w:rPr>
          <w:rFonts w:ascii="Times New Roman" w:hAnsi="Times New Roman"/>
          <w:position w:val="-44"/>
          <w:sz w:val="24"/>
          <w:szCs w:val="24"/>
        </w:rPr>
        <w:object w:dxaOrig="2480" w:dyaOrig="999">
          <v:shape id="_x0000_i1311" type="#_x0000_t75" style="width:120.2pt;height:32.55pt" o:ole="">
            <v:imagedata r:id="rId487" o:title="" croptop="22304f"/>
          </v:shape>
          <o:OLEObject Type="Embed" ProgID="Equation.3" ShapeID="_x0000_i1311" DrawAspect="Content" ObjectID="_1322991679" r:id="rId488"/>
        </w:object>
      </w:r>
      <w:r>
        <w:rPr>
          <w:rFonts w:ascii="Times New Roman" w:hAnsi="Times New Roman"/>
          <w:position w:val="-24"/>
          <w:sz w:val="24"/>
          <w:szCs w:val="24"/>
        </w:rPr>
        <w:t xml:space="preserve">  не превышает максимальную.</w:t>
      </w:r>
    </w:p>
    <w:p w:rsidR="008D6C1D" w:rsidRDefault="004131E2" w:rsidP="00220415">
      <w:pPr>
        <w:spacing w:line="360" w:lineRule="auto"/>
      </w:pPr>
      <w:r>
        <w:br w:type="page"/>
      </w:r>
    </w:p>
    <w:p w:rsidR="008D6C1D" w:rsidRDefault="008D6C1D" w:rsidP="004B666D">
      <w:pPr>
        <w:spacing w:line="360" w:lineRule="auto"/>
        <w:jc w:val="center"/>
        <w:rPr>
          <w:sz w:val="32"/>
          <w:szCs w:val="32"/>
        </w:rPr>
      </w:pPr>
      <w:r>
        <w:rPr>
          <w:sz w:val="32"/>
          <w:szCs w:val="32"/>
        </w:rPr>
        <w:t>Раздел V</w:t>
      </w:r>
      <w:r w:rsidRPr="005202A8">
        <w:rPr>
          <w:sz w:val="32"/>
          <w:szCs w:val="32"/>
        </w:rPr>
        <w:t>.</w:t>
      </w:r>
      <w:r w:rsidRPr="005202A8">
        <w:t xml:space="preserve"> </w:t>
      </w:r>
      <w:r w:rsidRPr="005202A8">
        <w:rPr>
          <w:sz w:val="32"/>
          <w:szCs w:val="32"/>
        </w:rPr>
        <w:t>Определение размеров конструктивных элементов свайного фундамента и разработка его конструкций.</w:t>
      </w:r>
    </w:p>
    <w:p w:rsidR="008D6C1D" w:rsidRPr="001715BD" w:rsidRDefault="00C2226E" w:rsidP="004B666D">
      <w:pPr>
        <w:spacing w:line="360" w:lineRule="auto"/>
        <w:rPr>
          <w:sz w:val="28"/>
          <w:szCs w:val="28"/>
        </w:rPr>
      </w:pPr>
      <w:r w:rsidRPr="00BF2010">
        <w:rPr>
          <w:sz w:val="28"/>
          <w:szCs w:val="28"/>
        </w:rPr>
        <w:t>5.1-2</w:t>
      </w:r>
      <w:r w:rsidR="008D6C1D" w:rsidRPr="005202A8">
        <w:rPr>
          <w:sz w:val="28"/>
          <w:szCs w:val="28"/>
        </w:rPr>
        <w:t xml:space="preserve">.  Назначение предварительной   глубины   заложения  ростверка  </w:t>
      </w:r>
      <w:r w:rsidR="008D6C1D" w:rsidRPr="001715BD">
        <w:rPr>
          <w:i/>
          <w:iCs/>
          <w:sz w:val="28"/>
          <w:szCs w:val="28"/>
        </w:rPr>
        <w:t>d</w:t>
      </w:r>
      <w:r w:rsidR="008D6C1D" w:rsidRPr="001715BD">
        <w:rPr>
          <w:i/>
          <w:iCs/>
          <w:sz w:val="28"/>
          <w:szCs w:val="28"/>
          <w:vertAlign w:val="subscript"/>
        </w:rPr>
        <w:t>p</w:t>
      </w:r>
      <w:r w:rsidR="008D6C1D" w:rsidRPr="005202A8">
        <w:rPr>
          <w:iCs/>
          <w:sz w:val="28"/>
          <w:szCs w:val="28"/>
          <w:vertAlign w:val="subscript"/>
        </w:rPr>
        <w:t xml:space="preserve"> </w:t>
      </w:r>
      <w:r w:rsidR="008D6C1D" w:rsidRPr="005202A8">
        <w:rPr>
          <w:iCs/>
          <w:sz w:val="28"/>
          <w:szCs w:val="28"/>
        </w:rPr>
        <w:t xml:space="preserve"> </w:t>
      </w:r>
      <w:r w:rsidR="008D6C1D" w:rsidRPr="005202A8">
        <w:rPr>
          <w:sz w:val="28"/>
          <w:szCs w:val="28"/>
        </w:rPr>
        <w:t xml:space="preserve">его высоты   </w:t>
      </w:r>
      <w:r w:rsidR="008D6C1D" w:rsidRPr="001715BD">
        <w:rPr>
          <w:i/>
          <w:iCs/>
          <w:sz w:val="28"/>
          <w:szCs w:val="28"/>
        </w:rPr>
        <w:t>h</w:t>
      </w:r>
      <w:r w:rsidR="008D6C1D" w:rsidRPr="001715BD">
        <w:rPr>
          <w:i/>
          <w:iCs/>
          <w:sz w:val="28"/>
          <w:szCs w:val="28"/>
          <w:vertAlign w:val="subscript"/>
        </w:rPr>
        <w:t>p</w:t>
      </w:r>
      <w:r w:rsidR="008D6C1D" w:rsidRPr="005202A8">
        <w:rPr>
          <w:sz w:val="28"/>
          <w:szCs w:val="28"/>
        </w:rPr>
        <w:t xml:space="preserve"> и решение надростверковой конструкции (стеновой части фундамента)</w:t>
      </w:r>
      <w:r w:rsidR="008D6C1D">
        <w:rPr>
          <w:sz w:val="28"/>
          <w:szCs w:val="28"/>
        </w:rPr>
        <w:t xml:space="preserve">. </w:t>
      </w:r>
      <w:r w:rsidR="008D6C1D" w:rsidRPr="001715BD">
        <w:rPr>
          <w:sz w:val="28"/>
          <w:szCs w:val="28"/>
        </w:rPr>
        <w:t>Выбор вида свай, их длины и поперечного сечения.</w:t>
      </w:r>
    </w:p>
    <w:p w:rsidR="008D6C1D" w:rsidRPr="00AC4D5A" w:rsidRDefault="008D6C1D" w:rsidP="004B666D">
      <w:pPr>
        <w:spacing w:line="360" w:lineRule="auto"/>
        <w:ind w:firstLine="567"/>
      </w:pPr>
      <w:r>
        <w:t>Принимаем планировочную отметку +160.35</w:t>
      </w:r>
      <w:r>
        <w:rPr>
          <w:i/>
        </w:rPr>
        <w:t>м</w:t>
      </w:r>
      <w:r>
        <w:t>. Из конструктивных особенностей здания отметка верха ростверка +157.5</w:t>
      </w:r>
      <w:r>
        <w:rPr>
          <w:i/>
        </w:rPr>
        <w:t>м, d</w:t>
      </w:r>
      <w:r>
        <w:rPr>
          <w:i/>
          <w:vertAlign w:val="subscript"/>
          <w:lang w:val="en-US"/>
        </w:rPr>
        <w:t>p</w:t>
      </w:r>
      <w:r w:rsidRPr="001715BD">
        <w:rPr>
          <w:i/>
        </w:rPr>
        <w:t>=</w:t>
      </w:r>
      <w:r>
        <w:t>3.6</w:t>
      </w:r>
      <w:r w:rsidRPr="001715BD">
        <w:t>5</w:t>
      </w:r>
      <w:r w:rsidRPr="001715BD">
        <w:rPr>
          <w:i/>
        </w:rPr>
        <w:t>м</w:t>
      </w:r>
      <w:r>
        <w:t xml:space="preserve">. Высоту ростверка принимаем </w:t>
      </w:r>
      <w:r w:rsidRPr="001715BD">
        <w:rPr>
          <w:i/>
          <w:iCs/>
          <w:sz w:val="28"/>
          <w:szCs w:val="28"/>
        </w:rPr>
        <w:t>h</w:t>
      </w:r>
      <w:r w:rsidRPr="001715BD">
        <w:rPr>
          <w:i/>
          <w:iCs/>
          <w:sz w:val="28"/>
          <w:szCs w:val="28"/>
          <w:vertAlign w:val="subscript"/>
        </w:rPr>
        <w:t>p</w:t>
      </w:r>
      <w:r>
        <w:t>=0.5</w:t>
      </w:r>
      <w:r>
        <w:rPr>
          <w:i/>
        </w:rPr>
        <w:t>м</w:t>
      </w:r>
      <w:r>
        <w:t xml:space="preserve">. Учитывая заглубление сваи в опираемый слой  не менее </w:t>
      </w:r>
      <w:r w:rsidRPr="00905FF0">
        <w:t>3</w:t>
      </w:r>
      <w:r>
        <w:rPr>
          <w:i/>
        </w:rPr>
        <w:t>м</w:t>
      </w:r>
      <w:r>
        <w:t>.</w:t>
      </w:r>
      <w:r w:rsidRPr="00905FF0">
        <w:t xml:space="preserve"> </w:t>
      </w:r>
      <w:r>
        <w:t>по СНиП</w:t>
      </w:r>
      <w:r w:rsidRPr="00905FF0">
        <w:rPr>
          <w:vertAlign w:val="superscript"/>
        </w:rPr>
        <w:t>[5]</w:t>
      </w:r>
      <w:r>
        <w:t xml:space="preserve">, выбираем сваю С60.30 сечением </w:t>
      </w:r>
      <w:r w:rsidRPr="008C2C69">
        <w:t>30х30</w:t>
      </w:r>
      <w:r>
        <w:rPr>
          <w:i/>
        </w:rPr>
        <w:t xml:space="preserve">см. </w:t>
      </w:r>
      <w:r w:rsidRPr="001715BD">
        <w:t xml:space="preserve">длиной </w:t>
      </w:r>
      <w:r>
        <w:t>5</w:t>
      </w:r>
      <w:r>
        <w:rPr>
          <w:i/>
        </w:rPr>
        <w:t>м.</w:t>
      </w:r>
      <w:r w:rsidRPr="00AC4D5A">
        <w:t xml:space="preserve"> Рабочая длина сваи </w:t>
      </w:r>
      <w:r>
        <w:t>4.9</w:t>
      </w:r>
      <w:r>
        <w:rPr>
          <w:i/>
        </w:rPr>
        <w:t>м</w:t>
      </w:r>
      <w:r>
        <w:t>., свая заглублена в</w:t>
      </w:r>
      <w:r w:rsidRPr="00AC4D5A">
        <w:t xml:space="preserve"> </w:t>
      </w:r>
      <w:r>
        <w:rPr>
          <w:lang w:val="en-US"/>
        </w:rPr>
        <w:t>V</w:t>
      </w:r>
      <w:r>
        <w:t xml:space="preserve"> слой</w:t>
      </w:r>
      <w:r w:rsidRPr="00AC4D5A">
        <w:t xml:space="preserve"> -</w:t>
      </w:r>
      <w:r>
        <w:t xml:space="preserve"> суглинок мягкопластичный</w:t>
      </w:r>
      <w:r w:rsidRPr="00AC4D5A">
        <w:t xml:space="preserve"> на </w:t>
      </w:r>
      <w:r>
        <w:t>3.05</w:t>
      </w:r>
      <w:r>
        <w:rPr>
          <w:i/>
        </w:rPr>
        <w:t>м</w:t>
      </w:r>
      <w:r>
        <w:t>.</w:t>
      </w:r>
    </w:p>
    <w:p w:rsidR="008D6C1D" w:rsidRDefault="00310CAA" w:rsidP="004B666D">
      <w:pPr>
        <w:spacing w:line="360" w:lineRule="auto"/>
        <w:jc w:val="center"/>
      </w:pPr>
      <w:r w:rsidRPr="000951ED">
        <w:object w:dxaOrig="8640" w:dyaOrig="8280">
          <v:shape id="_x0000_i1312" type="#_x0000_t75" style="width:440.15pt;height:420.1pt" o:ole="">
            <v:imagedata r:id="rId489" o:title=""/>
          </v:shape>
          <o:OLEObject Type="Embed" ProgID="AutoCAD.Drawing.17" ShapeID="_x0000_i1312" DrawAspect="Content" ObjectID="_1322991680" r:id="rId490"/>
        </w:object>
      </w:r>
    </w:p>
    <w:p w:rsidR="008D6C1D" w:rsidRDefault="008D6C1D" w:rsidP="004B666D">
      <w:pPr>
        <w:spacing w:line="360" w:lineRule="auto"/>
        <w:jc w:val="center"/>
      </w:pPr>
      <w:r>
        <w:t>Рис.13.</w:t>
      </w:r>
    </w:p>
    <w:p w:rsidR="008D6C1D" w:rsidRPr="00C669B3" w:rsidRDefault="008D6C1D" w:rsidP="004B666D">
      <w:pPr>
        <w:spacing w:line="360" w:lineRule="auto"/>
        <w:rPr>
          <w:i/>
          <w:sz w:val="28"/>
          <w:szCs w:val="28"/>
        </w:rPr>
      </w:pPr>
      <w:r w:rsidRPr="00276FF5">
        <w:rPr>
          <w:sz w:val="28"/>
          <w:szCs w:val="28"/>
        </w:rPr>
        <w:br w:type="page"/>
      </w:r>
      <w:r w:rsidR="00C2226E" w:rsidRPr="00C2226E">
        <w:rPr>
          <w:sz w:val="28"/>
          <w:szCs w:val="28"/>
        </w:rPr>
        <w:lastRenderedPageBreak/>
        <w:t>5.3</w:t>
      </w:r>
      <w:r w:rsidRPr="009C73A2">
        <w:rPr>
          <w:sz w:val="28"/>
          <w:szCs w:val="28"/>
        </w:rPr>
        <w:t xml:space="preserve">. Определение расчетной несущей способности грунта основания одиночной  сваи  (несущей  способности  сваи  по  грунту) </w:t>
      </w:r>
      <w:r w:rsidRPr="00C669B3">
        <w:rPr>
          <w:i/>
          <w:iCs/>
          <w:sz w:val="28"/>
          <w:szCs w:val="28"/>
        </w:rPr>
        <w:t>F</w:t>
      </w:r>
      <w:r w:rsidRPr="00C669B3">
        <w:rPr>
          <w:i/>
          <w:iCs/>
          <w:sz w:val="28"/>
          <w:szCs w:val="28"/>
          <w:vertAlign w:val="subscript"/>
        </w:rPr>
        <w:t>d</w:t>
      </w:r>
      <w:r w:rsidRPr="00C669B3">
        <w:rPr>
          <w:i/>
          <w:sz w:val="28"/>
          <w:szCs w:val="28"/>
        </w:rPr>
        <w:t xml:space="preserve"> </w:t>
      </w:r>
      <w:r w:rsidRPr="009C73A2">
        <w:rPr>
          <w:sz w:val="28"/>
          <w:szCs w:val="28"/>
        </w:rPr>
        <w:t xml:space="preserve">и расчетной нагрузки на сваю </w:t>
      </w:r>
      <w:r w:rsidRPr="00C669B3">
        <w:rPr>
          <w:i/>
          <w:iCs/>
          <w:sz w:val="28"/>
          <w:szCs w:val="28"/>
        </w:rPr>
        <w:t>Р</w:t>
      </w:r>
      <w:r w:rsidRPr="00C669B3">
        <w:rPr>
          <w:i/>
          <w:iCs/>
          <w:sz w:val="28"/>
          <w:szCs w:val="28"/>
          <w:vertAlign w:val="subscript"/>
        </w:rPr>
        <w:t>св</w:t>
      </w:r>
    </w:p>
    <w:p w:rsidR="008D6C1D" w:rsidRDefault="008D6C1D" w:rsidP="004B666D">
      <w:pPr>
        <w:spacing w:line="360" w:lineRule="auto"/>
        <w:ind w:firstLine="567"/>
        <w:rPr>
          <w:iCs/>
        </w:rPr>
      </w:pPr>
      <w:r w:rsidRPr="00672480">
        <w:t xml:space="preserve">Расчетной нагрузки на сваю </w:t>
      </w:r>
      <w:r w:rsidRPr="00672480">
        <w:rPr>
          <w:iCs/>
        </w:rPr>
        <w:t>Рсв</w:t>
      </w:r>
      <w:r>
        <w:rPr>
          <w:iCs/>
        </w:rPr>
        <w:t xml:space="preserve"> определяется по формуле:</w:t>
      </w:r>
    </w:p>
    <w:p w:rsidR="008D6C1D" w:rsidRPr="00672480" w:rsidRDefault="008D6C1D" w:rsidP="004B666D">
      <w:pPr>
        <w:tabs>
          <w:tab w:val="left" w:pos="3402"/>
          <w:tab w:val="left" w:pos="7938"/>
        </w:tabs>
        <w:spacing w:line="360" w:lineRule="auto"/>
        <w:ind w:firstLine="567"/>
        <w:rPr>
          <w:iCs/>
        </w:rPr>
      </w:pPr>
      <w:r w:rsidRPr="00672480">
        <w:tab/>
      </w:r>
      <w:r w:rsidRPr="00672480">
        <w:rPr>
          <w:position w:val="-30"/>
        </w:rPr>
        <w:object w:dxaOrig="940" w:dyaOrig="700">
          <v:shape id="_x0000_i1313" type="#_x0000_t75" style="width:45.7pt;height:35.05pt" o:ole="">
            <v:imagedata r:id="rId491" o:title=""/>
          </v:shape>
          <o:OLEObject Type="Embed" ProgID="Equation.3" ShapeID="_x0000_i1313" DrawAspect="Content" ObjectID="_1322991681" r:id="rId492"/>
        </w:object>
      </w:r>
      <w:r w:rsidRPr="00672480">
        <w:t>, где</w:t>
      </w:r>
      <w:r w:rsidRPr="00672480">
        <w:tab/>
        <w:t>(30)</w:t>
      </w:r>
    </w:p>
    <w:p w:rsidR="008D6C1D" w:rsidRPr="00672480" w:rsidRDefault="008D6C1D" w:rsidP="004B666D">
      <w:pPr>
        <w:spacing w:line="360" w:lineRule="auto"/>
        <w:ind w:firstLine="567"/>
      </w:pPr>
      <w:r w:rsidRPr="00672480">
        <w:rPr>
          <w:position w:val="-12"/>
        </w:rPr>
        <w:object w:dxaOrig="279" w:dyaOrig="360">
          <v:shape id="_x0000_i1314" type="#_x0000_t75" style="width:14.4pt;height:18.15pt" o:ole="">
            <v:imagedata r:id="rId493" o:title=""/>
          </v:shape>
          <o:OLEObject Type="Embed" ProgID="Equation.3" ShapeID="_x0000_i1314" DrawAspect="Content" ObjectID="_1322991682" r:id="rId494"/>
        </w:object>
      </w:r>
      <w:r w:rsidRPr="00672480">
        <w:t xml:space="preserve"> =1.4 - коэффициент надежности</w:t>
      </w:r>
    </w:p>
    <w:p w:rsidR="008D6C1D" w:rsidRPr="00D45786" w:rsidRDefault="008D6C1D" w:rsidP="004B666D">
      <w:pPr>
        <w:spacing w:line="360" w:lineRule="auto"/>
        <w:ind w:firstLine="567"/>
        <w:jc w:val="both"/>
      </w:pPr>
      <w:r w:rsidRPr="00672480">
        <w:rPr>
          <w:position w:val="-12"/>
        </w:rPr>
        <w:object w:dxaOrig="300" w:dyaOrig="360">
          <v:shape id="_x0000_i1315" type="#_x0000_t75" style="width:15.05pt;height:18.15pt" o:ole="">
            <v:imagedata r:id="rId495" o:title=""/>
          </v:shape>
          <o:OLEObject Type="Embed" ProgID="Equation.3" ShapeID="_x0000_i1315" DrawAspect="Content" ObjectID="_1322991683" r:id="rId496"/>
        </w:object>
      </w:r>
      <w:r>
        <w:t xml:space="preserve"> - н</w:t>
      </w:r>
      <w:r w:rsidRPr="00D45786">
        <w:t>есущая способность сваи</w:t>
      </w:r>
      <w:r>
        <w:t>,</w:t>
      </w:r>
      <w:r w:rsidRPr="00D45786">
        <w:t xml:space="preserve"> определяется по формуле:</w:t>
      </w:r>
    </w:p>
    <w:p w:rsidR="008D6C1D" w:rsidRPr="00D45786" w:rsidRDefault="008D6C1D" w:rsidP="004B666D">
      <w:pPr>
        <w:tabs>
          <w:tab w:val="left" w:pos="2835"/>
          <w:tab w:val="left" w:pos="7938"/>
        </w:tabs>
        <w:spacing w:line="360" w:lineRule="auto"/>
        <w:ind w:firstLine="567"/>
      </w:pPr>
      <w:r w:rsidRPr="00D45786">
        <w:tab/>
      </w:r>
      <w:r w:rsidRPr="00D45786">
        <w:rPr>
          <w:position w:val="-14"/>
        </w:rPr>
        <w:object w:dxaOrig="3440" w:dyaOrig="400">
          <v:shape id="_x0000_i1316" type="#_x0000_t75" style="width:170.3pt;height:20.05pt" o:ole="">
            <v:imagedata r:id="rId497" o:title=""/>
          </v:shape>
          <o:OLEObject Type="Embed" ProgID="Equation.3" ShapeID="_x0000_i1316" DrawAspect="Content" ObjectID="_1322991684" r:id="rId498"/>
        </w:object>
      </w:r>
      <w:r w:rsidRPr="00D45786">
        <w:t>, где</w:t>
      </w:r>
      <w:r w:rsidRPr="00D45786">
        <w:tab/>
        <w:t>(</w:t>
      </w:r>
      <w:r>
        <w:t>31</w:t>
      </w:r>
      <w:r w:rsidRPr="00D45786">
        <w:t>)</w:t>
      </w:r>
    </w:p>
    <w:p w:rsidR="008D6C1D" w:rsidRPr="00D45786" w:rsidRDefault="008D6C1D" w:rsidP="004B666D">
      <w:pPr>
        <w:spacing w:line="360" w:lineRule="auto"/>
        <w:ind w:firstLine="567"/>
      </w:pPr>
      <w:r w:rsidRPr="00D45786">
        <w:rPr>
          <w:position w:val="-12"/>
        </w:rPr>
        <w:object w:dxaOrig="260" w:dyaOrig="360">
          <v:shape id="_x0000_i1317" type="#_x0000_t75" style="width:12.5pt;height:18.15pt" o:ole="">
            <v:imagedata r:id="rId499" o:title=""/>
          </v:shape>
          <o:OLEObject Type="Embed" ProgID="Equation.3" ShapeID="_x0000_i1317" DrawAspect="Content" ObjectID="_1322991685" r:id="rId500"/>
        </w:object>
      </w:r>
      <w:r w:rsidRPr="00D45786">
        <w:t>=1- коэффициент условия работ сваи в грунте</w:t>
      </w:r>
    </w:p>
    <w:p w:rsidR="008D6C1D" w:rsidRDefault="008D6C1D" w:rsidP="004B666D">
      <w:pPr>
        <w:spacing w:line="360" w:lineRule="auto"/>
        <w:ind w:firstLine="567"/>
      </w:pPr>
      <w:r w:rsidRPr="00D45786">
        <w:rPr>
          <w:position w:val="-14"/>
        </w:rPr>
        <w:object w:dxaOrig="1240" w:dyaOrig="380">
          <v:shape id="_x0000_i1318" type="#_x0000_t75" style="width:61.35pt;height:19.4pt" o:ole="">
            <v:imagedata r:id="rId501" o:title=""/>
          </v:shape>
          <o:OLEObject Type="Embed" ProgID="Equation.3" ShapeID="_x0000_i1318" DrawAspect="Content" ObjectID="_1322991686" r:id="rId502"/>
        </w:object>
      </w:r>
      <w:r w:rsidRPr="00D45786">
        <w:t xml:space="preserve"> - коэффициенты работы грунта соответственно под нижним концом и боковой поверхностью сваи</w:t>
      </w:r>
    </w:p>
    <w:p w:rsidR="008D6C1D" w:rsidRPr="00D45786" w:rsidRDefault="00310CAA" w:rsidP="004B666D">
      <w:pPr>
        <w:spacing w:line="360" w:lineRule="auto"/>
        <w:ind w:firstLine="567"/>
      </w:pPr>
      <w:r w:rsidRPr="00D45786">
        <w:rPr>
          <w:position w:val="-12"/>
        </w:rPr>
        <w:object w:dxaOrig="1800" w:dyaOrig="360">
          <v:shape id="_x0000_i1319" type="#_x0000_t75" style="width:89.55pt;height:18.15pt" o:ole="">
            <v:imagedata r:id="rId503" o:title=""/>
          </v:shape>
          <o:OLEObject Type="Embed" ProgID="Equation.3" ShapeID="_x0000_i1319" DrawAspect="Content" ObjectID="_1322991687" r:id="rId504"/>
        </w:object>
      </w:r>
      <w:r w:rsidR="008D6C1D" w:rsidRPr="00D45786">
        <w:t>- расчетное сопротивление грунта под острие</w:t>
      </w:r>
      <w:r w:rsidR="008D6C1D">
        <w:t>м сваи при</w:t>
      </w:r>
      <w:r w:rsidR="008D6C1D" w:rsidRPr="00872413">
        <w:t xml:space="preserve"> </w:t>
      </w:r>
      <w:r w:rsidR="008D6C1D" w:rsidRPr="000951ED">
        <w:rPr>
          <w:lang w:val="en-US"/>
        </w:rPr>
        <w:t>I</w:t>
      </w:r>
      <w:r w:rsidR="008D6C1D" w:rsidRPr="000951ED">
        <w:rPr>
          <w:vertAlign w:val="subscript"/>
          <w:lang w:val="en-US"/>
        </w:rPr>
        <w:t>L</w:t>
      </w:r>
      <w:r w:rsidR="008D6C1D">
        <w:t xml:space="preserve">=0.42 и глубине погружения нижнего конца сваи на </w:t>
      </w:r>
      <w:r w:rsidR="004642B9">
        <w:t>8.55</w:t>
      </w:r>
      <w:r w:rsidR="008D6C1D" w:rsidRPr="00276FF5">
        <w:rPr>
          <w:i/>
        </w:rPr>
        <w:t>м</w:t>
      </w:r>
      <w:r w:rsidR="008D6C1D">
        <w:t xml:space="preserve"> по таблице </w:t>
      </w:r>
      <w:r w:rsidR="008D6C1D" w:rsidRPr="00905FF0">
        <w:t>1</w:t>
      </w:r>
      <w:r w:rsidR="008D6C1D">
        <w:rPr>
          <w:vertAlign w:val="superscript"/>
        </w:rPr>
        <w:t>[</w:t>
      </w:r>
      <w:r w:rsidR="008D6C1D" w:rsidRPr="00905FF0">
        <w:rPr>
          <w:vertAlign w:val="superscript"/>
        </w:rPr>
        <w:t>5</w:t>
      </w:r>
      <w:r w:rsidR="008D6C1D" w:rsidRPr="00434A46">
        <w:rPr>
          <w:vertAlign w:val="superscript"/>
        </w:rPr>
        <w:t>]</w:t>
      </w:r>
      <w:r w:rsidR="008D6C1D" w:rsidRPr="00D45786">
        <w:t xml:space="preserve"> </w:t>
      </w:r>
    </w:p>
    <w:p w:rsidR="008D6C1D" w:rsidRPr="00D45786" w:rsidRDefault="008D6C1D" w:rsidP="004B666D">
      <w:pPr>
        <w:spacing w:line="360" w:lineRule="auto"/>
        <w:ind w:firstLine="567"/>
      </w:pPr>
      <w:r w:rsidRPr="00D45786">
        <w:rPr>
          <w:position w:val="-4"/>
        </w:rPr>
        <w:object w:dxaOrig="240" w:dyaOrig="260">
          <v:shape id="_x0000_i1320" type="#_x0000_t75" style="width:11.9pt;height:12.5pt" o:ole="">
            <v:imagedata r:id="rId505" o:title=""/>
          </v:shape>
          <o:OLEObject Type="Embed" ProgID="Equation.3" ShapeID="_x0000_i1320" DrawAspect="Content" ObjectID="_1322991688" r:id="rId506"/>
        </w:object>
      </w:r>
      <w:r w:rsidRPr="00D45786">
        <w:t xml:space="preserve"> </w:t>
      </w:r>
      <w:r>
        <w:t>=0.3×0.3=0.09</w:t>
      </w:r>
      <w:r>
        <w:rPr>
          <w:i/>
        </w:rPr>
        <w:t>м</w:t>
      </w:r>
      <w:r>
        <w:rPr>
          <w:vertAlign w:val="superscript"/>
        </w:rPr>
        <w:t>2</w:t>
      </w:r>
      <w:r w:rsidRPr="00D45786">
        <w:t>- площадь поперечного сечения сваи,</w:t>
      </w:r>
    </w:p>
    <w:p w:rsidR="008D6C1D" w:rsidRPr="00D45786" w:rsidRDefault="008D6C1D" w:rsidP="004B666D">
      <w:pPr>
        <w:spacing w:line="360" w:lineRule="auto"/>
        <w:ind w:firstLine="567"/>
      </w:pPr>
      <w:r w:rsidRPr="00D45786">
        <w:rPr>
          <w:position w:val="-6"/>
        </w:rPr>
        <w:object w:dxaOrig="260" w:dyaOrig="279">
          <v:shape id="_x0000_i1321" type="#_x0000_t75" style="width:12.5pt;height:14.4pt" o:ole="">
            <v:imagedata r:id="rId507" o:title=""/>
          </v:shape>
          <o:OLEObject Type="Embed" ProgID="Equation.3" ShapeID="_x0000_i1321" DrawAspect="Content" ObjectID="_1322991689" r:id="rId508"/>
        </w:object>
      </w:r>
      <w:r>
        <w:t>=0.3×4=1.2</w:t>
      </w:r>
      <w:r>
        <w:rPr>
          <w:i/>
        </w:rPr>
        <w:t>м</w:t>
      </w:r>
      <w:r>
        <w:t>.</w:t>
      </w:r>
      <w:r w:rsidRPr="00D45786">
        <w:t xml:space="preserve"> - наружный пери</w:t>
      </w:r>
      <w:r>
        <w:t>метр поперечного сечения сваи,</w:t>
      </w:r>
    </w:p>
    <w:p w:rsidR="008D6C1D" w:rsidRPr="00D45786" w:rsidRDefault="008D6C1D" w:rsidP="004B666D">
      <w:pPr>
        <w:spacing w:line="360" w:lineRule="auto"/>
        <w:ind w:firstLine="567"/>
      </w:pPr>
      <w:r w:rsidRPr="00434A46">
        <w:rPr>
          <w:position w:val="-12"/>
        </w:rPr>
        <w:object w:dxaOrig="260" w:dyaOrig="360">
          <v:shape id="_x0000_i1322" type="#_x0000_t75" style="width:12.5pt;height:18.15pt" o:ole="">
            <v:imagedata r:id="rId509" o:title=""/>
          </v:shape>
          <o:OLEObject Type="Embed" ProgID="Equation.3" ShapeID="_x0000_i1322" DrawAspect="Content" ObjectID="_1322991690" r:id="rId510"/>
        </w:object>
      </w:r>
      <w:r w:rsidRPr="00D45786">
        <w:t xml:space="preserve"> - расчетное сопротивление </w:t>
      </w:r>
      <w:r w:rsidRPr="00D45786">
        <w:rPr>
          <w:position w:val="-6"/>
        </w:rPr>
        <w:object w:dxaOrig="139" w:dyaOrig="260">
          <v:shape id="_x0000_i1323" type="#_x0000_t75" style="width:6.9pt;height:12.5pt" o:ole="">
            <v:imagedata r:id="rId511" o:title=""/>
          </v:shape>
          <o:OLEObject Type="Embed" ProgID="Equation.3" ShapeID="_x0000_i1323" DrawAspect="Content" ObjectID="_1322991691" r:id="rId512"/>
        </w:object>
      </w:r>
      <w:r w:rsidRPr="00D45786">
        <w:t xml:space="preserve">-го слоя грунта основания </w:t>
      </w:r>
      <w:r>
        <w:t>на боковой поверхности сваи</w:t>
      </w:r>
      <w:r w:rsidRPr="00D45786">
        <w:t>, принимаемое по таблице 2</w:t>
      </w:r>
      <w:r w:rsidRPr="00434A46">
        <w:rPr>
          <w:vertAlign w:val="superscript"/>
        </w:rPr>
        <w:t>[4]</w:t>
      </w:r>
      <w:r w:rsidRPr="00D45786">
        <w:t>,</w:t>
      </w:r>
    </w:p>
    <w:p w:rsidR="008D6C1D" w:rsidRDefault="008D6C1D" w:rsidP="004B666D">
      <w:pPr>
        <w:spacing w:line="360" w:lineRule="auto"/>
        <w:ind w:firstLine="567"/>
      </w:pPr>
      <w:r w:rsidRPr="00D45786">
        <w:rPr>
          <w:position w:val="-12"/>
        </w:rPr>
        <w:object w:dxaOrig="180" w:dyaOrig="360">
          <v:shape id="_x0000_i1324" type="#_x0000_t75" style="width:8.15pt;height:18.15pt" o:ole="">
            <v:imagedata r:id="rId513" o:title=""/>
          </v:shape>
          <o:OLEObject Type="Embed" ProgID="Equation.3" ShapeID="_x0000_i1324" DrawAspect="Content" ObjectID="_1322991692" r:id="rId514"/>
        </w:object>
      </w:r>
      <w:r w:rsidRPr="00D45786">
        <w:t xml:space="preserve">- высота </w:t>
      </w:r>
      <w:r w:rsidRPr="00D45786">
        <w:rPr>
          <w:position w:val="-6"/>
        </w:rPr>
        <w:object w:dxaOrig="139" w:dyaOrig="260">
          <v:shape id="_x0000_i1325" type="#_x0000_t75" style="width:6.9pt;height:12.5pt" o:ole="">
            <v:imagedata r:id="rId511" o:title=""/>
          </v:shape>
          <o:OLEObject Type="Embed" ProgID="Equation.3" ShapeID="_x0000_i1325" DrawAspect="Content" ObjectID="_1322991693" r:id="rId515"/>
        </w:object>
      </w:r>
      <w:r w:rsidRPr="00D45786">
        <w:t>-го участка , не более 2м</w:t>
      </w:r>
      <w:r>
        <w:t>.</w:t>
      </w:r>
    </w:p>
    <w:p w:rsidR="008D6C1D" w:rsidRDefault="004642B9" w:rsidP="004B666D">
      <w:pPr>
        <w:spacing w:line="360" w:lineRule="auto"/>
        <w:jc w:val="center"/>
      </w:pPr>
      <w:r w:rsidRPr="000951ED">
        <w:object w:dxaOrig="7455" w:dyaOrig="7905">
          <v:shape id="_x0000_i1326" type="#_x0000_t75" style="width:468.95pt;height:494pt" o:ole="">
            <v:imagedata r:id="rId516" o:title=""/>
          </v:shape>
          <o:OLEObject Type="Embed" ProgID="AutoCAD.Drawing.17" ShapeID="_x0000_i1326" DrawAspect="Content" ObjectID="_1322991694" r:id="rId517"/>
        </w:object>
      </w:r>
    </w:p>
    <w:p w:rsidR="008D6C1D" w:rsidRDefault="008D6C1D" w:rsidP="004B666D">
      <w:pPr>
        <w:spacing w:line="360" w:lineRule="auto"/>
        <w:jc w:val="center"/>
      </w:pPr>
      <w:r>
        <w:t>Рис.14.</w:t>
      </w:r>
    </w:p>
    <w:p w:rsidR="008D6C1D" w:rsidRDefault="008F6D5E" w:rsidP="004B666D">
      <w:pPr>
        <w:spacing w:line="360" w:lineRule="auto"/>
        <w:ind w:firstLine="600"/>
      </w:pPr>
      <w:r>
        <w:br w:type="page"/>
      </w:r>
      <w:r w:rsidR="008D6C1D">
        <w:lastRenderedPageBreak/>
        <w:t>Для слоя IV – пески средней крупности, плотные, насыщенные водой:</w:t>
      </w:r>
    </w:p>
    <w:p w:rsidR="008D6C1D" w:rsidRDefault="008D6C1D" w:rsidP="004B666D">
      <w:pPr>
        <w:spacing w:line="360" w:lineRule="auto"/>
        <w:ind w:firstLine="567"/>
        <w:jc w:val="right"/>
      </w:pPr>
      <w:r>
        <w:t>Таблица 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5"/>
        <w:gridCol w:w="4785"/>
      </w:tblGrid>
      <w:tr w:rsidR="008D6C1D" w:rsidTr="004E32ED">
        <w:tc>
          <w:tcPr>
            <w:tcW w:w="4785" w:type="dxa"/>
            <w:vAlign w:val="center"/>
          </w:tcPr>
          <w:p w:rsidR="008D6C1D" w:rsidRPr="004E32ED" w:rsidRDefault="008D6C1D" w:rsidP="004B666D">
            <w:pPr>
              <w:spacing w:line="360" w:lineRule="auto"/>
              <w:jc w:val="center"/>
              <w:rPr>
                <w:i/>
              </w:rPr>
            </w:pPr>
            <w:r>
              <w:t xml:space="preserve">Средняя глубина расположения слоя грунта </w:t>
            </w:r>
            <w:r w:rsidRPr="004E32ED">
              <w:rPr>
                <w:i/>
                <w:lang w:val="en-US"/>
              </w:rPr>
              <w:t>z</w:t>
            </w:r>
            <w:r w:rsidRPr="004E32ED">
              <w:rPr>
                <w:i/>
                <w:vertAlign w:val="subscript"/>
                <w:lang w:val="en-US"/>
              </w:rPr>
              <w:t>i</w:t>
            </w:r>
            <w:r w:rsidRPr="004E32ED">
              <w:rPr>
                <w:i/>
              </w:rPr>
              <w:t>, м.</w:t>
            </w:r>
          </w:p>
        </w:tc>
        <w:tc>
          <w:tcPr>
            <w:tcW w:w="4785" w:type="dxa"/>
            <w:vAlign w:val="center"/>
          </w:tcPr>
          <w:p w:rsidR="008D6C1D" w:rsidRDefault="008D6C1D" w:rsidP="004B666D">
            <w:pPr>
              <w:spacing w:line="360" w:lineRule="auto"/>
              <w:jc w:val="center"/>
            </w:pPr>
            <w:r>
              <w:t>Р</w:t>
            </w:r>
            <w:r w:rsidRPr="00D45786">
              <w:t xml:space="preserve">асчетное сопротивление </w:t>
            </w:r>
            <w:r w:rsidRPr="004E32ED">
              <w:rPr>
                <w:position w:val="-6"/>
              </w:rPr>
              <w:object w:dxaOrig="139" w:dyaOrig="260">
                <v:shape id="_x0000_i1327" type="#_x0000_t75" style="width:6.9pt;height:12.5pt" o:ole="">
                  <v:imagedata r:id="rId511" o:title=""/>
                </v:shape>
                <o:OLEObject Type="Embed" ProgID="Equation.3" ShapeID="_x0000_i1327" DrawAspect="Content" ObjectID="_1322991695" r:id="rId518"/>
              </w:object>
            </w:r>
            <w:r w:rsidRPr="00D45786">
              <w:t xml:space="preserve">-го слоя грунта основания на боковой поверхности </w:t>
            </w:r>
            <w:r>
              <w:t xml:space="preserve">забивной </w:t>
            </w:r>
            <w:r w:rsidRPr="00D45786">
              <w:t>сваи</w:t>
            </w:r>
            <w:r>
              <w:t xml:space="preserve"> </w:t>
            </w:r>
            <w:r w:rsidRPr="004E32ED">
              <w:rPr>
                <w:position w:val="-12"/>
              </w:rPr>
              <w:object w:dxaOrig="260" w:dyaOrig="360">
                <v:shape id="_x0000_i1328" type="#_x0000_t75" style="width:12.5pt;height:18.15pt" o:ole="">
                  <v:imagedata r:id="rId509" o:title=""/>
                </v:shape>
                <o:OLEObject Type="Embed" ProgID="Equation.3" ShapeID="_x0000_i1328" DrawAspect="Content" ObjectID="_1322991696" r:id="rId519"/>
              </w:object>
            </w:r>
            <w:r w:rsidRPr="00D45786">
              <w:t>, кПа</w:t>
            </w:r>
          </w:p>
        </w:tc>
      </w:tr>
      <w:tr w:rsidR="008D6C1D" w:rsidTr="004E32ED">
        <w:tc>
          <w:tcPr>
            <w:tcW w:w="4785" w:type="dxa"/>
            <w:vAlign w:val="center"/>
          </w:tcPr>
          <w:p w:rsidR="008D6C1D" w:rsidRDefault="008D6C1D" w:rsidP="004B666D">
            <w:pPr>
              <w:spacing w:line="360" w:lineRule="auto"/>
              <w:jc w:val="center"/>
            </w:pPr>
            <w:r>
              <w:t>4</w:t>
            </w:r>
          </w:p>
        </w:tc>
        <w:tc>
          <w:tcPr>
            <w:tcW w:w="4785" w:type="dxa"/>
            <w:vAlign w:val="center"/>
          </w:tcPr>
          <w:p w:rsidR="008D6C1D" w:rsidRDefault="008D6C1D" w:rsidP="004B666D">
            <w:pPr>
              <w:spacing w:line="360" w:lineRule="auto"/>
              <w:jc w:val="center"/>
            </w:pPr>
            <w:r>
              <w:t>53</w:t>
            </w:r>
          </w:p>
        </w:tc>
      </w:tr>
      <w:tr w:rsidR="008D6C1D" w:rsidTr="004E32ED">
        <w:tc>
          <w:tcPr>
            <w:tcW w:w="4785" w:type="dxa"/>
            <w:vAlign w:val="center"/>
          </w:tcPr>
          <w:p w:rsidR="008D6C1D" w:rsidRDefault="008D6C1D" w:rsidP="004B666D">
            <w:pPr>
              <w:spacing w:line="360" w:lineRule="auto"/>
              <w:jc w:val="center"/>
            </w:pPr>
            <w:r>
              <w:t>4.575</w:t>
            </w:r>
          </w:p>
        </w:tc>
        <w:tc>
          <w:tcPr>
            <w:tcW w:w="4785" w:type="dxa"/>
            <w:vAlign w:val="center"/>
          </w:tcPr>
          <w:p w:rsidR="008D6C1D" w:rsidRDefault="008D6C1D" w:rsidP="004B666D">
            <w:pPr>
              <w:spacing w:line="360" w:lineRule="auto"/>
              <w:jc w:val="center"/>
            </w:pPr>
            <w:r>
              <w:t>54.722</w:t>
            </w:r>
          </w:p>
        </w:tc>
      </w:tr>
      <w:tr w:rsidR="008D6C1D" w:rsidTr="004E32ED">
        <w:tc>
          <w:tcPr>
            <w:tcW w:w="4785" w:type="dxa"/>
            <w:vAlign w:val="center"/>
          </w:tcPr>
          <w:p w:rsidR="008D6C1D" w:rsidRDefault="008D6C1D" w:rsidP="004B666D">
            <w:pPr>
              <w:spacing w:line="360" w:lineRule="auto"/>
              <w:jc w:val="center"/>
            </w:pPr>
            <w:r>
              <w:t>5</w:t>
            </w:r>
          </w:p>
        </w:tc>
        <w:tc>
          <w:tcPr>
            <w:tcW w:w="4785" w:type="dxa"/>
            <w:vAlign w:val="center"/>
          </w:tcPr>
          <w:p w:rsidR="008D6C1D" w:rsidRDefault="008D6C1D" w:rsidP="004B666D">
            <w:pPr>
              <w:spacing w:line="360" w:lineRule="auto"/>
              <w:jc w:val="center"/>
            </w:pPr>
            <w:r>
              <w:t>56</w:t>
            </w:r>
          </w:p>
        </w:tc>
      </w:tr>
    </w:tbl>
    <w:p w:rsidR="008D6C1D" w:rsidRDefault="008D6C1D" w:rsidP="004B666D">
      <w:pPr>
        <w:spacing w:line="360" w:lineRule="auto"/>
      </w:pPr>
    </w:p>
    <w:p w:rsidR="008D6C1D" w:rsidRDefault="008D6C1D" w:rsidP="004B666D">
      <w:pPr>
        <w:spacing w:line="360" w:lineRule="auto"/>
        <w:ind w:firstLine="567"/>
      </w:pPr>
      <w:r>
        <w:t>Для слоя V – суглинок мягкопластичный:</w:t>
      </w:r>
    </w:p>
    <w:p w:rsidR="008D6C1D" w:rsidRDefault="008D6C1D" w:rsidP="004B666D">
      <w:pPr>
        <w:spacing w:line="360" w:lineRule="auto"/>
        <w:ind w:firstLine="567"/>
        <w:jc w:val="right"/>
      </w:pPr>
      <w:r>
        <w:t>Таблица 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60"/>
        <w:gridCol w:w="1830"/>
        <w:gridCol w:w="2540"/>
        <w:gridCol w:w="2540"/>
      </w:tblGrid>
      <w:tr w:rsidR="008D6C1D" w:rsidTr="004E32ED">
        <w:trPr>
          <w:trHeight w:val="739"/>
        </w:trPr>
        <w:tc>
          <w:tcPr>
            <w:tcW w:w="2660" w:type="dxa"/>
            <w:vMerge w:val="restart"/>
            <w:vAlign w:val="center"/>
          </w:tcPr>
          <w:p w:rsidR="008D6C1D" w:rsidRPr="004E32ED" w:rsidRDefault="008D6C1D" w:rsidP="004B666D">
            <w:pPr>
              <w:spacing w:line="360" w:lineRule="auto"/>
              <w:jc w:val="center"/>
              <w:rPr>
                <w:i/>
              </w:rPr>
            </w:pPr>
            <w:r>
              <w:t xml:space="preserve">Средняя глубина расположения слоя грунта </w:t>
            </w:r>
            <w:r w:rsidRPr="004E32ED">
              <w:rPr>
                <w:i/>
                <w:lang w:val="en-US"/>
              </w:rPr>
              <w:t>z</w:t>
            </w:r>
            <w:r w:rsidRPr="004E32ED">
              <w:rPr>
                <w:i/>
                <w:vertAlign w:val="subscript"/>
                <w:lang w:val="en-US"/>
              </w:rPr>
              <w:t>i</w:t>
            </w:r>
            <w:r w:rsidRPr="004E32ED">
              <w:rPr>
                <w:i/>
              </w:rPr>
              <w:t>, м.</w:t>
            </w:r>
          </w:p>
        </w:tc>
        <w:tc>
          <w:tcPr>
            <w:tcW w:w="6910" w:type="dxa"/>
            <w:gridSpan w:val="3"/>
            <w:vAlign w:val="center"/>
          </w:tcPr>
          <w:p w:rsidR="008D6C1D" w:rsidRDefault="008D6C1D" w:rsidP="004B666D">
            <w:pPr>
              <w:spacing w:line="360" w:lineRule="auto"/>
              <w:jc w:val="center"/>
            </w:pPr>
            <w:r>
              <w:t>Р</w:t>
            </w:r>
            <w:r w:rsidRPr="00D45786">
              <w:t xml:space="preserve">асчетное сопротивление </w:t>
            </w:r>
            <w:r w:rsidRPr="004E32ED">
              <w:rPr>
                <w:position w:val="-6"/>
              </w:rPr>
              <w:object w:dxaOrig="139" w:dyaOrig="260">
                <v:shape id="_x0000_i1329" type="#_x0000_t75" style="width:6.9pt;height:12.5pt" o:ole="">
                  <v:imagedata r:id="rId511" o:title=""/>
                </v:shape>
                <o:OLEObject Type="Embed" ProgID="Equation.3" ShapeID="_x0000_i1329" DrawAspect="Content" ObjectID="_1322991697" r:id="rId520"/>
              </w:object>
            </w:r>
            <w:r w:rsidRPr="00D45786">
              <w:t xml:space="preserve">-го слоя грунта основания на боковой поверхности </w:t>
            </w:r>
            <w:r>
              <w:t xml:space="preserve">забивной </w:t>
            </w:r>
            <w:r w:rsidRPr="00D45786">
              <w:t>сваи</w:t>
            </w:r>
            <w:r>
              <w:t xml:space="preserve"> </w:t>
            </w:r>
            <w:r w:rsidRPr="004E32ED">
              <w:rPr>
                <w:position w:val="-12"/>
              </w:rPr>
              <w:object w:dxaOrig="260" w:dyaOrig="360">
                <v:shape id="_x0000_i1330" type="#_x0000_t75" style="width:12.5pt;height:18.15pt" o:ole="">
                  <v:imagedata r:id="rId509" o:title=""/>
                </v:shape>
                <o:OLEObject Type="Embed" ProgID="Equation.3" ShapeID="_x0000_i1330" DrawAspect="Content" ObjectID="_1322991698" r:id="rId521"/>
              </w:object>
            </w:r>
            <w:r w:rsidRPr="00D45786">
              <w:t>, кПа</w:t>
            </w:r>
          </w:p>
        </w:tc>
      </w:tr>
      <w:tr w:rsidR="008D6C1D" w:rsidTr="004E32ED">
        <w:tc>
          <w:tcPr>
            <w:tcW w:w="2660" w:type="dxa"/>
            <w:vMerge/>
            <w:vAlign w:val="center"/>
          </w:tcPr>
          <w:p w:rsidR="008D6C1D" w:rsidRDefault="008D6C1D" w:rsidP="004B666D">
            <w:pPr>
              <w:spacing w:line="360" w:lineRule="auto"/>
              <w:jc w:val="center"/>
            </w:pPr>
          </w:p>
        </w:tc>
        <w:tc>
          <w:tcPr>
            <w:tcW w:w="1830" w:type="dxa"/>
            <w:vAlign w:val="center"/>
          </w:tcPr>
          <w:p w:rsidR="008D6C1D" w:rsidRDefault="008D6C1D" w:rsidP="004B666D">
            <w:pPr>
              <w:spacing w:line="360" w:lineRule="auto"/>
              <w:jc w:val="center"/>
            </w:pPr>
            <w:r w:rsidRPr="004E32ED">
              <w:rPr>
                <w:lang w:val="en-US"/>
              </w:rPr>
              <w:t>I</w:t>
            </w:r>
            <w:r w:rsidRPr="004E32ED">
              <w:rPr>
                <w:vertAlign w:val="subscript"/>
                <w:lang w:val="en-US"/>
              </w:rPr>
              <w:t>L</w:t>
            </w:r>
            <w:r>
              <w:t>=0.4</w:t>
            </w:r>
          </w:p>
        </w:tc>
        <w:tc>
          <w:tcPr>
            <w:tcW w:w="2540" w:type="dxa"/>
            <w:vAlign w:val="center"/>
          </w:tcPr>
          <w:p w:rsidR="008D6C1D" w:rsidRDefault="008D6C1D" w:rsidP="004B666D">
            <w:pPr>
              <w:spacing w:line="360" w:lineRule="auto"/>
              <w:jc w:val="center"/>
            </w:pPr>
            <w:r w:rsidRPr="004E32ED">
              <w:rPr>
                <w:lang w:val="en-US"/>
              </w:rPr>
              <w:t>I</w:t>
            </w:r>
            <w:r w:rsidRPr="004E32ED">
              <w:rPr>
                <w:vertAlign w:val="subscript"/>
                <w:lang w:val="en-US"/>
              </w:rPr>
              <w:t>L</w:t>
            </w:r>
            <w:r>
              <w:t xml:space="preserve">=0.42  </w:t>
            </w:r>
          </w:p>
        </w:tc>
        <w:tc>
          <w:tcPr>
            <w:tcW w:w="2540" w:type="dxa"/>
            <w:vAlign w:val="center"/>
          </w:tcPr>
          <w:p w:rsidR="008D6C1D" w:rsidRDefault="008D6C1D" w:rsidP="004B666D">
            <w:pPr>
              <w:spacing w:line="360" w:lineRule="auto"/>
              <w:jc w:val="center"/>
            </w:pPr>
            <w:r w:rsidRPr="004E32ED">
              <w:rPr>
                <w:lang w:val="en-US"/>
              </w:rPr>
              <w:t>I</w:t>
            </w:r>
            <w:r w:rsidRPr="004E32ED">
              <w:rPr>
                <w:vertAlign w:val="subscript"/>
                <w:lang w:val="en-US"/>
              </w:rPr>
              <w:t>L</w:t>
            </w:r>
            <w:r>
              <w:t xml:space="preserve">=0.5  </w:t>
            </w:r>
          </w:p>
        </w:tc>
      </w:tr>
      <w:tr w:rsidR="008D6C1D" w:rsidTr="004E32ED">
        <w:tc>
          <w:tcPr>
            <w:tcW w:w="2660" w:type="dxa"/>
            <w:vAlign w:val="center"/>
          </w:tcPr>
          <w:p w:rsidR="008D6C1D" w:rsidRDefault="008D6C1D" w:rsidP="004B666D">
            <w:pPr>
              <w:spacing w:line="360" w:lineRule="auto"/>
              <w:jc w:val="center"/>
            </w:pPr>
            <w:r>
              <w:t>6</w:t>
            </w:r>
          </w:p>
        </w:tc>
        <w:tc>
          <w:tcPr>
            <w:tcW w:w="1830" w:type="dxa"/>
            <w:vAlign w:val="center"/>
          </w:tcPr>
          <w:p w:rsidR="008D6C1D" w:rsidRDefault="008D6C1D" w:rsidP="004B666D">
            <w:pPr>
              <w:spacing w:line="360" w:lineRule="auto"/>
              <w:jc w:val="center"/>
            </w:pPr>
            <w:r>
              <w:t>31</w:t>
            </w:r>
          </w:p>
        </w:tc>
        <w:tc>
          <w:tcPr>
            <w:tcW w:w="2540" w:type="dxa"/>
            <w:vAlign w:val="center"/>
          </w:tcPr>
          <w:p w:rsidR="008D6C1D" w:rsidRDefault="008D6C1D" w:rsidP="004B666D">
            <w:pPr>
              <w:spacing w:line="360" w:lineRule="auto"/>
              <w:jc w:val="center"/>
            </w:pPr>
          </w:p>
        </w:tc>
        <w:tc>
          <w:tcPr>
            <w:tcW w:w="2540" w:type="dxa"/>
            <w:vAlign w:val="center"/>
          </w:tcPr>
          <w:p w:rsidR="008D6C1D" w:rsidRDefault="008D6C1D" w:rsidP="004B666D">
            <w:pPr>
              <w:spacing w:line="360" w:lineRule="auto"/>
              <w:jc w:val="center"/>
            </w:pPr>
            <w:r>
              <w:t>25</w:t>
            </w:r>
          </w:p>
        </w:tc>
      </w:tr>
      <w:tr w:rsidR="008D6C1D" w:rsidTr="004E32ED">
        <w:tc>
          <w:tcPr>
            <w:tcW w:w="2660" w:type="dxa"/>
            <w:vAlign w:val="center"/>
          </w:tcPr>
          <w:p w:rsidR="008D6C1D" w:rsidRDefault="008D6C1D" w:rsidP="004B666D">
            <w:pPr>
              <w:spacing w:line="360" w:lineRule="auto"/>
              <w:jc w:val="center"/>
            </w:pPr>
            <w:r>
              <w:t>6.5</w:t>
            </w:r>
          </w:p>
        </w:tc>
        <w:tc>
          <w:tcPr>
            <w:tcW w:w="1830" w:type="dxa"/>
            <w:vAlign w:val="center"/>
          </w:tcPr>
          <w:p w:rsidR="008D6C1D" w:rsidRDefault="008D6C1D" w:rsidP="004B666D">
            <w:pPr>
              <w:spacing w:line="360" w:lineRule="auto"/>
              <w:jc w:val="center"/>
            </w:pPr>
            <w:r>
              <w:t>31.5</w:t>
            </w:r>
          </w:p>
        </w:tc>
        <w:tc>
          <w:tcPr>
            <w:tcW w:w="2540" w:type="dxa"/>
            <w:vAlign w:val="center"/>
          </w:tcPr>
          <w:p w:rsidR="008D6C1D" w:rsidRDefault="008D6C1D" w:rsidP="004B666D">
            <w:pPr>
              <w:spacing w:line="360" w:lineRule="auto"/>
              <w:jc w:val="center"/>
            </w:pPr>
            <w:r>
              <w:t>30.25</w:t>
            </w:r>
          </w:p>
        </w:tc>
        <w:tc>
          <w:tcPr>
            <w:tcW w:w="2540" w:type="dxa"/>
            <w:vAlign w:val="center"/>
          </w:tcPr>
          <w:p w:rsidR="008D6C1D" w:rsidRDefault="008D6C1D" w:rsidP="004B666D">
            <w:pPr>
              <w:spacing w:line="360" w:lineRule="auto"/>
              <w:jc w:val="center"/>
            </w:pPr>
            <w:r>
              <w:t>25.25</w:t>
            </w:r>
          </w:p>
        </w:tc>
      </w:tr>
      <w:tr w:rsidR="008D6C1D" w:rsidTr="004E32ED">
        <w:tc>
          <w:tcPr>
            <w:tcW w:w="2660" w:type="dxa"/>
            <w:vAlign w:val="center"/>
          </w:tcPr>
          <w:p w:rsidR="008D6C1D" w:rsidRDefault="008D6C1D" w:rsidP="004B666D">
            <w:pPr>
              <w:spacing w:line="360" w:lineRule="auto"/>
              <w:jc w:val="center"/>
            </w:pPr>
            <w:r>
              <w:t>8</w:t>
            </w:r>
          </w:p>
        </w:tc>
        <w:tc>
          <w:tcPr>
            <w:tcW w:w="1830" w:type="dxa"/>
            <w:vAlign w:val="center"/>
          </w:tcPr>
          <w:p w:rsidR="008D6C1D" w:rsidRDefault="008D6C1D" w:rsidP="004B666D">
            <w:pPr>
              <w:spacing w:line="360" w:lineRule="auto"/>
              <w:jc w:val="center"/>
            </w:pPr>
            <w:r>
              <w:t>33</w:t>
            </w:r>
          </w:p>
        </w:tc>
        <w:tc>
          <w:tcPr>
            <w:tcW w:w="2540" w:type="dxa"/>
            <w:vAlign w:val="center"/>
          </w:tcPr>
          <w:p w:rsidR="008D6C1D" w:rsidRDefault="008D6C1D" w:rsidP="004B666D">
            <w:pPr>
              <w:spacing w:line="360" w:lineRule="auto"/>
              <w:jc w:val="center"/>
            </w:pPr>
          </w:p>
        </w:tc>
        <w:tc>
          <w:tcPr>
            <w:tcW w:w="2540" w:type="dxa"/>
            <w:vAlign w:val="center"/>
          </w:tcPr>
          <w:p w:rsidR="008D6C1D" w:rsidRDefault="008D6C1D" w:rsidP="004B666D">
            <w:pPr>
              <w:spacing w:line="360" w:lineRule="auto"/>
              <w:jc w:val="center"/>
            </w:pPr>
            <w:r>
              <w:t>26</w:t>
            </w:r>
          </w:p>
        </w:tc>
      </w:tr>
      <w:tr w:rsidR="008D6C1D" w:rsidTr="004E32ED">
        <w:tc>
          <w:tcPr>
            <w:tcW w:w="2660" w:type="dxa"/>
            <w:vAlign w:val="center"/>
          </w:tcPr>
          <w:p w:rsidR="008D6C1D" w:rsidRDefault="008D6C1D" w:rsidP="004B666D">
            <w:pPr>
              <w:spacing w:line="360" w:lineRule="auto"/>
              <w:jc w:val="center"/>
            </w:pPr>
            <w:r>
              <w:t>8.025</w:t>
            </w:r>
          </w:p>
        </w:tc>
        <w:tc>
          <w:tcPr>
            <w:tcW w:w="1830" w:type="dxa"/>
            <w:vAlign w:val="center"/>
          </w:tcPr>
          <w:p w:rsidR="008D6C1D" w:rsidRDefault="008D6C1D" w:rsidP="004B666D">
            <w:pPr>
              <w:spacing w:line="360" w:lineRule="auto"/>
              <w:jc w:val="center"/>
            </w:pPr>
            <w:r>
              <w:t>33.0125</w:t>
            </w:r>
          </w:p>
        </w:tc>
        <w:tc>
          <w:tcPr>
            <w:tcW w:w="2540" w:type="dxa"/>
            <w:vAlign w:val="center"/>
          </w:tcPr>
          <w:p w:rsidR="008D6C1D" w:rsidRDefault="008D6C1D" w:rsidP="004B666D">
            <w:pPr>
              <w:spacing w:line="360" w:lineRule="auto"/>
              <w:jc w:val="center"/>
            </w:pPr>
            <w:r>
              <w:t>31.6125</w:t>
            </w:r>
          </w:p>
        </w:tc>
        <w:tc>
          <w:tcPr>
            <w:tcW w:w="2540" w:type="dxa"/>
            <w:vAlign w:val="center"/>
          </w:tcPr>
          <w:p w:rsidR="008D6C1D" w:rsidRDefault="008D6C1D" w:rsidP="004B666D">
            <w:pPr>
              <w:spacing w:line="360" w:lineRule="auto"/>
              <w:jc w:val="center"/>
            </w:pPr>
            <w:r>
              <w:t>26.0125</w:t>
            </w:r>
          </w:p>
        </w:tc>
      </w:tr>
      <w:tr w:rsidR="008D6C1D" w:rsidTr="004E32ED">
        <w:tc>
          <w:tcPr>
            <w:tcW w:w="2660" w:type="dxa"/>
            <w:vAlign w:val="center"/>
          </w:tcPr>
          <w:p w:rsidR="008D6C1D" w:rsidRDefault="008D6C1D" w:rsidP="004B666D">
            <w:pPr>
              <w:spacing w:line="360" w:lineRule="auto"/>
              <w:jc w:val="center"/>
            </w:pPr>
            <w:r>
              <w:t>10</w:t>
            </w:r>
          </w:p>
        </w:tc>
        <w:tc>
          <w:tcPr>
            <w:tcW w:w="1830" w:type="dxa"/>
            <w:vAlign w:val="center"/>
          </w:tcPr>
          <w:p w:rsidR="008D6C1D" w:rsidRDefault="008D6C1D" w:rsidP="004B666D">
            <w:pPr>
              <w:spacing w:line="360" w:lineRule="auto"/>
              <w:jc w:val="center"/>
            </w:pPr>
            <w:r>
              <w:t>34</w:t>
            </w:r>
          </w:p>
        </w:tc>
        <w:tc>
          <w:tcPr>
            <w:tcW w:w="2540" w:type="dxa"/>
            <w:vAlign w:val="center"/>
          </w:tcPr>
          <w:p w:rsidR="008D6C1D" w:rsidRDefault="008D6C1D" w:rsidP="004B666D">
            <w:pPr>
              <w:spacing w:line="360" w:lineRule="auto"/>
              <w:jc w:val="center"/>
            </w:pPr>
          </w:p>
        </w:tc>
        <w:tc>
          <w:tcPr>
            <w:tcW w:w="2540" w:type="dxa"/>
            <w:vAlign w:val="center"/>
          </w:tcPr>
          <w:p w:rsidR="008D6C1D" w:rsidRDefault="008D6C1D" w:rsidP="004B666D">
            <w:pPr>
              <w:spacing w:line="360" w:lineRule="auto"/>
              <w:jc w:val="center"/>
            </w:pPr>
            <w:r>
              <w:t>27</w:t>
            </w:r>
          </w:p>
        </w:tc>
      </w:tr>
    </w:tbl>
    <w:p w:rsidR="008D6C1D" w:rsidRDefault="008D6C1D" w:rsidP="004B666D">
      <w:pPr>
        <w:spacing w:line="360" w:lineRule="auto"/>
        <w:ind w:firstLine="567"/>
      </w:pPr>
    </w:p>
    <w:p w:rsidR="008D6C1D" w:rsidRPr="00D45786" w:rsidRDefault="008D6C1D" w:rsidP="004B666D">
      <w:pPr>
        <w:spacing w:line="360" w:lineRule="auto"/>
        <w:ind w:firstLine="567"/>
        <w:jc w:val="both"/>
      </w:pPr>
      <w:r>
        <w:t>Тогда н</w:t>
      </w:r>
      <w:r w:rsidRPr="00D45786">
        <w:t xml:space="preserve">есущая способность сваи </w:t>
      </w:r>
      <w:r>
        <w:t>будет</w:t>
      </w:r>
      <w:r w:rsidRPr="00D45786">
        <w:t>:</w:t>
      </w:r>
    </w:p>
    <w:p w:rsidR="008D6C1D" w:rsidRPr="00672480" w:rsidRDefault="004642B9" w:rsidP="004B666D">
      <w:pPr>
        <w:spacing w:line="360" w:lineRule="auto"/>
      </w:pPr>
      <w:r w:rsidRPr="00672480">
        <w:rPr>
          <w:position w:val="-26"/>
        </w:rPr>
        <w:object w:dxaOrig="7760" w:dyaOrig="639">
          <v:shape id="_x0000_i1331" type="#_x0000_t75" style="width:385.05pt;height:31.95pt" o:ole="">
            <v:imagedata r:id="rId522" o:title=""/>
          </v:shape>
          <o:OLEObject Type="Embed" ProgID="Equation.3" ShapeID="_x0000_i1331" DrawAspect="Content" ObjectID="_1322991699" r:id="rId523"/>
        </w:object>
      </w:r>
    </w:p>
    <w:p w:rsidR="008D6C1D" w:rsidRDefault="008D6C1D" w:rsidP="004B666D">
      <w:pPr>
        <w:spacing w:line="360" w:lineRule="auto"/>
        <w:ind w:firstLine="567"/>
        <w:rPr>
          <w:iCs/>
        </w:rPr>
      </w:pPr>
      <w:r w:rsidRPr="00672480">
        <w:t>Р</w:t>
      </w:r>
      <w:r>
        <w:t>асчетная нагрузка</w:t>
      </w:r>
      <w:r w:rsidRPr="00672480">
        <w:t xml:space="preserve"> на сваю</w:t>
      </w:r>
      <w:r>
        <w:rPr>
          <w:iCs/>
        </w:rPr>
        <w:t>:</w:t>
      </w:r>
    </w:p>
    <w:p w:rsidR="008D6C1D" w:rsidRDefault="004642B9" w:rsidP="004B666D">
      <w:pPr>
        <w:spacing w:line="360" w:lineRule="auto"/>
        <w:ind w:firstLine="567"/>
        <w:rPr>
          <w:iCs/>
        </w:rPr>
      </w:pPr>
      <w:r w:rsidRPr="00791A7A">
        <w:rPr>
          <w:position w:val="-24"/>
        </w:rPr>
        <w:object w:dxaOrig="2460" w:dyaOrig="620">
          <v:shape id="_x0000_i1332" type="#_x0000_t75" style="width:121.45pt;height:30.7pt" o:ole="">
            <v:imagedata r:id="rId524" o:title=""/>
          </v:shape>
          <o:OLEObject Type="Embed" ProgID="Equation.3" ShapeID="_x0000_i1332" DrawAspect="Content" ObjectID="_1322991700" r:id="rId525"/>
        </w:object>
      </w:r>
      <w:r>
        <w:rPr>
          <w:position w:val="-24"/>
        </w:rPr>
        <w:t>.</w:t>
      </w:r>
    </w:p>
    <w:p w:rsidR="008466B8" w:rsidRPr="008466B8" w:rsidRDefault="00C72B7F" w:rsidP="008466B8">
      <w:pPr>
        <w:spacing w:line="360" w:lineRule="auto"/>
        <w:rPr>
          <w:b/>
          <w:sz w:val="28"/>
          <w:szCs w:val="28"/>
        </w:rPr>
      </w:pPr>
      <w:r w:rsidRPr="00BE47AC">
        <w:rPr>
          <w:sz w:val="28"/>
          <w:szCs w:val="28"/>
        </w:rPr>
        <w:br w:type="page"/>
      </w:r>
      <w:r w:rsidR="00C2226E" w:rsidRPr="00C2226E">
        <w:rPr>
          <w:sz w:val="28"/>
          <w:szCs w:val="28"/>
        </w:rPr>
        <w:lastRenderedPageBreak/>
        <w:t>5.4</w:t>
      </w:r>
      <w:r w:rsidR="008D6C1D" w:rsidRPr="00791A7A">
        <w:rPr>
          <w:sz w:val="28"/>
          <w:szCs w:val="28"/>
        </w:rPr>
        <w:t xml:space="preserve">. </w:t>
      </w:r>
      <w:r w:rsidR="00BE47AC">
        <w:rPr>
          <w:sz w:val="28"/>
          <w:szCs w:val="28"/>
        </w:rPr>
        <w:t xml:space="preserve">а. </w:t>
      </w:r>
      <w:r w:rsidR="008D6C1D" w:rsidRPr="00791A7A">
        <w:rPr>
          <w:sz w:val="28"/>
          <w:szCs w:val="28"/>
        </w:rPr>
        <w:t>Определение не</w:t>
      </w:r>
      <w:r w:rsidR="00C669B3">
        <w:rPr>
          <w:sz w:val="28"/>
          <w:szCs w:val="28"/>
        </w:rPr>
        <w:t xml:space="preserve">обходимого числа свай в свайном </w:t>
      </w:r>
      <w:r w:rsidR="008D6C1D" w:rsidRPr="00791A7A">
        <w:rPr>
          <w:sz w:val="28"/>
          <w:szCs w:val="28"/>
        </w:rPr>
        <w:t>фундаменте, размещение их в плане, определение плановых размеров ростверка и его высоты</w:t>
      </w:r>
      <w:r w:rsidR="008466B8">
        <w:rPr>
          <w:sz w:val="28"/>
          <w:szCs w:val="28"/>
        </w:rPr>
        <w:t xml:space="preserve"> д</w:t>
      </w:r>
      <w:r w:rsidR="008466B8" w:rsidRPr="008466B8">
        <w:rPr>
          <w:sz w:val="28"/>
          <w:szCs w:val="28"/>
        </w:rPr>
        <w:t>ля колонн 6,7</w:t>
      </w:r>
      <w:r w:rsidR="004209F4">
        <w:rPr>
          <w:sz w:val="28"/>
          <w:szCs w:val="28"/>
        </w:rPr>
        <w:t xml:space="preserve"> (внутренняя колонна)</w:t>
      </w:r>
    </w:p>
    <w:p w:rsidR="008D6C1D" w:rsidRPr="00321A26" w:rsidRDefault="008D6C1D" w:rsidP="008466B8">
      <w:pPr>
        <w:spacing w:line="360" w:lineRule="auto"/>
        <w:ind w:firstLine="567"/>
      </w:pPr>
      <w:r w:rsidRPr="00321A26">
        <w:t>Необходимое число свай определяется по формуле:</w:t>
      </w:r>
    </w:p>
    <w:p w:rsidR="008D6C1D" w:rsidRPr="00EB5A1B" w:rsidRDefault="008D6C1D" w:rsidP="004B666D">
      <w:pPr>
        <w:tabs>
          <w:tab w:val="left" w:pos="2835"/>
          <w:tab w:val="left" w:pos="7938"/>
        </w:tabs>
        <w:spacing w:line="360" w:lineRule="auto"/>
        <w:ind w:firstLine="567"/>
      </w:pPr>
      <w:r>
        <w:tab/>
      </w:r>
      <w:r w:rsidR="00F3347D" w:rsidRPr="00F3347D">
        <w:rPr>
          <w:position w:val="-32"/>
        </w:rPr>
        <w:object w:dxaOrig="2200" w:dyaOrig="700">
          <v:shape id="_x0000_i1333" type="#_x0000_t75" style="width:110.2pt;height:34.45pt" o:ole="">
            <v:imagedata r:id="rId526" o:title=""/>
          </v:shape>
          <o:OLEObject Type="Embed" ProgID="Equation.DSMT4" ShapeID="_x0000_i1333" DrawAspect="Content" ObjectID="_1322991701" r:id="rId527"/>
        </w:object>
      </w:r>
      <w:r w:rsidRPr="00321A26">
        <w:t xml:space="preserve"> , где</w:t>
      </w:r>
      <w:r>
        <w:tab/>
        <w:t>(32)</w:t>
      </w:r>
    </w:p>
    <w:p w:rsidR="008D6C1D" w:rsidRPr="00321A26" w:rsidRDefault="008D6C1D" w:rsidP="004B666D">
      <w:pPr>
        <w:spacing w:line="360" w:lineRule="auto"/>
        <w:ind w:firstLine="567"/>
      </w:pPr>
      <w:r>
        <w:rPr>
          <w:i/>
          <w:lang w:val="en-US"/>
        </w:rPr>
        <w:t>N</w:t>
      </w:r>
      <w:r>
        <w:rPr>
          <w:i/>
          <w:vertAlign w:val="subscript"/>
          <w:lang w:val="en-US"/>
        </w:rPr>
        <w:t>I</w:t>
      </w:r>
      <w:r>
        <w:t xml:space="preserve"> </w:t>
      </w:r>
      <w:r w:rsidR="008466B8">
        <w:t>=3171</w:t>
      </w:r>
      <w:r w:rsidR="008466B8" w:rsidRPr="008466B8">
        <w:rPr>
          <w:i/>
        </w:rPr>
        <w:t xml:space="preserve"> </w:t>
      </w:r>
      <w:r w:rsidR="008466B8">
        <w:rPr>
          <w:i/>
        </w:rPr>
        <w:t>кН</w:t>
      </w:r>
      <w:r w:rsidR="008466B8">
        <w:t xml:space="preserve"> </w:t>
      </w:r>
      <w:r>
        <w:t>- нагрузка по первому предельному состоянию по Таблице 1;</w:t>
      </w:r>
    </w:p>
    <w:p w:rsidR="008D6C1D" w:rsidRDefault="008D6C1D" w:rsidP="004B666D">
      <w:pPr>
        <w:spacing w:line="360" w:lineRule="auto"/>
        <w:ind w:firstLine="567"/>
      </w:pPr>
      <w:r w:rsidRPr="00321A26">
        <w:rPr>
          <w:position w:val="-6"/>
        </w:rPr>
        <w:object w:dxaOrig="600" w:dyaOrig="279">
          <v:shape id="_x0000_i1334" type="#_x0000_t75" style="width:30.05pt;height:14.4pt" o:ole="">
            <v:imagedata r:id="rId528" o:title=""/>
          </v:shape>
          <o:OLEObject Type="Embed" ProgID="Equation.3" ShapeID="_x0000_i1334" DrawAspect="Content" ObjectID="_1322991702" r:id="rId529"/>
        </w:object>
      </w:r>
      <w:r w:rsidRPr="00321A26">
        <w:t xml:space="preserve"> - эмпирический коэффициент для </w:t>
      </w:r>
      <w:r>
        <w:t xml:space="preserve">отдельно стоящих </w:t>
      </w:r>
      <w:r w:rsidRPr="00321A26">
        <w:t>фундаментов</w:t>
      </w:r>
      <w:r>
        <w:t>;</w:t>
      </w:r>
    </w:p>
    <w:p w:rsidR="008D6C1D" w:rsidRPr="00321A26" w:rsidRDefault="008D6C1D" w:rsidP="004B666D">
      <w:pPr>
        <w:spacing w:line="360" w:lineRule="auto"/>
        <w:ind w:firstLine="567"/>
      </w:pPr>
      <w:r w:rsidRPr="00321A26">
        <w:rPr>
          <w:position w:val="-6"/>
        </w:rPr>
        <w:object w:dxaOrig="980" w:dyaOrig="279">
          <v:shape id="_x0000_i1335" type="#_x0000_t75" style="width:48.85pt;height:14.4pt" o:ole="">
            <v:imagedata r:id="rId530" o:title=""/>
          </v:shape>
          <o:OLEObject Type="Embed" ProgID="Equation.3" ShapeID="_x0000_i1335" DrawAspect="Content" ObjectID="_1322991703" r:id="rId531"/>
        </w:object>
      </w:r>
      <w:r w:rsidRPr="00321A26">
        <w:t xml:space="preserve"> - </w:t>
      </w:r>
      <w:r>
        <w:t>сторона</w:t>
      </w:r>
      <w:r w:rsidRPr="00321A26">
        <w:t xml:space="preserve"> сваи;</w:t>
      </w:r>
    </w:p>
    <w:p w:rsidR="008D6C1D" w:rsidRPr="00321A26" w:rsidRDefault="008D6C1D" w:rsidP="004B666D">
      <w:pPr>
        <w:spacing w:line="360" w:lineRule="auto"/>
        <w:ind w:firstLine="567"/>
      </w:pPr>
      <w:r w:rsidRPr="003D131F">
        <w:rPr>
          <w:position w:val="-14"/>
        </w:rPr>
        <w:object w:dxaOrig="1219" w:dyaOrig="380">
          <v:shape id="_x0000_i1336" type="#_x0000_t75" style="width:60.1pt;height:19.4pt" o:ole="">
            <v:imagedata r:id="rId532" o:title=""/>
          </v:shape>
          <o:OLEObject Type="Embed" ProgID="Equation.3" ShapeID="_x0000_i1336" DrawAspect="Content" ObjectID="_1322991704" r:id="rId533"/>
        </w:object>
      </w:r>
      <w:r w:rsidRPr="00321A26">
        <w:t xml:space="preserve"> - высота ростверка и надростверковой конструкции, нагрузка от которых не вошла в расчет при определении </w:t>
      </w:r>
      <w:r w:rsidRPr="00321A26">
        <w:rPr>
          <w:position w:val="-10"/>
        </w:rPr>
        <w:object w:dxaOrig="320" w:dyaOrig="340">
          <v:shape id="_x0000_i1337" type="#_x0000_t75" style="width:15.65pt;height:17.55pt" o:ole="">
            <v:imagedata r:id="rId534" o:title=""/>
          </v:shape>
          <o:OLEObject Type="Embed" ProgID="Equation.3" ShapeID="_x0000_i1337" DrawAspect="Content" ObjectID="_1322991705" r:id="rId535"/>
        </w:object>
      </w:r>
    </w:p>
    <w:p w:rsidR="008D6C1D" w:rsidRDefault="004209F4" w:rsidP="004B666D">
      <w:pPr>
        <w:spacing w:line="360" w:lineRule="auto"/>
        <w:ind w:firstLine="567"/>
      </w:pPr>
      <w:r w:rsidRPr="003D131F">
        <w:rPr>
          <w:position w:val="-14"/>
        </w:rPr>
        <w:object w:dxaOrig="1520" w:dyaOrig="400">
          <v:shape id="_x0000_i1338" type="#_x0000_t75" style="width:74.5pt;height:20.05pt" o:ole="">
            <v:imagedata r:id="rId536" o:title=""/>
          </v:shape>
          <o:OLEObject Type="Embed" ProgID="Equation.DSMT4" ShapeID="_x0000_i1338" DrawAspect="Content" ObjectID="_1322991706" r:id="rId537"/>
        </w:object>
      </w:r>
      <w:r w:rsidR="008D6C1D" w:rsidRPr="00321A26">
        <w:t xml:space="preserve"> - средний удельный вес грунта и бетона над ростверком </w:t>
      </w:r>
    </w:p>
    <w:p w:rsidR="008D6C1D" w:rsidRPr="00321A26" w:rsidRDefault="008466B8" w:rsidP="004B666D">
      <w:pPr>
        <w:spacing w:line="360" w:lineRule="auto"/>
        <w:ind w:firstLine="567"/>
      </w:pPr>
      <w:r>
        <w:t>Тогда т</w:t>
      </w:r>
      <w:r w:rsidR="008D6C1D">
        <w:t>ребуемое количество свай будет:</w:t>
      </w:r>
    </w:p>
    <w:p w:rsidR="008D6C1D" w:rsidRPr="00321A26" w:rsidRDefault="00F3347D" w:rsidP="004B666D">
      <w:pPr>
        <w:spacing w:line="360" w:lineRule="auto"/>
        <w:ind w:firstLine="567"/>
      </w:pPr>
      <w:r w:rsidRPr="004642B9">
        <w:rPr>
          <w:position w:val="-24"/>
        </w:rPr>
        <w:object w:dxaOrig="3860" w:dyaOrig="620">
          <v:shape id="_x0000_i1339" type="#_x0000_t75" style="width:192.85pt;height:30.7pt" o:ole="">
            <v:imagedata r:id="rId538" o:title=""/>
          </v:shape>
          <o:OLEObject Type="Embed" ProgID="Equation.DSMT4" ShapeID="_x0000_i1339" DrawAspect="Content" ObjectID="_1322991707" r:id="rId539"/>
        </w:object>
      </w:r>
    </w:p>
    <w:p w:rsidR="008D6C1D" w:rsidRPr="00525268" w:rsidRDefault="004642B9" w:rsidP="004B666D">
      <w:pPr>
        <w:spacing w:line="360" w:lineRule="auto"/>
        <w:ind w:firstLine="567"/>
      </w:pPr>
      <w:r>
        <w:br w:type="page"/>
      </w:r>
      <w:r w:rsidR="008D6C1D">
        <w:lastRenderedPageBreak/>
        <w:t>Увеличим несущую способно</w:t>
      </w:r>
      <w:r w:rsidR="00D176FB">
        <w:t xml:space="preserve">сть сваи, увеличив ее длину на </w:t>
      </w:r>
      <w:r w:rsidR="004209F4">
        <w:t>2</w:t>
      </w:r>
      <w:r w:rsidR="008D6C1D">
        <w:t xml:space="preserve"> </w:t>
      </w:r>
      <w:r w:rsidR="008D6C1D">
        <w:rPr>
          <w:i/>
        </w:rPr>
        <w:t>м</w:t>
      </w:r>
      <w:r w:rsidR="008D6C1D">
        <w:t xml:space="preserve"> до </w:t>
      </w:r>
      <w:r w:rsidR="004209F4">
        <w:t>7</w:t>
      </w:r>
      <w:r w:rsidR="008D6C1D">
        <w:t xml:space="preserve"> </w:t>
      </w:r>
      <w:r w:rsidR="008D6C1D" w:rsidRPr="002954B5">
        <w:rPr>
          <w:i/>
        </w:rPr>
        <w:t>м</w:t>
      </w:r>
      <w:r w:rsidR="008D6C1D">
        <w:rPr>
          <w:i/>
        </w:rPr>
        <w:t>.</w:t>
      </w:r>
      <w:r w:rsidR="00525268">
        <w:t xml:space="preserve"> и сечение до 40х40</w:t>
      </w:r>
      <w:r w:rsidR="00525268" w:rsidRPr="00525268">
        <w:rPr>
          <w:i/>
        </w:rPr>
        <w:t xml:space="preserve"> </w:t>
      </w:r>
      <w:r w:rsidR="00525268">
        <w:rPr>
          <w:i/>
        </w:rPr>
        <w:t>см.</w:t>
      </w:r>
    </w:p>
    <w:p w:rsidR="004642B9" w:rsidRPr="00162FCE" w:rsidRDefault="004209F4" w:rsidP="004642B9">
      <w:pPr>
        <w:spacing w:line="360" w:lineRule="auto"/>
        <w:rPr>
          <w:i/>
        </w:rPr>
      </w:pPr>
      <w:r w:rsidRPr="000951ED">
        <w:object w:dxaOrig="4785" w:dyaOrig="4980">
          <v:shape id="_x0000_i1340" type="#_x0000_t75" style="width:463.3pt;height:481.45pt" o:ole="">
            <v:imagedata r:id="rId540" o:title=""/>
          </v:shape>
          <o:OLEObject Type="Embed" ProgID="AutoCAD.Drawing.17" ShapeID="_x0000_i1340" DrawAspect="Content" ObjectID="_1322991708" r:id="rId541"/>
        </w:object>
      </w:r>
    </w:p>
    <w:p w:rsidR="00474781" w:rsidRDefault="00525268" w:rsidP="00474781">
      <w:pPr>
        <w:spacing w:line="360" w:lineRule="auto"/>
        <w:ind w:firstLine="567"/>
        <w:jc w:val="center"/>
      </w:pPr>
      <w:r>
        <w:t>Рис.15.</w:t>
      </w:r>
    </w:p>
    <w:p w:rsidR="008D6C1D" w:rsidRDefault="00525268" w:rsidP="00474781">
      <w:pPr>
        <w:spacing w:line="360" w:lineRule="auto"/>
        <w:ind w:firstLine="567"/>
        <w:jc w:val="right"/>
      </w:pPr>
      <w:r>
        <w:br w:type="page"/>
      </w:r>
      <w:r w:rsidR="008D6C1D">
        <w:lastRenderedPageBreak/>
        <w:t>Таблица 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60"/>
        <w:gridCol w:w="1830"/>
        <w:gridCol w:w="2540"/>
        <w:gridCol w:w="2540"/>
      </w:tblGrid>
      <w:tr w:rsidR="008D6C1D" w:rsidTr="004E32ED">
        <w:trPr>
          <w:trHeight w:val="739"/>
        </w:trPr>
        <w:tc>
          <w:tcPr>
            <w:tcW w:w="2660" w:type="dxa"/>
            <w:vMerge w:val="restart"/>
            <w:vAlign w:val="center"/>
          </w:tcPr>
          <w:p w:rsidR="008D6C1D" w:rsidRPr="004E32ED" w:rsidRDefault="008D6C1D" w:rsidP="004B666D">
            <w:pPr>
              <w:spacing w:line="360" w:lineRule="auto"/>
              <w:jc w:val="center"/>
              <w:rPr>
                <w:i/>
              </w:rPr>
            </w:pPr>
            <w:r>
              <w:t xml:space="preserve">Средняя глубина расположения слоя грунта </w:t>
            </w:r>
            <w:r w:rsidRPr="004E32ED">
              <w:rPr>
                <w:i/>
                <w:lang w:val="en-US"/>
              </w:rPr>
              <w:t>z</w:t>
            </w:r>
            <w:r w:rsidRPr="004E32ED">
              <w:rPr>
                <w:i/>
                <w:vertAlign w:val="subscript"/>
                <w:lang w:val="en-US"/>
              </w:rPr>
              <w:t>i</w:t>
            </w:r>
            <w:r w:rsidRPr="004E32ED">
              <w:rPr>
                <w:i/>
              </w:rPr>
              <w:t>, м.</w:t>
            </w:r>
          </w:p>
        </w:tc>
        <w:tc>
          <w:tcPr>
            <w:tcW w:w="6910" w:type="dxa"/>
            <w:gridSpan w:val="3"/>
            <w:vAlign w:val="center"/>
          </w:tcPr>
          <w:p w:rsidR="008D6C1D" w:rsidRDefault="008D6C1D" w:rsidP="004B666D">
            <w:pPr>
              <w:spacing w:line="360" w:lineRule="auto"/>
              <w:jc w:val="center"/>
            </w:pPr>
            <w:r>
              <w:t>Р</w:t>
            </w:r>
            <w:r w:rsidRPr="00D45786">
              <w:t xml:space="preserve">асчетное сопротивление </w:t>
            </w:r>
            <w:r w:rsidRPr="004E32ED">
              <w:rPr>
                <w:position w:val="-6"/>
              </w:rPr>
              <w:object w:dxaOrig="139" w:dyaOrig="260">
                <v:shape id="_x0000_i1341" type="#_x0000_t75" style="width:6.9pt;height:12.5pt" o:ole="">
                  <v:imagedata r:id="rId511" o:title=""/>
                </v:shape>
                <o:OLEObject Type="Embed" ProgID="Equation.3" ShapeID="_x0000_i1341" DrawAspect="Content" ObjectID="_1322991709" r:id="rId542"/>
              </w:object>
            </w:r>
            <w:r w:rsidRPr="00D45786">
              <w:t xml:space="preserve">-го слоя грунта основания на боковой поверхности </w:t>
            </w:r>
            <w:r>
              <w:t xml:space="preserve">забивной </w:t>
            </w:r>
            <w:r w:rsidRPr="00D45786">
              <w:t>сваи</w:t>
            </w:r>
            <w:r>
              <w:t xml:space="preserve"> </w:t>
            </w:r>
            <w:r w:rsidRPr="004E32ED">
              <w:rPr>
                <w:position w:val="-12"/>
              </w:rPr>
              <w:object w:dxaOrig="260" w:dyaOrig="360">
                <v:shape id="_x0000_i1342" type="#_x0000_t75" style="width:12.5pt;height:18.15pt" o:ole="">
                  <v:imagedata r:id="rId509" o:title=""/>
                </v:shape>
                <o:OLEObject Type="Embed" ProgID="Equation.3" ShapeID="_x0000_i1342" DrawAspect="Content" ObjectID="_1322991710" r:id="rId543"/>
              </w:object>
            </w:r>
            <w:r w:rsidRPr="00D45786">
              <w:t>, кПа</w:t>
            </w:r>
          </w:p>
        </w:tc>
      </w:tr>
      <w:tr w:rsidR="008D6C1D" w:rsidTr="004E32ED">
        <w:tc>
          <w:tcPr>
            <w:tcW w:w="2660" w:type="dxa"/>
            <w:vMerge/>
            <w:vAlign w:val="center"/>
          </w:tcPr>
          <w:p w:rsidR="008D6C1D" w:rsidRDefault="008D6C1D" w:rsidP="004B666D">
            <w:pPr>
              <w:spacing w:line="360" w:lineRule="auto"/>
              <w:jc w:val="center"/>
            </w:pPr>
          </w:p>
        </w:tc>
        <w:tc>
          <w:tcPr>
            <w:tcW w:w="1830" w:type="dxa"/>
            <w:vAlign w:val="center"/>
          </w:tcPr>
          <w:p w:rsidR="008D6C1D" w:rsidRDefault="008D6C1D" w:rsidP="004B666D">
            <w:pPr>
              <w:spacing w:line="360" w:lineRule="auto"/>
              <w:jc w:val="center"/>
            </w:pPr>
            <w:r w:rsidRPr="004E32ED">
              <w:rPr>
                <w:lang w:val="en-US"/>
              </w:rPr>
              <w:t>I</w:t>
            </w:r>
            <w:r w:rsidRPr="004E32ED">
              <w:rPr>
                <w:vertAlign w:val="subscript"/>
                <w:lang w:val="en-US"/>
              </w:rPr>
              <w:t>L</w:t>
            </w:r>
            <w:r>
              <w:t>=0.4</w:t>
            </w:r>
          </w:p>
        </w:tc>
        <w:tc>
          <w:tcPr>
            <w:tcW w:w="2540" w:type="dxa"/>
            <w:vAlign w:val="center"/>
          </w:tcPr>
          <w:p w:rsidR="008D6C1D" w:rsidRDefault="008D6C1D" w:rsidP="004B666D">
            <w:pPr>
              <w:spacing w:line="360" w:lineRule="auto"/>
              <w:jc w:val="center"/>
            </w:pPr>
            <w:r w:rsidRPr="004E32ED">
              <w:rPr>
                <w:lang w:val="en-US"/>
              </w:rPr>
              <w:t>I</w:t>
            </w:r>
            <w:r w:rsidRPr="004E32ED">
              <w:rPr>
                <w:vertAlign w:val="subscript"/>
                <w:lang w:val="en-US"/>
              </w:rPr>
              <w:t>L</w:t>
            </w:r>
            <w:r>
              <w:t xml:space="preserve">=0.42  </w:t>
            </w:r>
          </w:p>
        </w:tc>
        <w:tc>
          <w:tcPr>
            <w:tcW w:w="2540" w:type="dxa"/>
            <w:vAlign w:val="center"/>
          </w:tcPr>
          <w:p w:rsidR="008D6C1D" w:rsidRDefault="008D6C1D" w:rsidP="004B666D">
            <w:pPr>
              <w:spacing w:line="360" w:lineRule="auto"/>
              <w:jc w:val="center"/>
            </w:pPr>
            <w:r w:rsidRPr="004E32ED">
              <w:rPr>
                <w:lang w:val="en-US"/>
              </w:rPr>
              <w:t>I</w:t>
            </w:r>
            <w:r w:rsidRPr="004E32ED">
              <w:rPr>
                <w:vertAlign w:val="subscript"/>
                <w:lang w:val="en-US"/>
              </w:rPr>
              <w:t>L</w:t>
            </w:r>
            <w:r>
              <w:t xml:space="preserve">=0.5  </w:t>
            </w:r>
          </w:p>
        </w:tc>
      </w:tr>
      <w:tr w:rsidR="00AE3348" w:rsidTr="004E32ED">
        <w:tc>
          <w:tcPr>
            <w:tcW w:w="2660" w:type="dxa"/>
            <w:vAlign w:val="center"/>
          </w:tcPr>
          <w:p w:rsidR="00AE3348" w:rsidRDefault="00AE3348" w:rsidP="004B666D">
            <w:pPr>
              <w:spacing w:line="360" w:lineRule="auto"/>
              <w:jc w:val="center"/>
            </w:pPr>
            <w:r>
              <w:t>8</w:t>
            </w:r>
          </w:p>
        </w:tc>
        <w:tc>
          <w:tcPr>
            <w:tcW w:w="1830" w:type="dxa"/>
            <w:vAlign w:val="center"/>
          </w:tcPr>
          <w:p w:rsidR="00AE3348" w:rsidRDefault="00AE3348" w:rsidP="004B666D">
            <w:pPr>
              <w:spacing w:line="360" w:lineRule="auto"/>
              <w:jc w:val="center"/>
            </w:pPr>
            <w:r>
              <w:t>33</w:t>
            </w:r>
          </w:p>
        </w:tc>
        <w:tc>
          <w:tcPr>
            <w:tcW w:w="2540" w:type="dxa"/>
            <w:vAlign w:val="center"/>
          </w:tcPr>
          <w:p w:rsidR="00AE3348" w:rsidRDefault="00AE3348" w:rsidP="00657A0E">
            <w:pPr>
              <w:spacing w:line="360" w:lineRule="auto"/>
              <w:jc w:val="center"/>
            </w:pPr>
          </w:p>
        </w:tc>
        <w:tc>
          <w:tcPr>
            <w:tcW w:w="2540" w:type="dxa"/>
            <w:vAlign w:val="center"/>
          </w:tcPr>
          <w:p w:rsidR="00AE3348" w:rsidRDefault="00AE3348" w:rsidP="004B666D">
            <w:pPr>
              <w:spacing w:line="360" w:lineRule="auto"/>
              <w:jc w:val="center"/>
            </w:pPr>
            <w:r>
              <w:t>26</w:t>
            </w:r>
          </w:p>
        </w:tc>
      </w:tr>
      <w:tr w:rsidR="00AE3348" w:rsidTr="004E32ED">
        <w:tc>
          <w:tcPr>
            <w:tcW w:w="2660" w:type="dxa"/>
            <w:vAlign w:val="center"/>
          </w:tcPr>
          <w:p w:rsidR="00AE3348" w:rsidRDefault="00AE3348" w:rsidP="004B666D">
            <w:pPr>
              <w:spacing w:line="360" w:lineRule="auto"/>
              <w:jc w:val="center"/>
            </w:pPr>
            <w:r>
              <w:t>8.5</w:t>
            </w:r>
          </w:p>
        </w:tc>
        <w:tc>
          <w:tcPr>
            <w:tcW w:w="1830" w:type="dxa"/>
            <w:vAlign w:val="center"/>
          </w:tcPr>
          <w:p w:rsidR="00AE3348" w:rsidRDefault="00AE3348" w:rsidP="004B666D">
            <w:pPr>
              <w:spacing w:line="360" w:lineRule="auto"/>
              <w:jc w:val="center"/>
            </w:pPr>
            <w:r>
              <w:t>33.25</w:t>
            </w:r>
          </w:p>
        </w:tc>
        <w:tc>
          <w:tcPr>
            <w:tcW w:w="2540" w:type="dxa"/>
            <w:vAlign w:val="center"/>
          </w:tcPr>
          <w:p w:rsidR="00AE3348" w:rsidRDefault="00AE3348" w:rsidP="00657A0E">
            <w:pPr>
              <w:spacing w:line="360" w:lineRule="auto"/>
              <w:jc w:val="center"/>
            </w:pPr>
            <w:r>
              <w:t>31.85</w:t>
            </w:r>
          </w:p>
        </w:tc>
        <w:tc>
          <w:tcPr>
            <w:tcW w:w="2540" w:type="dxa"/>
            <w:vAlign w:val="center"/>
          </w:tcPr>
          <w:p w:rsidR="00AE3348" w:rsidRDefault="00AE3348" w:rsidP="004B666D">
            <w:pPr>
              <w:spacing w:line="360" w:lineRule="auto"/>
              <w:jc w:val="center"/>
            </w:pPr>
            <w:r>
              <w:t>26.25</w:t>
            </w:r>
          </w:p>
        </w:tc>
      </w:tr>
      <w:tr w:rsidR="00AE3348" w:rsidTr="004E32ED">
        <w:tc>
          <w:tcPr>
            <w:tcW w:w="2660" w:type="dxa"/>
            <w:vAlign w:val="center"/>
          </w:tcPr>
          <w:p w:rsidR="00AE3348" w:rsidRDefault="00AE3348" w:rsidP="004B666D">
            <w:pPr>
              <w:spacing w:line="360" w:lineRule="auto"/>
              <w:jc w:val="center"/>
            </w:pPr>
            <w:r>
              <w:t>10</w:t>
            </w:r>
          </w:p>
        </w:tc>
        <w:tc>
          <w:tcPr>
            <w:tcW w:w="1830" w:type="dxa"/>
            <w:vAlign w:val="center"/>
          </w:tcPr>
          <w:p w:rsidR="00AE3348" w:rsidRDefault="00AE3348" w:rsidP="004B666D">
            <w:pPr>
              <w:spacing w:line="360" w:lineRule="auto"/>
              <w:jc w:val="center"/>
            </w:pPr>
            <w:r>
              <w:t>34</w:t>
            </w:r>
          </w:p>
        </w:tc>
        <w:tc>
          <w:tcPr>
            <w:tcW w:w="2540" w:type="dxa"/>
            <w:vAlign w:val="center"/>
          </w:tcPr>
          <w:p w:rsidR="00AE3348" w:rsidRDefault="00AE3348" w:rsidP="00657A0E">
            <w:pPr>
              <w:spacing w:line="360" w:lineRule="auto"/>
              <w:jc w:val="center"/>
            </w:pPr>
          </w:p>
        </w:tc>
        <w:tc>
          <w:tcPr>
            <w:tcW w:w="2540" w:type="dxa"/>
            <w:vAlign w:val="center"/>
          </w:tcPr>
          <w:p w:rsidR="00AE3348" w:rsidRDefault="00AE3348" w:rsidP="004B666D">
            <w:pPr>
              <w:spacing w:line="360" w:lineRule="auto"/>
              <w:jc w:val="center"/>
            </w:pPr>
            <w:r>
              <w:t>27</w:t>
            </w:r>
          </w:p>
        </w:tc>
      </w:tr>
      <w:tr w:rsidR="00AE3348" w:rsidTr="004E32ED">
        <w:tc>
          <w:tcPr>
            <w:tcW w:w="2660" w:type="dxa"/>
            <w:vAlign w:val="center"/>
          </w:tcPr>
          <w:p w:rsidR="00AE3348" w:rsidRDefault="00AE3348" w:rsidP="004B666D">
            <w:pPr>
              <w:spacing w:line="360" w:lineRule="auto"/>
              <w:jc w:val="center"/>
            </w:pPr>
            <w:r>
              <w:t>10.</w:t>
            </w:r>
            <w:r w:rsidR="004209F4">
              <w:t>025</w:t>
            </w:r>
          </w:p>
        </w:tc>
        <w:tc>
          <w:tcPr>
            <w:tcW w:w="1830" w:type="dxa"/>
            <w:vAlign w:val="center"/>
          </w:tcPr>
          <w:p w:rsidR="00AE3348" w:rsidRDefault="00570558" w:rsidP="004B666D">
            <w:pPr>
              <w:spacing w:line="360" w:lineRule="auto"/>
              <w:jc w:val="center"/>
            </w:pPr>
            <w:r>
              <w:t>34.02</w:t>
            </w:r>
          </w:p>
        </w:tc>
        <w:tc>
          <w:tcPr>
            <w:tcW w:w="2540" w:type="dxa"/>
            <w:vAlign w:val="center"/>
          </w:tcPr>
          <w:p w:rsidR="00AE3348" w:rsidRDefault="00570558" w:rsidP="00657A0E">
            <w:pPr>
              <w:spacing w:line="360" w:lineRule="auto"/>
              <w:jc w:val="center"/>
            </w:pPr>
            <w:r>
              <w:t>32.617</w:t>
            </w:r>
          </w:p>
        </w:tc>
        <w:tc>
          <w:tcPr>
            <w:tcW w:w="2540" w:type="dxa"/>
            <w:vAlign w:val="center"/>
          </w:tcPr>
          <w:p w:rsidR="00AE3348" w:rsidRDefault="00570558" w:rsidP="004B666D">
            <w:pPr>
              <w:spacing w:line="360" w:lineRule="auto"/>
              <w:jc w:val="center"/>
            </w:pPr>
            <w:r>
              <w:t>27.005</w:t>
            </w:r>
          </w:p>
        </w:tc>
      </w:tr>
      <w:tr w:rsidR="00AE3348" w:rsidTr="004E32ED">
        <w:tc>
          <w:tcPr>
            <w:tcW w:w="2660" w:type="dxa"/>
            <w:vAlign w:val="center"/>
          </w:tcPr>
          <w:p w:rsidR="00AE3348" w:rsidRDefault="00AE3348" w:rsidP="004B666D">
            <w:pPr>
              <w:spacing w:line="360" w:lineRule="auto"/>
              <w:jc w:val="center"/>
            </w:pPr>
            <w:r>
              <w:t>15</w:t>
            </w:r>
          </w:p>
        </w:tc>
        <w:tc>
          <w:tcPr>
            <w:tcW w:w="1830" w:type="dxa"/>
            <w:vAlign w:val="center"/>
          </w:tcPr>
          <w:p w:rsidR="00AE3348" w:rsidRDefault="00AE3348" w:rsidP="004B666D">
            <w:pPr>
              <w:spacing w:line="360" w:lineRule="auto"/>
              <w:jc w:val="center"/>
            </w:pPr>
            <w:r>
              <w:t>38</w:t>
            </w:r>
          </w:p>
        </w:tc>
        <w:tc>
          <w:tcPr>
            <w:tcW w:w="2540" w:type="dxa"/>
            <w:vAlign w:val="center"/>
          </w:tcPr>
          <w:p w:rsidR="00AE3348" w:rsidRDefault="00AE3348" w:rsidP="00657A0E">
            <w:pPr>
              <w:spacing w:line="360" w:lineRule="auto"/>
              <w:jc w:val="center"/>
            </w:pPr>
          </w:p>
        </w:tc>
        <w:tc>
          <w:tcPr>
            <w:tcW w:w="2540" w:type="dxa"/>
            <w:vAlign w:val="center"/>
          </w:tcPr>
          <w:p w:rsidR="00AE3348" w:rsidRDefault="00AE3348" w:rsidP="004B666D">
            <w:pPr>
              <w:spacing w:line="360" w:lineRule="auto"/>
              <w:jc w:val="center"/>
            </w:pPr>
            <w:r>
              <w:t>28</w:t>
            </w:r>
          </w:p>
        </w:tc>
      </w:tr>
    </w:tbl>
    <w:p w:rsidR="008D6C1D" w:rsidRDefault="008D6C1D" w:rsidP="004B666D">
      <w:pPr>
        <w:spacing w:line="360" w:lineRule="auto"/>
        <w:ind w:firstLine="567"/>
      </w:pPr>
    </w:p>
    <w:p w:rsidR="008D6C1D" w:rsidRDefault="004209F4" w:rsidP="004B666D">
      <w:pPr>
        <w:spacing w:line="360" w:lineRule="auto"/>
        <w:ind w:firstLine="567"/>
      </w:pPr>
      <w:r w:rsidRPr="00D45786">
        <w:rPr>
          <w:position w:val="-12"/>
        </w:rPr>
        <w:object w:dxaOrig="1640" w:dyaOrig="360">
          <v:shape id="_x0000_i1343" type="#_x0000_t75" style="width:82pt;height:18.15pt" o:ole="">
            <v:imagedata r:id="rId544" o:title=""/>
          </v:shape>
          <o:OLEObject Type="Embed" ProgID="Equation.DSMT4" ShapeID="_x0000_i1343" DrawAspect="Content" ObjectID="_1322991711" r:id="rId545"/>
        </w:object>
      </w:r>
      <w:r w:rsidR="008D6C1D" w:rsidRPr="00D45786">
        <w:t>- расчетное сопротивление грунта под острие</w:t>
      </w:r>
      <w:r w:rsidR="008D6C1D">
        <w:t>м сваи при</w:t>
      </w:r>
      <w:r w:rsidR="008D6C1D" w:rsidRPr="00872413">
        <w:t xml:space="preserve"> </w:t>
      </w:r>
      <w:r w:rsidR="008D6C1D">
        <w:t xml:space="preserve">погружении на </w:t>
      </w:r>
      <w:r w:rsidR="00D176FB">
        <w:t>1</w:t>
      </w:r>
      <w:r>
        <w:t>0</w:t>
      </w:r>
      <w:r w:rsidR="004642B9">
        <w:t>.55</w:t>
      </w:r>
      <w:r w:rsidR="008D6C1D" w:rsidRPr="002954B5">
        <w:t>м</w:t>
      </w:r>
      <w:r w:rsidR="008D6C1D">
        <w:t xml:space="preserve">. и </w:t>
      </w:r>
      <w:r w:rsidR="008D6C1D" w:rsidRPr="002954B5">
        <w:rPr>
          <w:lang w:val="en-US"/>
        </w:rPr>
        <w:t>I</w:t>
      </w:r>
      <w:r w:rsidR="008D6C1D" w:rsidRPr="002954B5">
        <w:rPr>
          <w:vertAlign w:val="subscript"/>
          <w:lang w:val="en-US"/>
        </w:rPr>
        <w:t>L</w:t>
      </w:r>
      <w:r w:rsidR="008D6C1D">
        <w:t xml:space="preserve">=0.42  по таблице </w:t>
      </w:r>
      <w:r w:rsidR="008D6C1D" w:rsidRPr="00905FF0">
        <w:t>1</w:t>
      </w:r>
      <w:r w:rsidR="008D6C1D">
        <w:rPr>
          <w:vertAlign w:val="superscript"/>
        </w:rPr>
        <w:t>[</w:t>
      </w:r>
      <w:r w:rsidR="008D6C1D" w:rsidRPr="00905FF0">
        <w:rPr>
          <w:vertAlign w:val="superscript"/>
        </w:rPr>
        <w:t>5</w:t>
      </w:r>
      <w:r w:rsidR="008D6C1D" w:rsidRPr="00434A46">
        <w:rPr>
          <w:vertAlign w:val="superscript"/>
        </w:rPr>
        <w:t>]</w:t>
      </w:r>
      <w:r w:rsidR="008D6C1D" w:rsidRPr="00D45786">
        <w:t xml:space="preserve">, </w:t>
      </w:r>
    </w:p>
    <w:p w:rsidR="008D6C1D" w:rsidRPr="00D45786" w:rsidRDefault="008D6C1D" w:rsidP="004B666D">
      <w:pPr>
        <w:spacing w:line="360" w:lineRule="auto"/>
        <w:ind w:firstLine="567"/>
        <w:jc w:val="both"/>
      </w:pPr>
      <w:r>
        <w:t>Тогда н</w:t>
      </w:r>
      <w:r w:rsidRPr="00D45786">
        <w:t xml:space="preserve">есущая способность сваи </w:t>
      </w:r>
      <w:r>
        <w:t>будет</w:t>
      </w:r>
      <w:r w:rsidRPr="00D45786">
        <w:t>:</w:t>
      </w:r>
    </w:p>
    <w:p w:rsidR="008D6C1D" w:rsidRPr="00672480" w:rsidRDefault="00570558" w:rsidP="004B666D">
      <w:pPr>
        <w:spacing w:line="360" w:lineRule="auto"/>
      </w:pPr>
      <w:r w:rsidRPr="00D176FB">
        <w:rPr>
          <w:position w:val="-30"/>
        </w:rPr>
        <w:object w:dxaOrig="8540" w:dyaOrig="720">
          <v:shape id="_x0000_i1344" type="#_x0000_t75" style="width:426.35pt;height:35.05pt" o:ole="">
            <v:imagedata r:id="rId546" o:title=""/>
          </v:shape>
          <o:OLEObject Type="Embed" ProgID="Equation.DSMT4" ShapeID="_x0000_i1344" DrawAspect="Content" ObjectID="_1322991712" r:id="rId547"/>
        </w:object>
      </w:r>
      <w:r w:rsidR="008A02B6">
        <w:rPr>
          <w:position w:val="-48"/>
        </w:rPr>
        <w:t xml:space="preserve">                                                                                     </w:t>
      </w:r>
    </w:p>
    <w:p w:rsidR="008D6C1D" w:rsidRDefault="001158F7" w:rsidP="004B666D">
      <w:pPr>
        <w:spacing w:line="360" w:lineRule="auto"/>
        <w:ind w:firstLine="567"/>
        <w:rPr>
          <w:iCs/>
        </w:rPr>
      </w:pPr>
      <w:r w:rsidRPr="001158F7">
        <w:rPr>
          <w:noProof/>
          <w:lang w:eastAsia="en-US"/>
        </w:rPr>
        <w:pict>
          <v:shapetype id="_x0000_t202" coordsize="21600,21600" o:spt="202" path="m,l,21600r21600,l21600,xe">
            <v:stroke joinstyle="miter"/>
            <v:path gradientshapeok="t" o:connecttype="rect"/>
          </v:shapetype>
          <v:shape id="_x0000_s1385" type="#_x0000_t202" style="position:absolute;left:0;text-align:left;margin-left:227.1pt;margin-top:13.4pt;width:248.25pt;height:264.65pt;z-index:251660288;mso-height-percent:200;mso-height-percent:200;mso-width-relative:margin;mso-height-relative:margin" stroked="f">
            <v:textbox style="mso-fit-shape-to-text:t">
              <w:txbxContent>
                <w:p w:rsidR="00B5332F" w:rsidRDefault="00B5332F" w:rsidP="001A24FF">
                  <w:pPr>
                    <w:jc w:val="center"/>
                  </w:pPr>
                  <w:r>
                    <w:object w:dxaOrig="12810" w:dyaOrig="11490">
                      <v:shape id="_x0000_i1421" type="#_x0000_t75" style="width:221pt;height:199.1pt" o:ole="">
                        <v:imagedata r:id="rId548" o:title=""/>
                      </v:shape>
                      <o:OLEObject Type="Embed" ProgID="AutoCAD.Drawing.17" ShapeID="_x0000_i1421" DrawAspect="Content" ObjectID="_1322991786" r:id="rId549"/>
                    </w:object>
                  </w:r>
                </w:p>
                <w:p w:rsidR="00B5332F" w:rsidRDefault="00B5332F" w:rsidP="00847024">
                  <w:pPr>
                    <w:jc w:val="center"/>
                  </w:pPr>
                  <w:r>
                    <w:t>Рис. 16</w:t>
                  </w:r>
                </w:p>
              </w:txbxContent>
            </v:textbox>
            <w10:wrap type="square"/>
          </v:shape>
        </w:pict>
      </w:r>
      <w:r w:rsidR="008D6C1D" w:rsidRPr="00672480">
        <w:t>Р</w:t>
      </w:r>
      <w:r w:rsidR="008D6C1D">
        <w:t>асчетная нагрузка</w:t>
      </w:r>
      <w:r w:rsidR="008D6C1D" w:rsidRPr="00672480">
        <w:t xml:space="preserve"> на сваю</w:t>
      </w:r>
      <w:r w:rsidR="008D6C1D">
        <w:rPr>
          <w:iCs/>
        </w:rPr>
        <w:t>:</w:t>
      </w:r>
    </w:p>
    <w:p w:rsidR="008D6C1D" w:rsidRDefault="00B5332F" w:rsidP="004B666D">
      <w:pPr>
        <w:spacing w:line="360" w:lineRule="auto"/>
        <w:ind w:firstLine="567"/>
      </w:pPr>
      <w:r w:rsidRPr="00791A7A">
        <w:rPr>
          <w:position w:val="-24"/>
        </w:rPr>
        <w:object w:dxaOrig="2500" w:dyaOrig="620">
          <v:shape id="_x0000_i1387" type="#_x0000_t75" style="width:123.95pt;height:30.7pt" o:ole="">
            <v:imagedata r:id="rId550" o:title=""/>
          </v:shape>
          <o:OLEObject Type="Embed" ProgID="Equation.DSMT4" ShapeID="_x0000_i1387" DrawAspect="Content" ObjectID="_1322991713" r:id="rId551"/>
        </w:object>
      </w:r>
    </w:p>
    <w:p w:rsidR="008D6C1D" w:rsidRDefault="002852D6" w:rsidP="004B666D">
      <w:pPr>
        <w:spacing w:line="360" w:lineRule="auto"/>
        <w:ind w:firstLine="567"/>
        <w:rPr>
          <w:position w:val="-24"/>
        </w:rPr>
      </w:pPr>
      <w:r>
        <w:rPr>
          <w:position w:val="-24"/>
        </w:rPr>
        <w:t xml:space="preserve">Тогда </w:t>
      </w:r>
      <w:r w:rsidR="008D6C1D">
        <w:rPr>
          <w:position w:val="-24"/>
        </w:rPr>
        <w:t>количество свай будет:</w:t>
      </w:r>
    </w:p>
    <w:p w:rsidR="008D6C1D" w:rsidRDefault="00570558" w:rsidP="004B666D">
      <w:pPr>
        <w:spacing w:line="360" w:lineRule="auto"/>
        <w:ind w:firstLine="567"/>
      </w:pPr>
      <w:r w:rsidRPr="00C465A6">
        <w:rPr>
          <w:position w:val="-24"/>
        </w:rPr>
        <w:object w:dxaOrig="3760" w:dyaOrig="620">
          <v:shape id="_x0000_i1345" type="#_x0000_t75" style="width:185.95pt;height:30.7pt" o:ole="">
            <v:imagedata r:id="rId552" o:title=""/>
          </v:shape>
          <o:OLEObject Type="Embed" ProgID="Equation.DSMT4" ShapeID="_x0000_i1345" DrawAspect="Content" ObjectID="_1322991714" r:id="rId553"/>
        </w:object>
      </w:r>
    </w:p>
    <w:p w:rsidR="008D6C1D" w:rsidRPr="00321A26" w:rsidRDefault="008D6C1D" w:rsidP="004B666D">
      <w:pPr>
        <w:spacing w:line="360" w:lineRule="auto"/>
        <w:ind w:firstLine="567"/>
      </w:pPr>
      <w:r w:rsidRPr="00321A26">
        <w:t xml:space="preserve">Принимаем </w:t>
      </w:r>
      <w:r w:rsidR="00AE3348" w:rsidRPr="002954B5">
        <w:rPr>
          <w:position w:val="-6"/>
        </w:rPr>
        <w:object w:dxaOrig="1080" w:dyaOrig="279">
          <v:shape id="_x0000_i1346" type="#_x0000_t75" style="width:53.2pt;height:14.4pt" o:ole="">
            <v:imagedata r:id="rId554" o:title=""/>
          </v:shape>
          <o:OLEObject Type="Embed" ProgID="Equation.3" ShapeID="_x0000_i1346" DrawAspect="Content" ObjectID="_1322991715" r:id="rId555"/>
        </w:object>
      </w:r>
      <w:r>
        <w:rPr>
          <w:position w:val="-6"/>
        </w:rPr>
        <w:t xml:space="preserve"> </w:t>
      </w:r>
      <w:r w:rsidRPr="00321A26">
        <w:t xml:space="preserve">в ростверке. </w:t>
      </w:r>
    </w:p>
    <w:p w:rsidR="003D760F" w:rsidRDefault="008D6C1D" w:rsidP="004B666D">
      <w:pPr>
        <w:spacing w:line="360" w:lineRule="auto"/>
        <w:ind w:firstLine="567"/>
      </w:pPr>
      <w:r w:rsidRPr="00321A26">
        <w:t>Следовательно, схема их расположения будет следующее:</w:t>
      </w:r>
      <w:r w:rsidR="003D760F">
        <w:t xml:space="preserve"> </w:t>
      </w:r>
    </w:p>
    <w:p w:rsidR="008D6C1D" w:rsidRDefault="003D760F" w:rsidP="003D760F">
      <w:pPr>
        <w:spacing w:line="360" w:lineRule="auto"/>
      </w:pPr>
      <w:r>
        <w:t>см. Рис. 16.</w:t>
      </w:r>
    </w:p>
    <w:p w:rsidR="00C72B7F" w:rsidRPr="00C72B7F" w:rsidRDefault="00847024" w:rsidP="00C72B7F">
      <w:pPr>
        <w:spacing w:line="360" w:lineRule="auto"/>
        <w:rPr>
          <w:sz w:val="28"/>
          <w:szCs w:val="28"/>
        </w:rPr>
      </w:pPr>
      <w:r>
        <w:br w:type="page"/>
      </w:r>
      <w:r w:rsidR="00C2226E" w:rsidRPr="00C2226E">
        <w:rPr>
          <w:sz w:val="28"/>
          <w:szCs w:val="28"/>
        </w:rPr>
        <w:lastRenderedPageBreak/>
        <w:t>5.5</w:t>
      </w:r>
      <w:r w:rsidR="00C72B7F" w:rsidRPr="00C72B7F">
        <w:rPr>
          <w:sz w:val="28"/>
          <w:szCs w:val="28"/>
        </w:rPr>
        <w:t xml:space="preserve">. </w:t>
      </w:r>
      <w:r w:rsidR="00C72B7F">
        <w:rPr>
          <w:sz w:val="28"/>
          <w:szCs w:val="28"/>
        </w:rPr>
        <w:t xml:space="preserve">а. </w:t>
      </w:r>
      <w:r w:rsidR="00C72B7F" w:rsidRPr="00C72B7F">
        <w:rPr>
          <w:sz w:val="28"/>
          <w:szCs w:val="28"/>
        </w:rPr>
        <w:t>Проверка допустимости фактической нагрузки</w:t>
      </w:r>
      <w:r w:rsidR="00DD07BD" w:rsidRPr="00C72B7F">
        <w:rPr>
          <w:sz w:val="28"/>
          <w:szCs w:val="28"/>
        </w:rPr>
        <w:t xml:space="preserve">, </w:t>
      </w:r>
      <w:r w:rsidR="00DD07BD">
        <w:rPr>
          <w:sz w:val="28"/>
          <w:szCs w:val="28"/>
        </w:rPr>
        <w:t>передаваемой</w:t>
      </w:r>
      <w:r w:rsidR="00C72B7F">
        <w:rPr>
          <w:sz w:val="28"/>
          <w:szCs w:val="28"/>
        </w:rPr>
        <w:t xml:space="preserve"> на сваю</w:t>
      </w:r>
      <w:r w:rsidR="00C72B7F" w:rsidRPr="00C72B7F">
        <w:rPr>
          <w:sz w:val="28"/>
          <w:szCs w:val="28"/>
        </w:rPr>
        <w:t xml:space="preserve"> </w:t>
      </w:r>
    </w:p>
    <w:p w:rsidR="00C72B7F" w:rsidRPr="008466B8" w:rsidRDefault="00C72B7F" w:rsidP="008466B8">
      <w:pPr>
        <w:spacing w:line="360" w:lineRule="auto"/>
        <w:jc w:val="center"/>
        <w:rPr>
          <w:position w:val="-12"/>
        </w:rPr>
      </w:pPr>
      <w:r w:rsidRPr="00E018CD">
        <w:rPr>
          <w:position w:val="-12"/>
        </w:rPr>
        <w:object w:dxaOrig="940" w:dyaOrig="360">
          <v:shape id="_x0000_i1347" type="#_x0000_t75" style="width:52.6pt;height:19.4pt" o:ole="">
            <v:imagedata r:id="rId556" o:title=""/>
          </v:shape>
          <o:OLEObject Type="Embed" ProgID="Equation.3" ShapeID="_x0000_i1347" DrawAspect="Content" ObjectID="_1322991716" r:id="rId557"/>
        </w:object>
      </w:r>
    </w:p>
    <w:p w:rsidR="00847024" w:rsidRPr="00E018CD" w:rsidRDefault="00847024" w:rsidP="008466B8">
      <w:pPr>
        <w:spacing w:line="360" w:lineRule="auto"/>
        <w:ind w:firstLine="284"/>
        <w:rPr>
          <w:position w:val="-10"/>
        </w:rPr>
      </w:pPr>
      <w:r w:rsidRPr="00E018CD">
        <w:rPr>
          <w:position w:val="-10"/>
        </w:rPr>
        <w:t>1. Нагрузку на сваю можно найти из формулы:</w:t>
      </w:r>
    </w:p>
    <w:p w:rsidR="00847024" w:rsidRPr="00E018CD" w:rsidRDefault="00847024" w:rsidP="00847024">
      <w:pPr>
        <w:tabs>
          <w:tab w:val="left" w:pos="2880"/>
          <w:tab w:val="left" w:pos="7920"/>
        </w:tabs>
        <w:spacing w:line="360" w:lineRule="auto"/>
        <w:ind w:firstLine="567"/>
        <w:rPr>
          <w:position w:val="-10"/>
        </w:rPr>
      </w:pPr>
      <w:r w:rsidRPr="00E018CD">
        <w:rPr>
          <w:position w:val="-10"/>
        </w:rPr>
        <w:tab/>
      </w:r>
      <w:r w:rsidR="00DB73CD" w:rsidRPr="00E018CD">
        <w:rPr>
          <w:position w:val="-24"/>
        </w:rPr>
        <w:object w:dxaOrig="2540" w:dyaOrig="660">
          <v:shape id="_x0000_i1348" type="#_x0000_t75" style="width:124.6pt;height:31.95pt" o:ole="">
            <v:imagedata r:id="rId558" o:title=""/>
          </v:shape>
          <o:OLEObject Type="Embed" ProgID="Equation.DSMT4" ShapeID="_x0000_i1348" DrawAspect="Content" ObjectID="_1322991717" r:id="rId559"/>
        </w:object>
      </w:r>
      <w:r w:rsidR="00ED7496">
        <w:rPr>
          <w:position w:val="-10"/>
        </w:rPr>
        <w:t>, где</w:t>
      </w:r>
      <w:r w:rsidR="00ED7496">
        <w:rPr>
          <w:position w:val="-10"/>
        </w:rPr>
        <w:tab/>
        <w:t>(33</w:t>
      </w:r>
      <w:r w:rsidRPr="00E018CD">
        <w:rPr>
          <w:position w:val="-10"/>
        </w:rPr>
        <w:t>)</w:t>
      </w:r>
    </w:p>
    <w:p w:rsidR="00847024" w:rsidRPr="00E018CD" w:rsidRDefault="00847024" w:rsidP="00847024">
      <w:pPr>
        <w:tabs>
          <w:tab w:val="left" w:pos="3570"/>
        </w:tabs>
        <w:spacing w:line="360" w:lineRule="auto"/>
        <w:ind w:firstLine="567"/>
      </w:pPr>
      <w:r w:rsidRPr="00E018CD">
        <w:rPr>
          <w:position w:val="-10"/>
        </w:rPr>
        <w:object w:dxaOrig="1380" w:dyaOrig="340">
          <v:shape id="_x0000_i1349" type="#_x0000_t75" style="width:67.6pt;height:16.3pt" o:ole="">
            <v:imagedata r:id="rId560" o:title=""/>
          </v:shape>
          <o:OLEObject Type="Embed" ProgID="Equation.3" ShapeID="_x0000_i1349" DrawAspect="Content" ObjectID="_1322991718" r:id="rId561"/>
        </w:object>
      </w:r>
      <w:r w:rsidRPr="00E018CD">
        <w:t xml:space="preserve"> - нагрузка от здания, рассчитанная по первому предельному состоянию;</w:t>
      </w:r>
    </w:p>
    <w:p w:rsidR="00847024" w:rsidRPr="00E018CD" w:rsidRDefault="00847024" w:rsidP="00847024">
      <w:pPr>
        <w:tabs>
          <w:tab w:val="left" w:pos="3570"/>
        </w:tabs>
        <w:spacing w:line="360" w:lineRule="auto"/>
        <w:ind w:firstLine="567"/>
      </w:pPr>
      <w:r w:rsidRPr="00E018CD">
        <w:rPr>
          <w:i/>
          <w:lang w:val="en-US"/>
        </w:rPr>
        <w:t>Q</w:t>
      </w:r>
      <w:r w:rsidRPr="00E018CD">
        <w:rPr>
          <w:i/>
        </w:rPr>
        <w:t xml:space="preserve"> </w:t>
      </w:r>
      <w:r w:rsidR="00BC0491">
        <w:rPr>
          <w:i/>
          <w:vertAlign w:val="subscript"/>
          <w:lang w:val="en-US"/>
        </w:rPr>
        <w:t>f</w:t>
      </w:r>
      <w:r w:rsidR="00BC0491">
        <w:rPr>
          <w:i/>
        </w:rPr>
        <w:t>=</w:t>
      </w:r>
      <w:r w:rsidR="00BC0491">
        <w:rPr>
          <w:i/>
          <w:lang w:val="en-US"/>
        </w:rPr>
        <w:t>Q</w:t>
      </w:r>
      <w:r w:rsidR="00BC0491">
        <w:rPr>
          <w:i/>
          <w:vertAlign w:val="subscript"/>
        </w:rPr>
        <w:t>р.</w:t>
      </w:r>
      <w:r w:rsidR="00BC0491">
        <w:t>+</w:t>
      </w:r>
      <w:r w:rsidR="00BC0491">
        <w:rPr>
          <w:i/>
          <w:lang w:val="en-US"/>
        </w:rPr>
        <w:t>Q</w:t>
      </w:r>
      <w:r w:rsidR="00BC0491">
        <w:rPr>
          <w:i/>
          <w:vertAlign w:val="subscript"/>
        </w:rPr>
        <w:t>нк.</w:t>
      </w:r>
      <w:r w:rsidRPr="00E018CD">
        <w:t>– собственный вес ростверка</w:t>
      </w:r>
      <w:r w:rsidR="00BC0491" w:rsidRPr="00BC0491">
        <w:t xml:space="preserve"> </w:t>
      </w:r>
      <w:r w:rsidR="00BC0491">
        <w:t>и надростверковой конструкции</w:t>
      </w:r>
      <w:r w:rsidRPr="00E018CD">
        <w:t>;</w:t>
      </w:r>
    </w:p>
    <w:p w:rsidR="00847024" w:rsidRDefault="00847024" w:rsidP="00847024">
      <w:pPr>
        <w:tabs>
          <w:tab w:val="left" w:pos="3570"/>
        </w:tabs>
        <w:spacing w:line="360" w:lineRule="auto"/>
        <w:rPr>
          <w:i/>
        </w:rPr>
      </w:pPr>
      <w:r w:rsidRPr="00E018CD">
        <w:rPr>
          <w:i/>
          <w:lang w:val="en-US"/>
        </w:rPr>
        <w:t>Q</w:t>
      </w:r>
      <w:r w:rsidR="00BC0491">
        <w:rPr>
          <w:i/>
          <w:vertAlign w:val="subscript"/>
        </w:rPr>
        <w:t>р.</w:t>
      </w:r>
      <w:r w:rsidRPr="00E018CD">
        <w:rPr>
          <w:i/>
        </w:rPr>
        <w:t xml:space="preserve">= </w:t>
      </w:r>
      <w:r w:rsidRPr="00E018CD">
        <w:rPr>
          <w:i/>
          <w:lang w:val="en-US"/>
        </w:rPr>
        <w:t>V</w:t>
      </w:r>
      <w:r w:rsidRPr="00E018CD">
        <w:rPr>
          <w:i/>
          <w:vertAlign w:val="subscript"/>
        </w:rPr>
        <w:t>р.</w:t>
      </w:r>
      <w:r w:rsidRPr="00E018CD">
        <w:rPr>
          <w:i/>
        </w:rPr>
        <w:t>×γ</w:t>
      </w:r>
      <w:r w:rsidRPr="00E018CD">
        <w:rPr>
          <w:i/>
          <w:vertAlign w:val="subscript"/>
        </w:rPr>
        <w:t>р.</w:t>
      </w:r>
      <w:r w:rsidRPr="00E018CD">
        <w:rPr>
          <w:i/>
        </w:rPr>
        <w:t>=</w:t>
      </w:r>
      <w:r w:rsidR="008A02B6" w:rsidRPr="00E018CD">
        <w:t>(</w:t>
      </w:r>
      <w:r w:rsidRPr="00E018CD">
        <w:t>0.5×3×</w:t>
      </w:r>
      <w:r w:rsidR="001437C6">
        <w:t>1.8</w:t>
      </w:r>
      <w:r w:rsidR="008A02B6" w:rsidRPr="00E018CD">
        <w:t>-0.1×0.4</w:t>
      </w:r>
      <w:r w:rsidR="008A02B6" w:rsidRPr="00E018CD">
        <w:rPr>
          <w:vertAlign w:val="superscript"/>
        </w:rPr>
        <w:t>2</w:t>
      </w:r>
      <w:r w:rsidR="008A02B6" w:rsidRPr="00E018CD">
        <w:t>×</w:t>
      </w:r>
      <w:r w:rsidR="001437C6">
        <w:t>6</w:t>
      </w:r>
      <w:r w:rsidR="008A02B6" w:rsidRPr="00E018CD">
        <w:t>)×</w:t>
      </w:r>
      <w:r w:rsidRPr="00E018CD">
        <w:t>24=</w:t>
      </w:r>
      <w:r w:rsidR="001437C6">
        <w:t>62.5</w:t>
      </w:r>
      <w:r w:rsidRPr="00E018CD">
        <w:rPr>
          <w:i/>
        </w:rPr>
        <w:t>кН</w:t>
      </w:r>
    </w:p>
    <w:p w:rsidR="00BC0491" w:rsidRDefault="004209F4" w:rsidP="00BC0491">
      <w:pPr>
        <w:tabs>
          <w:tab w:val="left" w:pos="2835"/>
          <w:tab w:val="left" w:pos="7938"/>
        </w:tabs>
        <w:spacing w:line="360" w:lineRule="auto"/>
        <w:ind w:firstLine="567"/>
      </w:pPr>
      <w:r w:rsidRPr="004209F4">
        <w:rPr>
          <w:position w:val="-12"/>
        </w:rPr>
        <w:object w:dxaOrig="3120" w:dyaOrig="360">
          <v:shape id="_x0000_i1350" type="#_x0000_t75" style="width:165.3pt;height:18.15pt" o:ole="">
            <v:imagedata r:id="rId562" o:title=""/>
          </v:shape>
          <o:OLEObject Type="Embed" ProgID="Equation.DSMT4" ShapeID="_x0000_i1350" DrawAspect="Content" ObjectID="_1322991719" r:id="rId563"/>
        </w:object>
      </w:r>
      <w:r w:rsidR="00BC0491" w:rsidRPr="000951ED">
        <w:t xml:space="preserve">- </w:t>
      </w:r>
      <w:r>
        <w:t>вес</w:t>
      </w:r>
      <w:r w:rsidR="00BC0491" w:rsidRPr="000951ED">
        <w:t xml:space="preserve"> ф</w:t>
      </w:r>
      <w:r>
        <w:t>ундамента</w:t>
      </w:r>
    </w:p>
    <w:p w:rsidR="004E6EEB" w:rsidRPr="00E018CD" w:rsidRDefault="004E6EEB" w:rsidP="004E6EEB">
      <w:pPr>
        <w:tabs>
          <w:tab w:val="left" w:pos="3570"/>
        </w:tabs>
        <w:spacing w:line="360" w:lineRule="auto"/>
        <w:ind w:firstLine="567"/>
      </w:pPr>
      <w:r w:rsidRPr="00E018CD">
        <w:t>Тогда нагрузка на сваю будет:</w:t>
      </w:r>
    </w:p>
    <w:p w:rsidR="00DB73CD" w:rsidRPr="004E6EEB" w:rsidRDefault="004209F4" w:rsidP="004E6EEB">
      <w:pPr>
        <w:tabs>
          <w:tab w:val="left" w:pos="2880"/>
          <w:tab w:val="left" w:pos="7938"/>
        </w:tabs>
        <w:spacing w:line="360" w:lineRule="auto"/>
        <w:ind w:firstLine="567"/>
        <w:rPr>
          <w:position w:val="-10"/>
        </w:rPr>
      </w:pPr>
      <w:r w:rsidRPr="00E018CD">
        <w:rPr>
          <w:position w:val="-24"/>
        </w:rPr>
        <w:object w:dxaOrig="4200" w:dyaOrig="620">
          <v:shape id="_x0000_i1351" type="#_x0000_t75" style="width:209.75pt;height:30.7pt" o:ole="">
            <v:imagedata r:id="rId564" o:title=""/>
          </v:shape>
          <o:OLEObject Type="Embed" ProgID="Equation.DSMT4" ShapeID="_x0000_i1351" DrawAspect="Content" ObjectID="_1322991720" r:id="rId565"/>
        </w:object>
      </w:r>
    </w:p>
    <w:p w:rsidR="00DB73CD" w:rsidRPr="00E018CD" w:rsidRDefault="00DB73CD" w:rsidP="00DB73CD">
      <w:pPr>
        <w:tabs>
          <w:tab w:val="left" w:pos="2880"/>
          <w:tab w:val="left" w:pos="7920"/>
        </w:tabs>
        <w:spacing w:line="360" w:lineRule="auto"/>
        <w:ind w:firstLine="284"/>
        <w:rPr>
          <w:position w:val="-10"/>
        </w:rPr>
      </w:pPr>
      <w:r w:rsidRPr="00E018CD">
        <w:rPr>
          <w:position w:val="-10"/>
        </w:rPr>
        <w:t>2. Несущая способность сваи</w:t>
      </w:r>
    </w:p>
    <w:p w:rsidR="00DB73CD" w:rsidRPr="00E018CD" w:rsidRDefault="00570558" w:rsidP="00DB73CD">
      <w:pPr>
        <w:spacing w:line="360" w:lineRule="auto"/>
        <w:ind w:firstLine="600"/>
        <w:rPr>
          <w:position w:val="-12"/>
        </w:rPr>
      </w:pPr>
      <w:r w:rsidRPr="00E018CD">
        <w:rPr>
          <w:position w:val="-12"/>
        </w:rPr>
        <w:object w:dxaOrig="1460" w:dyaOrig="360">
          <v:shape id="_x0000_i1352" type="#_x0000_t75" style="width:72.65pt;height:18.15pt" o:ole="">
            <v:imagedata r:id="rId566" o:title=""/>
          </v:shape>
          <o:OLEObject Type="Embed" ProgID="Equation.DSMT4" ShapeID="_x0000_i1352" DrawAspect="Content" ObjectID="_1322991721" r:id="rId567"/>
        </w:object>
      </w:r>
    </w:p>
    <w:p w:rsidR="00DB73CD" w:rsidRPr="00DB73CD" w:rsidRDefault="00570558" w:rsidP="00DB73CD">
      <w:pPr>
        <w:spacing w:line="360" w:lineRule="auto"/>
        <w:ind w:firstLine="600"/>
        <w:rPr>
          <w:position w:val="-24"/>
        </w:rPr>
      </w:pPr>
      <w:r>
        <w:rPr>
          <w:position w:val="-12"/>
        </w:rPr>
        <w:t>555.9</w:t>
      </w:r>
      <w:r w:rsidR="00DB73CD" w:rsidRPr="00ED7496">
        <w:rPr>
          <w:position w:val="-12"/>
        </w:rPr>
        <w:t>&gt;</w:t>
      </w:r>
      <w:r>
        <w:rPr>
          <w:position w:val="-12"/>
        </w:rPr>
        <w:t>545.12 на 2%</w:t>
      </w:r>
      <w:r w:rsidR="00DB73CD" w:rsidRPr="00ED7496">
        <w:rPr>
          <w:position w:val="-12"/>
        </w:rPr>
        <w:t xml:space="preserve"> </w:t>
      </w:r>
      <w:r w:rsidR="00DB73CD" w:rsidRPr="00E018CD">
        <w:rPr>
          <w:position w:val="-12"/>
        </w:rPr>
        <w:t>, следовательно, проверка выполняется</w:t>
      </w:r>
      <w:r>
        <w:rPr>
          <w:position w:val="-12"/>
        </w:rPr>
        <w:t xml:space="preserve"> и фундамент экономичен</w:t>
      </w:r>
      <w:r w:rsidR="00DB73CD" w:rsidRPr="00E018CD">
        <w:rPr>
          <w:position w:val="-12"/>
        </w:rPr>
        <w:t>.</w:t>
      </w:r>
    </w:p>
    <w:p w:rsidR="00DB73CD" w:rsidRPr="000951ED" w:rsidRDefault="00DB73CD" w:rsidP="00BC0491">
      <w:pPr>
        <w:tabs>
          <w:tab w:val="left" w:pos="2835"/>
          <w:tab w:val="left" w:pos="7938"/>
        </w:tabs>
        <w:spacing w:line="360" w:lineRule="auto"/>
        <w:ind w:firstLine="567"/>
      </w:pPr>
    </w:p>
    <w:p w:rsidR="008D6C1D" w:rsidRPr="00C72B7F" w:rsidRDefault="00C2226E" w:rsidP="00C72B7F">
      <w:pPr>
        <w:spacing w:line="360" w:lineRule="auto"/>
        <w:rPr>
          <w:sz w:val="28"/>
          <w:szCs w:val="28"/>
        </w:rPr>
      </w:pPr>
      <w:r w:rsidRPr="00C2226E">
        <w:rPr>
          <w:sz w:val="28"/>
          <w:szCs w:val="28"/>
        </w:rPr>
        <w:t>5.6</w:t>
      </w:r>
      <w:r w:rsidR="00C72B7F" w:rsidRPr="00C72B7F">
        <w:rPr>
          <w:sz w:val="28"/>
          <w:szCs w:val="28"/>
        </w:rPr>
        <w:t xml:space="preserve">.а. Определение   среднего   вертикального   давления </w:t>
      </w:r>
      <w:r w:rsidR="00C72B7F" w:rsidRPr="00C72B7F">
        <w:rPr>
          <w:iCs/>
          <w:sz w:val="28"/>
          <w:szCs w:val="28"/>
        </w:rPr>
        <w:t>р</w:t>
      </w:r>
      <w:r w:rsidR="00C72B7F" w:rsidRPr="00C72B7F">
        <w:rPr>
          <w:sz w:val="28"/>
          <w:szCs w:val="28"/>
        </w:rPr>
        <w:t xml:space="preserve"> под подошвой условного фундамента и проверка выполнения </w:t>
      </w:r>
      <w:r w:rsidR="00BE47AC" w:rsidRPr="00C72B7F">
        <w:rPr>
          <w:sz w:val="28"/>
          <w:szCs w:val="28"/>
        </w:rPr>
        <w:t>условия</w:t>
      </w:r>
      <w:r w:rsidR="00C72B7F" w:rsidRPr="00C72B7F">
        <w:rPr>
          <w:position w:val="-10"/>
          <w:sz w:val="28"/>
          <w:szCs w:val="28"/>
        </w:rPr>
        <w:object w:dxaOrig="760" w:dyaOrig="340">
          <v:shape id="_x0000_i1353" type="#_x0000_t75" style="width:42.55pt;height:18.8pt" o:ole="">
            <v:imagedata r:id="rId568" o:title=""/>
          </v:shape>
          <o:OLEObject Type="Embed" ProgID="Equation.3" ShapeID="_x0000_i1353" DrawAspect="Content" ObjectID="_1322991722" r:id="rId569"/>
        </w:object>
      </w:r>
    </w:p>
    <w:p w:rsidR="008D6C1D" w:rsidRPr="00E018CD" w:rsidRDefault="008466B8" w:rsidP="008466B8">
      <w:pPr>
        <w:tabs>
          <w:tab w:val="left" w:pos="1418"/>
          <w:tab w:val="left" w:pos="7938"/>
        </w:tabs>
        <w:spacing w:line="360" w:lineRule="auto"/>
        <w:ind w:firstLine="284"/>
      </w:pPr>
      <w:r>
        <w:t xml:space="preserve">1. </w:t>
      </w:r>
      <w:r w:rsidR="008D6C1D" w:rsidRPr="00E018CD">
        <w:t>Давление под подошвой свайного фундамента:</w:t>
      </w:r>
    </w:p>
    <w:p w:rsidR="008D6C1D" w:rsidRDefault="008D6C1D" w:rsidP="004B666D">
      <w:pPr>
        <w:tabs>
          <w:tab w:val="left" w:pos="2835"/>
          <w:tab w:val="left" w:pos="7938"/>
        </w:tabs>
        <w:spacing w:line="360" w:lineRule="auto"/>
        <w:ind w:firstLine="567"/>
      </w:pPr>
      <w:r w:rsidRPr="00E018CD">
        <w:tab/>
      </w:r>
      <w:r w:rsidR="00570558" w:rsidRPr="00E018CD">
        <w:rPr>
          <w:position w:val="-32"/>
        </w:rPr>
        <w:object w:dxaOrig="1740" w:dyaOrig="700">
          <v:shape id="_x0000_i1354" type="#_x0000_t75" style="width:85.75pt;height:35.05pt" o:ole="">
            <v:imagedata r:id="rId570" o:title=""/>
          </v:shape>
          <o:OLEObject Type="Embed" ProgID="Equation.DSMT4" ShapeID="_x0000_i1354" DrawAspect="Content" ObjectID="_1322991723" r:id="rId571"/>
        </w:object>
      </w:r>
      <w:r w:rsidR="00ED7496">
        <w:t>, где</w:t>
      </w:r>
      <w:r w:rsidR="00ED7496">
        <w:tab/>
        <w:t>(34</w:t>
      </w:r>
      <w:r w:rsidRPr="00E018CD">
        <w:t>)</w:t>
      </w:r>
    </w:p>
    <w:p w:rsidR="00ED7496" w:rsidRPr="00E018CD" w:rsidRDefault="00DE1FF0" w:rsidP="00ED7496">
      <w:pPr>
        <w:tabs>
          <w:tab w:val="left" w:pos="3570"/>
        </w:tabs>
        <w:spacing w:line="360" w:lineRule="auto"/>
        <w:ind w:firstLine="567"/>
      </w:pPr>
      <w:r w:rsidRPr="00CD7A94">
        <w:rPr>
          <w:position w:val="-12"/>
        </w:rPr>
        <w:object w:dxaOrig="1620" w:dyaOrig="360">
          <v:shape id="_x0000_i1394" type="#_x0000_t75" style="width:79.5pt;height:17.55pt" o:ole="">
            <v:imagedata r:id="rId572" o:title=""/>
          </v:shape>
          <o:OLEObject Type="Embed" ProgID="Equation.DSMT4" ShapeID="_x0000_i1394" DrawAspect="Content" ObjectID="_1322991724" r:id="rId573"/>
        </w:object>
      </w:r>
      <w:r w:rsidR="00ED7496" w:rsidRPr="00E018CD">
        <w:t xml:space="preserve"> - нагрузка от здания, рассчитанная по первому предельному состоянию;</w:t>
      </w:r>
    </w:p>
    <w:p w:rsidR="00ED7496" w:rsidRDefault="00ED7496" w:rsidP="00ED7496">
      <w:pPr>
        <w:tabs>
          <w:tab w:val="left" w:pos="3570"/>
        </w:tabs>
        <w:spacing w:line="360" w:lineRule="auto"/>
        <w:ind w:firstLine="567"/>
      </w:pPr>
      <w:r w:rsidRPr="00E018CD">
        <w:rPr>
          <w:i/>
          <w:lang w:val="en-US"/>
        </w:rPr>
        <w:t>Q</w:t>
      </w:r>
      <w:r w:rsidR="00CD7A94">
        <w:rPr>
          <w:i/>
          <w:vertAlign w:val="subscript"/>
        </w:rPr>
        <w:t>р.</w:t>
      </w:r>
      <w:r w:rsidRPr="00E018CD">
        <w:rPr>
          <w:i/>
        </w:rPr>
        <w:t xml:space="preserve"> </w:t>
      </w:r>
      <w:r>
        <w:t>=</w:t>
      </w:r>
      <w:r w:rsidR="00570558">
        <w:t>62.5</w:t>
      </w:r>
      <w:r>
        <w:rPr>
          <w:i/>
        </w:rPr>
        <w:t>кН</w:t>
      </w:r>
      <w:r w:rsidRPr="00ED7496">
        <w:rPr>
          <w:i/>
        </w:rPr>
        <w:t xml:space="preserve"> </w:t>
      </w:r>
      <w:r w:rsidRPr="00E018CD">
        <w:t>– собственный вес ростверка;</w:t>
      </w:r>
    </w:p>
    <w:p w:rsidR="00DB73CD" w:rsidRPr="00E018CD" w:rsidRDefault="00DB73CD" w:rsidP="00DB73CD">
      <w:pPr>
        <w:tabs>
          <w:tab w:val="left" w:pos="3570"/>
        </w:tabs>
        <w:spacing w:line="360" w:lineRule="auto"/>
        <w:ind w:firstLine="567"/>
      </w:pPr>
      <w:r w:rsidRPr="00E018CD">
        <w:rPr>
          <w:i/>
          <w:lang w:val="en-US"/>
        </w:rPr>
        <w:t>G</w:t>
      </w:r>
      <w:r w:rsidR="00570558">
        <w:t xml:space="preserve"> – вес грунта и свай</w:t>
      </w:r>
      <w:r w:rsidRPr="00E018CD">
        <w:t xml:space="preserve"> в объеме условного свайного фундамента;</w:t>
      </w:r>
    </w:p>
    <w:p w:rsidR="00DB73CD" w:rsidRPr="00E018CD" w:rsidRDefault="00DB73CD" w:rsidP="00DB73CD">
      <w:pPr>
        <w:tabs>
          <w:tab w:val="left" w:pos="3570"/>
        </w:tabs>
        <w:spacing w:line="360" w:lineRule="auto"/>
        <w:ind w:firstLine="567"/>
      </w:pPr>
      <w:r w:rsidRPr="00E018CD">
        <w:rPr>
          <w:position w:val="-14"/>
        </w:rPr>
        <w:object w:dxaOrig="580" w:dyaOrig="380">
          <v:shape id="_x0000_i1355" type="#_x0000_t75" style="width:29.45pt;height:19.4pt" o:ole="">
            <v:imagedata r:id="rId574" o:title=""/>
          </v:shape>
          <o:OLEObject Type="Embed" ProgID="Equation.3" ShapeID="_x0000_i1355" DrawAspect="Content" ObjectID="_1322991725" r:id="rId575"/>
        </w:object>
      </w:r>
      <w:r w:rsidRPr="00E018CD">
        <w:t xml:space="preserve"> - площадь условного свайного фундамента;</w:t>
      </w:r>
    </w:p>
    <w:p w:rsidR="00DB73CD" w:rsidRPr="00E018CD" w:rsidRDefault="00DB73CD" w:rsidP="00DB73CD">
      <w:pPr>
        <w:tabs>
          <w:tab w:val="left" w:pos="3570"/>
        </w:tabs>
        <w:spacing w:line="360" w:lineRule="auto"/>
        <w:ind w:firstLine="567"/>
      </w:pPr>
      <w:r w:rsidRPr="00E018CD">
        <w:rPr>
          <w:position w:val="-24"/>
        </w:rPr>
        <w:object w:dxaOrig="859" w:dyaOrig="660">
          <v:shape id="_x0000_i1356" type="#_x0000_t75" style="width:42.55pt;height:31.95pt" o:ole="">
            <v:imagedata r:id="rId576" o:title=""/>
          </v:shape>
          <o:OLEObject Type="Embed" ProgID="Equation.3" ShapeID="_x0000_i1356" DrawAspect="Content" ObjectID="_1322991726" r:id="rId577"/>
        </w:object>
      </w:r>
      <w:r w:rsidRPr="00E018CD">
        <w:t xml:space="preserve">; </w:t>
      </w:r>
    </w:p>
    <w:p w:rsidR="00DB73CD" w:rsidRPr="00E018CD" w:rsidRDefault="00780B6E" w:rsidP="00DB73CD">
      <w:pPr>
        <w:tabs>
          <w:tab w:val="left" w:pos="3570"/>
        </w:tabs>
        <w:spacing w:line="360" w:lineRule="auto"/>
      </w:pPr>
      <w:r w:rsidRPr="00E018CD">
        <w:rPr>
          <w:position w:val="-30"/>
        </w:rPr>
        <w:object w:dxaOrig="4860" w:dyaOrig="680">
          <v:shape id="_x0000_i1357" type="#_x0000_t75" style="width:242.9pt;height:34.45pt" o:ole="">
            <v:imagedata r:id="rId578" o:title=""/>
          </v:shape>
          <o:OLEObject Type="Embed" ProgID="Equation.DSMT4" ShapeID="_x0000_i1357" DrawAspect="Content" ObjectID="_1322991727" r:id="rId579"/>
        </w:object>
      </w:r>
      <w:r w:rsidR="00DB73CD" w:rsidRPr="00E018CD">
        <w:t>,</w:t>
      </w:r>
    </w:p>
    <w:p w:rsidR="00DB73CD" w:rsidRPr="00E018CD" w:rsidRDefault="001158F7" w:rsidP="00DB73CD">
      <w:pPr>
        <w:tabs>
          <w:tab w:val="left" w:pos="3570"/>
        </w:tabs>
        <w:spacing w:line="360" w:lineRule="auto"/>
      </w:pPr>
      <w:r>
        <w:rPr>
          <w:noProof/>
        </w:rPr>
        <w:lastRenderedPageBreak/>
        <w:pict>
          <v:shape id="_x0000_s10389" type="#_x0000_t202" style="position:absolute;margin-left:285.45pt;margin-top:6.5pt;width:187.05pt;height:276.2pt;z-index:251666432" stroked="f">
            <v:textbox style="mso-next-textbox:#_x0000_s10389">
              <w:txbxContent>
                <w:p w:rsidR="00B5332F" w:rsidRDefault="00B5332F" w:rsidP="00DB73CD">
                  <w:pPr>
                    <w:jc w:val="center"/>
                  </w:pPr>
                  <w:r>
                    <w:object w:dxaOrig="9705" w:dyaOrig="11490">
                      <v:shape id="_x0000_i1422" type="#_x0000_t75" style="width:197.2pt;height:236.05pt" o:ole="">
                        <v:imagedata r:id="rId580" o:title=""/>
                      </v:shape>
                      <o:OLEObject Type="Embed" ProgID="AutoCAD.Drawing.17" ShapeID="_x0000_i1422" DrawAspect="Content" ObjectID="_1322991787" r:id="rId581"/>
                    </w:object>
                  </w:r>
                </w:p>
                <w:p w:rsidR="00B5332F" w:rsidRDefault="00B5332F" w:rsidP="00DB73CD">
                  <w:pPr>
                    <w:jc w:val="center"/>
                  </w:pPr>
                  <w:r>
                    <w:t>Рис. 17.</w:t>
                  </w:r>
                </w:p>
              </w:txbxContent>
            </v:textbox>
            <w10:wrap type="square"/>
          </v:shape>
        </w:pict>
      </w:r>
      <w:r w:rsidR="00780B6E" w:rsidRPr="00E018CD">
        <w:rPr>
          <w:position w:val="-24"/>
        </w:rPr>
        <w:object w:dxaOrig="1900" w:dyaOrig="620">
          <v:shape id="_x0000_i1358" type="#_x0000_t75" style="width:94.55pt;height:30.7pt" o:ole="">
            <v:imagedata r:id="rId582" o:title=""/>
          </v:shape>
          <o:OLEObject Type="Embed" ProgID="Equation.DSMT4" ShapeID="_x0000_i1358" DrawAspect="Content" ObjectID="_1322991728" r:id="rId583"/>
        </w:object>
      </w:r>
    </w:p>
    <w:p w:rsidR="00DB73CD" w:rsidRDefault="00780B6E" w:rsidP="00DB73CD">
      <w:pPr>
        <w:tabs>
          <w:tab w:val="left" w:pos="3570"/>
        </w:tabs>
        <w:spacing w:line="360" w:lineRule="auto"/>
      </w:pPr>
      <w:r w:rsidRPr="00780B6E">
        <w:rPr>
          <w:position w:val="-14"/>
        </w:rPr>
        <w:object w:dxaOrig="5060" w:dyaOrig="400">
          <v:shape id="_x0000_i1359" type="#_x0000_t75" style="width:250.45pt;height:20.05pt" o:ole="">
            <v:imagedata r:id="rId584" o:title=""/>
          </v:shape>
          <o:OLEObject Type="Embed" ProgID="Equation.DSMT4" ShapeID="_x0000_i1359" DrawAspect="Content" ObjectID="_1322991729" r:id="rId585"/>
        </w:object>
      </w:r>
      <w:r w:rsidR="00DB73CD" w:rsidRPr="00E018CD">
        <w:t>;</w:t>
      </w:r>
    </w:p>
    <w:p w:rsidR="00780B6E" w:rsidRPr="00E018CD" w:rsidRDefault="00780B6E" w:rsidP="00DB73CD">
      <w:pPr>
        <w:tabs>
          <w:tab w:val="left" w:pos="3570"/>
        </w:tabs>
        <w:spacing w:line="360" w:lineRule="auto"/>
      </w:pPr>
      <w:r w:rsidRPr="00780B6E">
        <w:rPr>
          <w:position w:val="-14"/>
        </w:rPr>
        <w:object w:dxaOrig="5060" w:dyaOrig="400">
          <v:shape id="_x0000_i1360" type="#_x0000_t75" style="width:250.45pt;height:20.05pt" o:ole="">
            <v:imagedata r:id="rId586" o:title=""/>
          </v:shape>
          <o:OLEObject Type="Embed" ProgID="Equation.DSMT4" ShapeID="_x0000_i1360" DrawAspect="Content" ObjectID="_1322991730" r:id="rId587"/>
        </w:object>
      </w:r>
    </w:p>
    <w:p w:rsidR="00DB73CD" w:rsidRPr="00E018CD" w:rsidRDefault="00DB73CD" w:rsidP="00DB73CD">
      <w:pPr>
        <w:tabs>
          <w:tab w:val="left" w:pos="3570"/>
        </w:tabs>
        <w:spacing w:line="360" w:lineRule="auto"/>
        <w:ind w:firstLine="567"/>
      </w:pPr>
      <w:r w:rsidRPr="00E018CD">
        <w:t>Тогда</w:t>
      </w:r>
      <w:r>
        <w:t xml:space="preserve"> </w:t>
      </w:r>
      <w:r>
        <w:rPr>
          <w:i/>
          <w:lang w:val="en-US"/>
        </w:rPr>
        <w:t>A</w:t>
      </w:r>
      <w:r>
        <w:rPr>
          <w:i/>
          <w:vertAlign w:val="subscript"/>
        </w:rPr>
        <w:t>услов.</w:t>
      </w:r>
      <w:r>
        <w:t>=</w:t>
      </w:r>
      <w:r w:rsidR="00906B35">
        <w:t>2.9∙4.1</w:t>
      </w:r>
      <w:r>
        <w:t>=</w:t>
      </w:r>
      <w:r w:rsidR="00906B35">
        <w:t>1</w:t>
      </w:r>
      <w:r w:rsidR="00A55256">
        <w:t>1.9</w:t>
      </w:r>
      <w:r>
        <w:rPr>
          <w:i/>
        </w:rPr>
        <w:t>м</w:t>
      </w:r>
      <w:r>
        <w:rPr>
          <w:vertAlign w:val="superscript"/>
        </w:rPr>
        <w:t>2</w:t>
      </w:r>
      <w:r w:rsidRPr="00E018CD">
        <w:t>.</w:t>
      </w:r>
    </w:p>
    <w:p w:rsidR="00DB73CD" w:rsidRPr="00E018CD" w:rsidRDefault="00DB73CD" w:rsidP="00DB73CD">
      <w:pPr>
        <w:tabs>
          <w:tab w:val="left" w:pos="3570"/>
        </w:tabs>
        <w:spacing w:line="360" w:lineRule="auto"/>
        <w:ind w:firstLine="567"/>
        <w:rPr>
          <w:i/>
        </w:rPr>
      </w:pPr>
      <w:r w:rsidRPr="00E018CD">
        <w:rPr>
          <w:i/>
          <w:lang w:val="en-US"/>
        </w:rPr>
        <w:t>G</w:t>
      </w:r>
      <w:r w:rsidRPr="00E018CD">
        <w:rPr>
          <w:i/>
        </w:rPr>
        <w:t>=G</w:t>
      </w:r>
      <w:r w:rsidRPr="00E018CD">
        <w:rPr>
          <w:i/>
          <w:vertAlign w:val="subscript"/>
        </w:rPr>
        <w:t>гр.</w:t>
      </w:r>
      <w:r w:rsidRPr="00E018CD">
        <w:rPr>
          <w:i/>
        </w:rPr>
        <w:t>+</w:t>
      </w:r>
      <w:r w:rsidRPr="00E018CD">
        <w:rPr>
          <w:i/>
          <w:lang w:val="en-US"/>
        </w:rPr>
        <w:t>G</w:t>
      </w:r>
      <w:r w:rsidRPr="00E018CD">
        <w:rPr>
          <w:i/>
          <w:vertAlign w:val="subscript"/>
        </w:rPr>
        <w:t>св.</w:t>
      </w:r>
      <w:r w:rsidRPr="00E018CD">
        <w:rPr>
          <w:i/>
        </w:rPr>
        <w:t>,</w:t>
      </w:r>
    </w:p>
    <w:p w:rsidR="00DB73CD" w:rsidRPr="00E018CD" w:rsidRDefault="00DB73CD" w:rsidP="00A55256">
      <w:pPr>
        <w:tabs>
          <w:tab w:val="left" w:pos="3570"/>
        </w:tabs>
        <w:spacing w:line="360" w:lineRule="auto"/>
      </w:pPr>
      <w:r w:rsidRPr="00E018CD">
        <w:rPr>
          <w:i/>
        </w:rPr>
        <w:t xml:space="preserve">V= </w:t>
      </w:r>
      <w:r w:rsidRPr="00E018CD">
        <w:rPr>
          <w:i/>
          <w:lang w:val="en-US"/>
        </w:rPr>
        <w:t>V</w:t>
      </w:r>
      <w:r w:rsidRPr="00E018CD">
        <w:rPr>
          <w:i/>
          <w:vertAlign w:val="subscript"/>
        </w:rPr>
        <w:t>гр.</w:t>
      </w:r>
      <w:r w:rsidRPr="00E018CD">
        <w:rPr>
          <w:i/>
        </w:rPr>
        <w:t>+</w:t>
      </w:r>
      <w:r w:rsidRPr="00E018CD">
        <w:rPr>
          <w:i/>
          <w:lang w:val="en-US"/>
        </w:rPr>
        <w:t>V</w:t>
      </w:r>
      <w:r w:rsidRPr="00E018CD">
        <w:rPr>
          <w:i/>
          <w:vertAlign w:val="subscript"/>
        </w:rPr>
        <w:t>св.</w:t>
      </w:r>
      <w:r w:rsidRPr="00E018CD">
        <w:rPr>
          <w:i/>
        </w:rPr>
        <w:t>=</w:t>
      </w:r>
      <w:r w:rsidR="00A55256">
        <w:t>6</w:t>
      </w:r>
      <w:r w:rsidRPr="00E018CD">
        <w:t>.9×</w:t>
      </w:r>
      <w:r w:rsidR="00A55256">
        <w:t>11.9</w:t>
      </w:r>
      <w:r w:rsidRPr="00E018CD">
        <w:t>=</w:t>
      </w:r>
      <w:r w:rsidR="00A55256">
        <w:t>82.1</w:t>
      </w:r>
      <w:r w:rsidRPr="00E018CD">
        <w:rPr>
          <w:i/>
        </w:rPr>
        <w:t>м</w:t>
      </w:r>
      <w:r w:rsidRPr="00E018CD">
        <w:rPr>
          <w:vertAlign w:val="superscript"/>
        </w:rPr>
        <w:t>3</w:t>
      </w:r>
      <w:r w:rsidRPr="00E018CD">
        <w:t>,</w:t>
      </w:r>
    </w:p>
    <w:p w:rsidR="00DB73CD" w:rsidRPr="00E018CD" w:rsidRDefault="00DB73CD" w:rsidP="00A55256">
      <w:pPr>
        <w:tabs>
          <w:tab w:val="left" w:pos="3570"/>
        </w:tabs>
        <w:spacing w:line="360" w:lineRule="auto"/>
      </w:pPr>
      <w:r w:rsidRPr="00E018CD">
        <w:rPr>
          <w:i/>
          <w:lang w:val="en-US"/>
        </w:rPr>
        <w:t>V</w:t>
      </w:r>
      <w:r w:rsidRPr="00E018CD">
        <w:rPr>
          <w:i/>
          <w:vertAlign w:val="subscript"/>
        </w:rPr>
        <w:t>св.</w:t>
      </w:r>
      <w:r w:rsidRPr="00E018CD">
        <w:rPr>
          <w:i/>
        </w:rPr>
        <w:t xml:space="preserve">= </w:t>
      </w:r>
      <w:r w:rsidRPr="00E018CD">
        <w:rPr>
          <w:lang w:val="en-US"/>
        </w:rPr>
        <w:t>n</w:t>
      </w:r>
      <w:r w:rsidRPr="00E018CD">
        <w:rPr>
          <w:i/>
        </w:rPr>
        <w:t xml:space="preserve"> </w:t>
      </w:r>
      <w:r w:rsidRPr="00E018CD">
        <w:t>×</w:t>
      </w:r>
      <w:r w:rsidRPr="00E018CD">
        <w:rPr>
          <w:i/>
          <w:lang w:val="en-US"/>
        </w:rPr>
        <w:t>V</w:t>
      </w:r>
      <w:r w:rsidRPr="00E018CD">
        <w:rPr>
          <w:i/>
          <w:vertAlign w:val="subscript"/>
        </w:rPr>
        <w:t>1св.</w:t>
      </w:r>
      <w:r w:rsidRPr="00E018CD">
        <w:t xml:space="preserve"> =</w:t>
      </w:r>
      <w:r w:rsidR="00A55256">
        <w:t>6</w:t>
      </w:r>
      <w:r w:rsidRPr="00E018CD">
        <w:t>×12×0.4×0.4=</w:t>
      </w:r>
      <w:r w:rsidR="00A55256">
        <w:t>11.52</w:t>
      </w:r>
      <w:r w:rsidRPr="00E018CD">
        <w:rPr>
          <w:i/>
        </w:rPr>
        <w:t xml:space="preserve"> м</w:t>
      </w:r>
      <w:r w:rsidRPr="00E018CD">
        <w:rPr>
          <w:vertAlign w:val="superscript"/>
        </w:rPr>
        <w:t>3</w:t>
      </w:r>
      <w:r w:rsidRPr="00E018CD">
        <w:t>,</w:t>
      </w:r>
    </w:p>
    <w:p w:rsidR="00DB73CD" w:rsidRPr="00E018CD" w:rsidRDefault="00DB73CD" w:rsidP="00A55256">
      <w:pPr>
        <w:tabs>
          <w:tab w:val="left" w:pos="3570"/>
        </w:tabs>
        <w:spacing w:line="360" w:lineRule="auto"/>
      </w:pPr>
      <w:r w:rsidRPr="00E018CD">
        <w:rPr>
          <w:i/>
          <w:lang w:val="en-US"/>
        </w:rPr>
        <w:t>V</w:t>
      </w:r>
      <w:r w:rsidRPr="00E018CD">
        <w:rPr>
          <w:i/>
          <w:vertAlign w:val="subscript"/>
        </w:rPr>
        <w:t>гр.</w:t>
      </w:r>
      <w:r w:rsidRPr="00E018CD">
        <w:t>=</w:t>
      </w:r>
      <w:r w:rsidRPr="00E018CD">
        <w:rPr>
          <w:i/>
        </w:rPr>
        <w:t xml:space="preserve"> V- </w:t>
      </w:r>
      <w:r w:rsidRPr="00E018CD">
        <w:rPr>
          <w:i/>
          <w:lang w:val="en-US"/>
        </w:rPr>
        <w:t>V</w:t>
      </w:r>
      <w:r w:rsidRPr="00E018CD">
        <w:rPr>
          <w:i/>
          <w:vertAlign w:val="subscript"/>
        </w:rPr>
        <w:t>св.</w:t>
      </w:r>
      <w:r w:rsidRPr="00E018CD">
        <w:t>=</w:t>
      </w:r>
      <w:r w:rsidR="00A55256">
        <w:t>82.1</w:t>
      </w:r>
      <w:r w:rsidRPr="00E018CD">
        <w:t>-</w:t>
      </w:r>
      <w:r w:rsidR="00A55256">
        <w:t>11.52</w:t>
      </w:r>
      <w:r w:rsidRPr="00E018CD">
        <w:t>=</w:t>
      </w:r>
      <w:r w:rsidR="00A55256">
        <w:t>70.58</w:t>
      </w:r>
      <w:r w:rsidRPr="00E018CD">
        <w:rPr>
          <w:i/>
        </w:rPr>
        <w:t>м</w:t>
      </w:r>
      <w:r w:rsidRPr="00E018CD">
        <w:rPr>
          <w:vertAlign w:val="superscript"/>
        </w:rPr>
        <w:t>3</w:t>
      </w:r>
      <w:r w:rsidRPr="00E018CD">
        <w:t>,</w:t>
      </w:r>
    </w:p>
    <w:p w:rsidR="00DB73CD" w:rsidRPr="00E018CD" w:rsidRDefault="00A55256" w:rsidP="00780B6E">
      <w:pPr>
        <w:tabs>
          <w:tab w:val="left" w:pos="3570"/>
        </w:tabs>
        <w:spacing w:line="360" w:lineRule="auto"/>
        <w:rPr>
          <w:position w:val="-28"/>
        </w:rPr>
      </w:pPr>
      <w:r w:rsidRPr="00780B6E">
        <w:rPr>
          <w:position w:val="-44"/>
        </w:rPr>
        <w:object w:dxaOrig="4860" w:dyaOrig="999">
          <v:shape id="_x0000_i1361" type="#_x0000_t75" style="width:238.55pt;height:50.7pt" o:ole="">
            <v:imagedata r:id="rId588" o:title=""/>
          </v:shape>
          <o:OLEObject Type="Embed" ProgID="Equation.DSMT4" ShapeID="_x0000_i1361" DrawAspect="Content" ObjectID="_1322991731" r:id="rId589"/>
        </w:object>
      </w:r>
      <w:r w:rsidR="001158F7" w:rsidRPr="00E018CD">
        <w:fldChar w:fldCharType="begin"/>
      </w:r>
      <w:r w:rsidR="00DB73CD" w:rsidRPr="00E018CD">
        <w:instrText xml:space="preserve"> QUOTE </w:instrText>
      </w:r>
      <w:r w:rsidR="00B5332F">
        <w:pict>
          <v:shape id="_x0000_i1362" type="#_x0000_t75" style="width:165.9pt;height:29.45pt" equationxml="&lt;">
            <v:imagedata r:id="rId590" o:title="" chromakey="white"/>
          </v:shape>
        </w:pict>
      </w:r>
      <w:r w:rsidR="00DB73CD" w:rsidRPr="00E018CD">
        <w:instrText xml:space="preserve"> </w:instrText>
      </w:r>
      <w:r w:rsidR="001158F7" w:rsidRPr="00E018CD">
        <w:fldChar w:fldCharType="end"/>
      </w:r>
    </w:p>
    <w:p w:rsidR="00DB73CD" w:rsidRPr="00E018CD" w:rsidRDefault="00DB73CD" w:rsidP="00DB73CD">
      <w:pPr>
        <w:tabs>
          <w:tab w:val="left" w:pos="3570"/>
        </w:tabs>
        <w:spacing w:line="360" w:lineRule="auto"/>
        <w:ind w:firstLine="567"/>
        <w:rPr>
          <w:i/>
        </w:rPr>
      </w:pPr>
      <w:r w:rsidRPr="00E018CD">
        <w:rPr>
          <w:i/>
          <w:lang w:val="en-US"/>
        </w:rPr>
        <w:t>G</w:t>
      </w:r>
      <w:r w:rsidRPr="00E018CD">
        <w:rPr>
          <w:i/>
          <w:vertAlign w:val="subscript"/>
        </w:rPr>
        <w:t>св.</w:t>
      </w:r>
      <w:r w:rsidRPr="00E018CD">
        <w:rPr>
          <w:i/>
        </w:rPr>
        <w:t xml:space="preserve">= </w:t>
      </w:r>
      <w:r w:rsidRPr="00E018CD">
        <w:rPr>
          <w:i/>
          <w:lang w:val="en-US"/>
        </w:rPr>
        <w:t>V</w:t>
      </w:r>
      <w:r w:rsidR="00A55256">
        <w:rPr>
          <w:i/>
          <w:vertAlign w:val="subscript"/>
        </w:rPr>
        <w:t>св</w:t>
      </w:r>
      <w:r w:rsidRPr="00E018CD">
        <w:rPr>
          <w:i/>
          <w:vertAlign w:val="subscript"/>
        </w:rPr>
        <w:t>.</w:t>
      </w:r>
      <w:r w:rsidRPr="00E018CD">
        <w:rPr>
          <w:i/>
        </w:rPr>
        <w:t>×γ</w:t>
      </w:r>
      <w:r w:rsidRPr="00E018CD">
        <w:rPr>
          <w:i/>
          <w:vertAlign w:val="subscript"/>
        </w:rPr>
        <w:t>св.</w:t>
      </w:r>
      <w:r w:rsidRPr="00E018CD">
        <w:rPr>
          <w:i/>
        </w:rPr>
        <w:t>=</w:t>
      </w:r>
      <w:r w:rsidR="00A55256">
        <w:t>7</w:t>
      </w:r>
      <w:r w:rsidRPr="00E018CD">
        <w:rPr>
          <w:i/>
        </w:rPr>
        <w:t>×</w:t>
      </w:r>
      <w:r w:rsidRPr="00E018CD">
        <w:t>0.4</w:t>
      </w:r>
      <w:r w:rsidRPr="00E018CD">
        <w:rPr>
          <w:vertAlign w:val="superscript"/>
        </w:rPr>
        <w:t>2</w:t>
      </w:r>
      <w:r w:rsidRPr="00E018CD">
        <w:rPr>
          <w:i/>
        </w:rPr>
        <w:t>×</w:t>
      </w:r>
      <w:r w:rsidRPr="00E018CD">
        <w:t>24=</w:t>
      </w:r>
      <w:r w:rsidR="00A55256">
        <w:t>26.88</w:t>
      </w:r>
      <w:r w:rsidRPr="00E018CD">
        <w:rPr>
          <w:i/>
        </w:rPr>
        <w:t>кН,</w:t>
      </w:r>
    </w:p>
    <w:p w:rsidR="00A55256" w:rsidRDefault="00A55256" w:rsidP="00A55256">
      <w:pPr>
        <w:tabs>
          <w:tab w:val="left" w:pos="3570"/>
        </w:tabs>
        <w:spacing w:line="360" w:lineRule="auto"/>
        <w:ind w:firstLine="567"/>
      </w:pPr>
      <w:r>
        <w:t xml:space="preserve">Тогда </w:t>
      </w:r>
      <w:r w:rsidR="00ED7496" w:rsidRPr="00E018CD">
        <w:t>вес грунта и сваи в объем</w:t>
      </w:r>
      <w:r>
        <w:t>е условного свайного фундамента будет:</w:t>
      </w:r>
    </w:p>
    <w:p w:rsidR="00A55256" w:rsidRPr="00E018CD" w:rsidRDefault="00A55256" w:rsidP="00A55256">
      <w:pPr>
        <w:tabs>
          <w:tab w:val="left" w:pos="3570"/>
        </w:tabs>
        <w:spacing w:line="360" w:lineRule="auto"/>
        <w:ind w:firstLine="567"/>
        <w:rPr>
          <w:i/>
        </w:rPr>
      </w:pPr>
      <w:r w:rsidRPr="00A55256">
        <w:rPr>
          <w:i/>
        </w:rPr>
        <w:t xml:space="preserve"> </w:t>
      </w:r>
      <w:r w:rsidRPr="00E018CD">
        <w:rPr>
          <w:i/>
          <w:lang w:val="en-US"/>
        </w:rPr>
        <w:t>G</w:t>
      </w:r>
      <w:r w:rsidRPr="00E018CD">
        <w:rPr>
          <w:i/>
        </w:rPr>
        <w:t>=</w:t>
      </w:r>
      <w:r>
        <w:t>775.51</w:t>
      </w:r>
      <w:r w:rsidRPr="00E018CD">
        <w:t>+</w:t>
      </w:r>
      <w:r>
        <w:t>26.88</w:t>
      </w:r>
      <w:r w:rsidRPr="00E018CD">
        <w:t>=</w:t>
      </w:r>
      <w:r>
        <w:t>802.39</w:t>
      </w:r>
      <w:r w:rsidRPr="00E018CD">
        <w:rPr>
          <w:i/>
        </w:rPr>
        <w:t xml:space="preserve"> кН.</w:t>
      </w:r>
    </w:p>
    <w:p w:rsidR="008D6C1D" w:rsidRPr="00E018CD" w:rsidRDefault="008D6C1D" w:rsidP="004B666D">
      <w:pPr>
        <w:tabs>
          <w:tab w:val="left" w:pos="3570"/>
        </w:tabs>
        <w:spacing w:line="360" w:lineRule="auto"/>
        <w:ind w:firstLine="567"/>
      </w:pPr>
      <w:r w:rsidRPr="00E018CD">
        <w:t>Тогда давление под подошвой фундамента будет:</w:t>
      </w:r>
    </w:p>
    <w:p w:rsidR="008D6C1D" w:rsidRPr="00E018CD" w:rsidRDefault="003072DE" w:rsidP="004B666D">
      <w:pPr>
        <w:tabs>
          <w:tab w:val="left" w:pos="3570"/>
        </w:tabs>
        <w:spacing w:line="360" w:lineRule="auto"/>
        <w:ind w:firstLine="567"/>
        <w:rPr>
          <w:position w:val="-24"/>
        </w:rPr>
      </w:pPr>
      <w:r w:rsidRPr="00E018CD">
        <w:rPr>
          <w:position w:val="-24"/>
        </w:rPr>
        <w:object w:dxaOrig="4060" w:dyaOrig="620">
          <v:shape id="_x0000_i1397" type="#_x0000_t75" style="width:200.35pt;height:30.7pt" o:ole="">
            <v:imagedata r:id="rId591" o:title=""/>
          </v:shape>
          <o:OLEObject Type="Embed" ProgID="Equation.DSMT4" ShapeID="_x0000_i1397" DrawAspect="Content" ObjectID="_1322991732" r:id="rId592"/>
        </w:object>
      </w:r>
    </w:p>
    <w:p w:rsidR="008D6C1D" w:rsidRPr="00E018CD" w:rsidRDefault="008466B8" w:rsidP="008466B8">
      <w:pPr>
        <w:tabs>
          <w:tab w:val="left" w:pos="284"/>
        </w:tabs>
        <w:spacing w:line="360" w:lineRule="auto"/>
        <w:ind w:firstLine="284"/>
      </w:pPr>
      <w:r>
        <w:t>2. Расчетное сопротивление</w:t>
      </w:r>
      <w:r w:rsidR="008D6C1D" w:rsidRPr="00E018CD">
        <w:t xml:space="preserve"> грунта основания R по II-му предельному состоянию по формуле (7) </w:t>
      </w:r>
      <w:r w:rsidR="008D6C1D" w:rsidRPr="00E018CD">
        <w:rPr>
          <w:vertAlign w:val="superscript"/>
        </w:rPr>
        <w:t xml:space="preserve">[2] </w:t>
      </w:r>
      <w:r w:rsidR="008D6C1D" w:rsidRPr="00E018CD">
        <w:t>- (11) для суглинка мягкопластичного:</w:t>
      </w:r>
    </w:p>
    <w:p w:rsidR="008D6C1D" w:rsidRPr="00E018CD" w:rsidRDefault="008D6C1D" w:rsidP="004B666D">
      <w:pPr>
        <w:spacing w:line="360" w:lineRule="auto"/>
        <w:ind w:firstLine="567"/>
      </w:pPr>
      <w:r w:rsidRPr="00E018CD">
        <w:rPr>
          <w:position w:val="-12"/>
        </w:rPr>
        <w:object w:dxaOrig="859" w:dyaOrig="360">
          <v:shape id="_x0000_i1363" type="#_x0000_t75" style="width:42.55pt;height:18.15pt" o:ole="">
            <v:imagedata r:id="rId593" o:title=""/>
          </v:shape>
          <o:OLEObject Type="Embed" ProgID="Equation.3" ShapeID="_x0000_i1363" DrawAspect="Content" ObjectID="_1322991733" r:id="rId594"/>
        </w:object>
      </w:r>
      <w:r w:rsidRPr="00E018CD">
        <w:t xml:space="preserve"> - коэффициент для пылевато-глинистых грунтов с показателем текучести 0.25&lt; </w:t>
      </w:r>
      <w:r w:rsidRPr="00E018CD">
        <w:rPr>
          <w:i/>
          <w:lang w:val="en-US"/>
        </w:rPr>
        <w:t>I</w:t>
      </w:r>
      <w:r w:rsidRPr="00E018CD">
        <w:rPr>
          <w:i/>
          <w:vertAlign w:val="subscript"/>
          <w:lang w:val="en-US"/>
        </w:rPr>
        <w:t>L</w:t>
      </w:r>
      <w:r w:rsidRPr="00E018CD">
        <w:t xml:space="preserve">=0.42&lt;0.5,  </w:t>
      </w:r>
    </w:p>
    <w:p w:rsidR="008D6C1D" w:rsidRPr="00E018CD" w:rsidRDefault="008D6C1D" w:rsidP="004B666D">
      <w:pPr>
        <w:spacing w:line="360" w:lineRule="auto"/>
        <w:ind w:firstLine="567"/>
      </w:pPr>
      <w:r w:rsidRPr="00E018CD">
        <w:sym w:font="Symbol" w:char="F067"/>
      </w:r>
      <w:r w:rsidRPr="00E018CD">
        <w:rPr>
          <w:vertAlign w:val="subscript"/>
        </w:rPr>
        <w:t xml:space="preserve">с2 </w:t>
      </w:r>
      <w:r w:rsidRPr="00E018CD">
        <w:t xml:space="preserve">= 1.1 - для пылевато-глинистых грунтов с показателем текучести 0.25&lt; </w:t>
      </w:r>
      <w:r w:rsidRPr="00E018CD">
        <w:rPr>
          <w:i/>
          <w:lang w:val="en-US"/>
        </w:rPr>
        <w:t>I</w:t>
      </w:r>
      <w:r w:rsidRPr="00E018CD">
        <w:rPr>
          <w:i/>
          <w:vertAlign w:val="subscript"/>
          <w:lang w:val="en-US"/>
        </w:rPr>
        <w:t>L</w:t>
      </w:r>
      <w:r w:rsidRPr="00E018CD">
        <w:t xml:space="preserve">=0.42&lt;0.5 для сооружений с жесткой конструктивной схемой при отношении длины сооружения к высоте </w:t>
      </w:r>
      <w:r w:rsidRPr="00E018CD">
        <w:rPr>
          <w:position w:val="-18"/>
        </w:rPr>
        <w:object w:dxaOrig="2320" w:dyaOrig="480">
          <v:shape id="_x0000_i1364" type="#_x0000_t75" style="width:116.45pt;height:23.8pt" o:ole="">
            <v:imagedata r:id="rId154" o:title=""/>
          </v:shape>
          <o:OLEObject Type="Embed" ProgID="Equation.3" ShapeID="_x0000_i1364" DrawAspect="Content" ObjectID="_1322991734" r:id="rId595"/>
        </w:object>
      </w:r>
      <w:r w:rsidRPr="00E018CD">
        <w:t>;</w:t>
      </w:r>
    </w:p>
    <w:p w:rsidR="008D6C1D" w:rsidRPr="00E018CD" w:rsidRDefault="008D6C1D" w:rsidP="004B666D">
      <w:pPr>
        <w:spacing w:line="360" w:lineRule="auto"/>
        <w:ind w:firstLine="567"/>
      </w:pPr>
      <w:r w:rsidRPr="00E018CD">
        <w:rPr>
          <w:i/>
        </w:rPr>
        <w:t>k</w:t>
      </w:r>
      <w:r w:rsidRPr="00E018CD">
        <w:t>=1–  коэффициент для грунтов, прочностные характеристики которых (</w:t>
      </w:r>
      <w:r w:rsidRPr="00E018CD">
        <w:sym w:font="Symbol" w:char="F06A"/>
      </w:r>
      <w:r w:rsidRPr="00E018CD">
        <w:t xml:space="preserve"> и с) определены непосредственными испытаниями;</w:t>
      </w:r>
    </w:p>
    <w:p w:rsidR="008D6C1D" w:rsidRPr="00E018CD" w:rsidRDefault="008D6C1D" w:rsidP="004B666D">
      <w:pPr>
        <w:spacing w:line="360" w:lineRule="auto"/>
        <w:ind w:firstLine="567"/>
      </w:pPr>
      <w:r w:rsidRPr="00E018CD">
        <w:t>М</w:t>
      </w:r>
      <w:r w:rsidRPr="00E018CD">
        <w:rPr>
          <w:vertAlign w:val="subscript"/>
        </w:rPr>
        <w:sym w:font="Symbol" w:char="F067"/>
      </w:r>
      <w:r w:rsidRPr="00E018CD">
        <w:rPr>
          <w:vertAlign w:val="subscript"/>
        </w:rPr>
        <w:t xml:space="preserve"> </w:t>
      </w:r>
      <w:r w:rsidRPr="00E018CD">
        <w:t>, М</w:t>
      </w:r>
      <w:r w:rsidRPr="00E018CD">
        <w:rPr>
          <w:vertAlign w:val="subscript"/>
        </w:rPr>
        <w:t xml:space="preserve">q </w:t>
      </w:r>
      <w:r w:rsidRPr="00E018CD">
        <w:t>, M</w:t>
      </w:r>
      <w:r w:rsidRPr="00E018CD">
        <w:rPr>
          <w:vertAlign w:val="subscript"/>
        </w:rPr>
        <w:t>c</w:t>
      </w:r>
      <w:r w:rsidRPr="00E018CD">
        <w:t xml:space="preserve"> –  коэффициенты, принимаемые по табл. 4 </w:t>
      </w:r>
      <w:r w:rsidRPr="00E018CD">
        <w:rPr>
          <w:vertAlign w:val="superscript"/>
        </w:rPr>
        <w:t>[2]</w:t>
      </w:r>
      <w:r w:rsidRPr="00E018CD">
        <w:t xml:space="preserve"> для </w:t>
      </w:r>
      <w:r w:rsidRPr="00E018CD">
        <w:rPr>
          <w:position w:val="-10"/>
        </w:rPr>
        <w:object w:dxaOrig="760" w:dyaOrig="360">
          <v:shape id="_x0000_i1365" type="#_x0000_t75" style="width:38.2pt;height:18.15pt" o:ole="">
            <v:imagedata r:id="rId596" o:title=""/>
          </v:shape>
          <o:OLEObject Type="Embed" ProgID="Equation.3" ShapeID="_x0000_i1365" DrawAspect="Content" ObjectID="_1322991735" r:id="rId597"/>
        </w:object>
      </w:r>
    </w:p>
    <w:p w:rsidR="008D6C1D" w:rsidRPr="00E018CD" w:rsidRDefault="008D6C1D" w:rsidP="004B666D">
      <w:pPr>
        <w:spacing w:line="360" w:lineRule="auto"/>
      </w:pPr>
      <w:r w:rsidRPr="00E018CD">
        <w:rPr>
          <w:position w:val="-14"/>
        </w:rPr>
        <w:object w:dxaOrig="1080" w:dyaOrig="380">
          <v:shape id="_x0000_i1366" type="#_x0000_t75" style="width:53.85pt;height:18.15pt" o:ole="">
            <v:imagedata r:id="rId598" o:title=""/>
          </v:shape>
          <o:OLEObject Type="Embed" ProgID="Equation.3" ShapeID="_x0000_i1366" DrawAspect="Content" ObjectID="_1322991736" r:id="rId599"/>
        </w:object>
      </w:r>
      <w:r w:rsidRPr="00E018CD">
        <w:t xml:space="preserve">, </w:t>
      </w:r>
      <w:r w:rsidRPr="00E018CD">
        <w:rPr>
          <w:position w:val="-14"/>
        </w:rPr>
        <w:object w:dxaOrig="1080" w:dyaOrig="380">
          <v:shape id="_x0000_i1367" type="#_x0000_t75" style="width:53.2pt;height:18.15pt" o:ole="">
            <v:imagedata r:id="rId600" o:title=""/>
          </v:shape>
          <o:OLEObject Type="Embed" ProgID="Equation.3" ShapeID="_x0000_i1367" DrawAspect="Content" ObjectID="_1322991737" r:id="rId601"/>
        </w:object>
      </w:r>
      <w:r w:rsidRPr="00E018CD">
        <w:t xml:space="preserve">; </w:t>
      </w:r>
      <w:r w:rsidRPr="00E018CD">
        <w:rPr>
          <w:position w:val="-12"/>
        </w:rPr>
        <w:object w:dxaOrig="1060" w:dyaOrig="360">
          <v:shape id="_x0000_i1368" type="#_x0000_t75" style="width:53.2pt;height:18.15pt" o:ole="">
            <v:imagedata r:id="rId602" o:title=""/>
          </v:shape>
          <o:OLEObject Type="Embed" ProgID="Equation.3" ShapeID="_x0000_i1368" DrawAspect="Content" ObjectID="_1322991738" r:id="rId603"/>
        </w:object>
      </w:r>
      <w:r w:rsidRPr="00E018CD">
        <w:t xml:space="preserve"> </w:t>
      </w:r>
    </w:p>
    <w:p w:rsidR="008D6C1D" w:rsidRPr="00E018CD" w:rsidRDefault="008D6C1D" w:rsidP="004B666D">
      <w:pPr>
        <w:spacing w:line="360" w:lineRule="auto"/>
        <w:ind w:firstLine="567"/>
      </w:pPr>
      <w:r w:rsidRPr="00E018CD">
        <w:t>k</w:t>
      </w:r>
      <w:r w:rsidRPr="00E018CD">
        <w:rPr>
          <w:vertAlign w:val="subscript"/>
        </w:rPr>
        <w:t>z</w:t>
      </w:r>
      <w:r w:rsidRPr="00E018CD">
        <w:t xml:space="preserve">=1 – коэффициент при b&lt;10 </w:t>
      </w:r>
      <w:r w:rsidRPr="00E018CD">
        <w:rPr>
          <w:i/>
        </w:rPr>
        <w:t>м.</w:t>
      </w:r>
      <w:r w:rsidRPr="00E018CD">
        <w:t>;</w:t>
      </w:r>
    </w:p>
    <w:p w:rsidR="008D6C1D" w:rsidRPr="00E018CD" w:rsidRDefault="008D6C1D" w:rsidP="004B666D">
      <w:pPr>
        <w:spacing w:line="360" w:lineRule="auto"/>
        <w:ind w:firstLine="567"/>
      </w:pPr>
      <w:r w:rsidRPr="00E018CD">
        <w:rPr>
          <w:i/>
          <w:lang w:val="en-US"/>
        </w:rPr>
        <w:t>b</w:t>
      </w:r>
      <w:r w:rsidR="00C64CF7">
        <w:t xml:space="preserve"> =</w:t>
      </w:r>
      <w:r w:rsidR="003B38F1" w:rsidRPr="003B38F1">
        <w:rPr>
          <w:position w:val="-8"/>
        </w:rPr>
        <w:object w:dxaOrig="1880" w:dyaOrig="360">
          <v:shape id="_x0000_i1369" type="#_x0000_t75" style="width:94.55pt;height:18.15pt" o:ole="">
            <v:imagedata r:id="rId604" o:title=""/>
          </v:shape>
          <o:OLEObject Type="Embed" ProgID="Equation.DSMT4" ShapeID="_x0000_i1369" DrawAspect="Content" ObjectID="_1322991739" r:id="rId605"/>
        </w:object>
      </w:r>
      <w:r w:rsidRPr="00E018CD">
        <w:rPr>
          <w:i/>
        </w:rPr>
        <w:t xml:space="preserve">м. </w:t>
      </w:r>
      <w:r w:rsidR="003B38F1" w:rsidRPr="00E018CD">
        <w:rPr>
          <w:i/>
        </w:rPr>
        <w:t>–</w:t>
      </w:r>
      <w:r w:rsidR="003B38F1" w:rsidRPr="00E018CD">
        <w:t xml:space="preserve"> условная</w:t>
      </w:r>
      <w:r w:rsidRPr="00E018CD">
        <w:t xml:space="preserve"> ширина подошвы фундамента;</w:t>
      </w:r>
    </w:p>
    <w:p w:rsidR="008D6C1D" w:rsidRPr="00E018CD" w:rsidRDefault="008D6C1D" w:rsidP="004B666D">
      <w:pPr>
        <w:tabs>
          <w:tab w:val="left" w:pos="1843"/>
        </w:tabs>
        <w:spacing w:line="360" w:lineRule="auto"/>
        <w:ind w:firstLine="567"/>
      </w:pPr>
      <w:r w:rsidRPr="00E018CD">
        <w:rPr>
          <w:position w:val="-20"/>
        </w:rPr>
        <w:object w:dxaOrig="3340" w:dyaOrig="499">
          <v:shape id="_x0000_i1370" type="#_x0000_t75" style="width:159.05pt;height:25.05pt" o:ole="">
            <v:imagedata r:id="rId606" o:title=""/>
          </v:shape>
          <o:OLEObject Type="Embed" ProgID="Equation.3" ShapeID="_x0000_i1370" DrawAspect="Content" ObjectID="_1322991740" r:id="rId607"/>
        </w:object>
      </w:r>
      <w:r w:rsidRPr="00E018CD">
        <w:t xml:space="preserve"> – осредненное расчетное значение удельного веса грунтов, залегающих непосредственно под подошвой фундамента во взвешенном состоянии;</w:t>
      </w:r>
    </w:p>
    <w:p w:rsidR="008D6C1D" w:rsidRPr="00E018CD" w:rsidRDefault="008D6C1D" w:rsidP="004B666D">
      <w:pPr>
        <w:tabs>
          <w:tab w:val="left" w:pos="1843"/>
        </w:tabs>
        <w:spacing w:line="360" w:lineRule="auto"/>
        <w:ind w:firstLine="567"/>
      </w:pPr>
      <w:r w:rsidRPr="00E018CD">
        <w:rPr>
          <w:position w:val="-10"/>
        </w:rPr>
        <w:object w:dxaOrig="320" w:dyaOrig="360">
          <v:shape id="_x0000_i1371" type="#_x0000_t75" style="width:17.55pt;height:18.15pt" o:ole="">
            <v:imagedata r:id="rId166" o:title=""/>
          </v:shape>
          <o:OLEObject Type="Embed" ProgID="Equation.3" ShapeID="_x0000_i1371" DrawAspect="Content" ObjectID="_1322991741" r:id="rId608"/>
        </w:object>
      </w:r>
      <w:r w:rsidRPr="00E018CD">
        <w:t>– осредненное расчетное значение удельного веса грунтов, залегающих выше подошвы фундамента во взвешенном состоянии, определяется по формуле (12):</w:t>
      </w:r>
    </w:p>
    <w:p w:rsidR="008D6C1D" w:rsidRPr="00E018CD" w:rsidRDefault="00FE50F9" w:rsidP="004B666D">
      <w:pPr>
        <w:tabs>
          <w:tab w:val="left" w:pos="600"/>
        </w:tabs>
        <w:spacing w:line="360" w:lineRule="auto"/>
      </w:pPr>
      <w:r w:rsidRPr="00E018CD">
        <w:rPr>
          <w:position w:val="-24"/>
        </w:rPr>
        <w:object w:dxaOrig="8960" w:dyaOrig="620">
          <v:shape id="_x0000_i1372" type="#_x0000_t75" style="width:448.3pt;height:30.7pt" o:ole="">
            <v:imagedata r:id="rId609" o:title=""/>
          </v:shape>
          <o:OLEObject Type="Embed" ProgID="Equation.DSMT4" ShapeID="_x0000_i1372" DrawAspect="Content" ObjectID="_1322991742" r:id="rId610"/>
        </w:object>
      </w:r>
      <w:r w:rsidR="008D6C1D" w:rsidRPr="00E018CD">
        <w:rPr>
          <w:position w:val="-24"/>
        </w:rPr>
        <w:tab/>
      </w:r>
      <w:r w:rsidR="008D6C1D" w:rsidRPr="003072DE">
        <w:rPr>
          <w:i/>
        </w:rPr>
        <w:t>С</w:t>
      </w:r>
      <w:r w:rsidR="008D6C1D" w:rsidRPr="003072DE">
        <w:rPr>
          <w:i/>
          <w:vertAlign w:val="subscript"/>
        </w:rPr>
        <w:t>II</w:t>
      </w:r>
      <w:r w:rsidR="008D6C1D" w:rsidRPr="00E018CD">
        <w:rPr>
          <w:position w:val="-6"/>
          <w:vertAlign w:val="subscript"/>
        </w:rPr>
        <w:object w:dxaOrig="480" w:dyaOrig="279">
          <v:shape id="_x0000_i1373" type="#_x0000_t75" style="width:23.15pt;height:14.4pt" o:ole="">
            <v:imagedata r:id="rId611" o:title=""/>
          </v:shape>
          <o:OLEObject Type="Embed" ProgID="Equation.3" ShapeID="_x0000_i1373" DrawAspect="Content" ObjectID="_1322991743" r:id="rId612"/>
        </w:object>
      </w:r>
      <w:r w:rsidR="008D6C1D" w:rsidRPr="00E018CD">
        <w:rPr>
          <w:i/>
        </w:rPr>
        <w:t xml:space="preserve">кПа </w:t>
      </w:r>
      <w:r w:rsidR="008D6C1D" w:rsidRPr="00E018CD">
        <w:t>– расчетное значение удельного сцепления песка - грунта, залегающего непосредственно под подошвой фундамента,</w:t>
      </w:r>
    </w:p>
    <w:p w:rsidR="008D6C1D" w:rsidRPr="00E018CD" w:rsidRDefault="008D6C1D" w:rsidP="004B666D">
      <w:pPr>
        <w:tabs>
          <w:tab w:val="left" w:pos="1843"/>
        </w:tabs>
        <w:spacing w:line="360" w:lineRule="auto"/>
        <w:ind w:firstLine="567"/>
        <w:rPr>
          <w:vertAlign w:val="subscript"/>
        </w:rPr>
      </w:pPr>
      <w:r w:rsidRPr="00E018CD">
        <w:rPr>
          <w:i/>
          <w:lang w:val="en-US"/>
        </w:rPr>
        <w:t>d</w:t>
      </w:r>
      <w:r w:rsidRPr="00E018CD">
        <w:rPr>
          <w:vertAlign w:val="subscript"/>
        </w:rPr>
        <w:t xml:space="preserve">1 </w:t>
      </w:r>
      <w:r w:rsidRPr="00E018CD">
        <w:t>– приведенная глубина заложения наружных и внутренних фундаментов от пола подвала, определяемая по формуле (13)</w:t>
      </w:r>
    </w:p>
    <w:p w:rsidR="008D6C1D" w:rsidRPr="00E018CD" w:rsidRDefault="00DE1FF0" w:rsidP="004B666D">
      <w:pPr>
        <w:tabs>
          <w:tab w:val="left" w:pos="567"/>
          <w:tab w:val="left" w:pos="7938"/>
        </w:tabs>
        <w:spacing w:line="360" w:lineRule="auto"/>
        <w:ind w:firstLine="567"/>
      </w:pPr>
      <w:r w:rsidRPr="00E018CD">
        <w:rPr>
          <w:position w:val="-12"/>
        </w:rPr>
        <w:object w:dxaOrig="2520" w:dyaOrig="360">
          <v:shape id="_x0000_i1395" type="#_x0000_t75" style="width:102.7pt;height:18.15pt" o:ole="">
            <v:imagedata r:id="rId613" o:title=""/>
          </v:shape>
          <o:OLEObject Type="Embed" ProgID="Equation.DSMT4" ShapeID="_x0000_i1395" DrawAspect="Content" ObjectID="_1322991744" r:id="rId614"/>
        </w:object>
      </w:r>
      <w:r w:rsidR="008D6C1D" w:rsidRPr="00E018CD">
        <w:t>– толщина слоя грунта выше подошвы фундамента со стороны подвала;</w:t>
      </w:r>
    </w:p>
    <w:p w:rsidR="008D6C1D" w:rsidRPr="00E018CD" w:rsidRDefault="008D6C1D" w:rsidP="004B666D">
      <w:pPr>
        <w:tabs>
          <w:tab w:val="left" w:pos="567"/>
          <w:tab w:val="left" w:pos="7938"/>
        </w:tabs>
        <w:spacing w:line="360" w:lineRule="auto"/>
        <w:ind w:firstLine="567"/>
      </w:pPr>
      <w:r w:rsidRPr="00E018CD">
        <w:rPr>
          <w:position w:val="-14"/>
        </w:rPr>
        <w:object w:dxaOrig="920" w:dyaOrig="380">
          <v:shape id="_x0000_i1374" type="#_x0000_t75" style="width:45.7pt;height:18.15pt" o:ole="">
            <v:imagedata r:id="rId176" o:title=""/>
          </v:shape>
          <o:OLEObject Type="Embed" ProgID="Equation.3" ShapeID="_x0000_i1374" DrawAspect="Content" ObjectID="_1322991745" r:id="rId615"/>
        </w:object>
      </w:r>
      <w:r w:rsidRPr="00E018CD">
        <w:rPr>
          <w:i/>
        </w:rPr>
        <w:t>м</w:t>
      </w:r>
      <w:r w:rsidRPr="00E018CD">
        <w:t>. – толщина конструкции пола подвала;</w:t>
      </w:r>
    </w:p>
    <w:p w:rsidR="008D6C1D" w:rsidRPr="00E018CD" w:rsidRDefault="008D6C1D" w:rsidP="004B666D">
      <w:pPr>
        <w:tabs>
          <w:tab w:val="left" w:pos="567"/>
          <w:tab w:val="left" w:pos="7938"/>
        </w:tabs>
        <w:spacing w:line="360" w:lineRule="auto"/>
        <w:ind w:firstLine="567"/>
      </w:pPr>
      <w:r w:rsidRPr="00E018CD">
        <w:rPr>
          <w:position w:val="-20"/>
        </w:rPr>
        <w:object w:dxaOrig="1540" w:dyaOrig="499">
          <v:shape id="_x0000_i1375" type="#_x0000_t75" style="width:76.4pt;height:26.3pt" o:ole="">
            <v:imagedata r:id="rId178" o:title=""/>
          </v:shape>
          <o:OLEObject Type="Embed" ProgID="Equation.3" ShapeID="_x0000_i1375" DrawAspect="Content" ObjectID="_1322991746" r:id="rId616"/>
        </w:object>
      </w:r>
      <w:r w:rsidRPr="00E018CD">
        <w:t>- расчетное значение удельного веса конструкции пола подвала;</w:t>
      </w:r>
    </w:p>
    <w:p w:rsidR="008D6C1D" w:rsidRPr="00E018CD" w:rsidRDefault="00FE50F9" w:rsidP="004B666D">
      <w:pPr>
        <w:tabs>
          <w:tab w:val="left" w:pos="2835"/>
          <w:tab w:val="left" w:pos="7938"/>
        </w:tabs>
        <w:spacing w:line="360" w:lineRule="auto"/>
        <w:ind w:firstLine="284"/>
        <w:rPr>
          <w:position w:val="-30"/>
        </w:rPr>
      </w:pPr>
      <w:r w:rsidRPr="00E018CD">
        <w:rPr>
          <w:position w:val="-24"/>
        </w:rPr>
        <w:object w:dxaOrig="2799" w:dyaOrig="620">
          <v:shape id="_x0000_i1376" type="#_x0000_t75" style="width:140.25pt;height:30.7pt" o:ole="">
            <v:imagedata r:id="rId617" o:title=""/>
          </v:shape>
          <o:OLEObject Type="Embed" ProgID="Equation.DSMT4" ShapeID="_x0000_i1376" DrawAspect="Content" ObjectID="_1322991747" r:id="rId618"/>
        </w:object>
      </w:r>
    </w:p>
    <w:p w:rsidR="008D6C1D" w:rsidRPr="00E018CD" w:rsidRDefault="008D6C1D" w:rsidP="004B666D">
      <w:pPr>
        <w:tabs>
          <w:tab w:val="left" w:pos="567"/>
          <w:tab w:val="left" w:pos="7938"/>
        </w:tabs>
        <w:spacing w:line="360" w:lineRule="auto"/>
        <w:ind w:firstLine="567"/>
      </w:pPr>
      <w:r w:rsidRPr="00E018CD">
        <w:rPr>
          <w:i/>
          <w:lang w:val="en-US"/>
        </w:rPr>
        <w:t>d</w:t>
      </w:r>
      <w:r w:rsidRPr="00E018CD">
        <w:rPr>
          <w:i/>
          <w:vertAlign w:val="subscript"/>
          <w:lang w:val="en-US"/>
        </w:rPr>
        <w:t>b</w:t>
      </w:r>
      <w:r w:rsidRPr="00E018CD">
        <w:rPr>
          <w:vertAlign w:val="subscript"/>
        </w:rPr>
        <w:t xml:space="preserve"> </w:t>
      </w:r>
      <w:r w:rsidRPr="00E018CD">
        <w:t>=0</w:t>
      </w:r>
      <w:r w:rsidRPr="00E018CD">
        <w:rPr>
          <w:i/>
        </w:rPr>
        <w:t xml:space="preserve">м </w:t>
      </w:r>
      <w:r w:rsidRPr="00E018CD">
        <w:t xml:space="preserve">– глубина подвала при ширине более 20 </w:t>
      </w:r>
      <w:r w:rsidRPr="00E018CD">
        <w:rPr>
          <w:i/>
        </w:rPr>
        <w:t>м</w:t>
      </w:r>
      <w:r w:rsidRPr="00E018CD">
        <w:t>.</w:t>
      </w:r>
    </w:p>
    <w:p w:rsidR="008D6C1D" w:rsidRPr="00E018CD" w:rsidRDefault="008D6C1D" w:rsidP="00EC79DF">
      <w:pPr>
        <w:tabs>
          <w:tab w:val="left" w:pos="567"/>
          <w:tab w:val="left" w:pos="7938"/>
        </w:tabs>
        <w:spacing w:line="360" w:lineRule="auto"/>
        <w:ind w:firstLine="567"/>
      </w:pPr>
      <w:r w:rsidRPr="00E018CD">
        <w:t>Тогда расчетное сопротивление грунта будет:</w:t>
      </w:r>
    </w:p>
    <w:p w:rsidR="008D6C1D" w:rsidRPr="00E018CD" w:rsidRDefault="00FE50F9" w:rsidP="004B666D">
      <w:pPr>
        <w:spacing w:line="360" w:lineRule="auto"/>
        <w:rPr>
          <w:position w:val="-24"/>
        </w:rPr>
      </w:pPr>
      <w:r w:rsidRPr="00FE50F9">
        <w:rPr>
          <w:position w:val="-46"/>
        </w:rPr>
        <w:object w:dxaOrig="7960" w:dyaOrig="1040">
          <v:shape id="_x0000_i1377" type="#_x0000_t75" style="width:398.2pt;height:51.95pt" o:ole="">
            <v:imagedata r:id="rId619" o:title=""/>
          </v:shape>
          <o:OLEObject Type="Embed" ProgID="Equation.DSMT4" ShapeID="_x0000_i1377" DrawAspect="Content" ObjectID="_1322991748" r:id="rId620"/>
        </w:object>
      </w:r>
    </w:p>
    <w:p w:rsidR="002852D6" w:rsidRDefault="003072DE" w:rsidP="00847024">
      <w:pPr>
        <w:spacing w:line="360" w:lineRule="auto"/>
        <w:ind w:firstLine="600"/>
        <w:rPr>
          <w:position w:val="-24"/>
        </w:rPr>
      </w:pPr>
      <w:r>
        <w:rPr>
          <w:position w:val="-24"/>
        </w:rPr>
        <w:t>294.74</w:t>
      </w:r>
      <w:r w:rsidR="008D6C1D" w:rsidRPr="00E018CD">
        <w:rPr>
          <w:i/>
          <w:position w:val="-24"/>
        </w:rPr>
        <w:t>кПа</w:t>
      </w:r>
      <w:r w:rsidR="008D6C1D" w:rsidRPr="00E018CD">
        <w:rPr>
          <w:position w:val="-24"/>
        </w:rPr>
        <w:t>&lt;</w:t>
      </w:r>
      <w:r w:rsidR="00FE50F9">
        <w:rPr>
          <w:position w:val="-24"/>
        </w:rPr>
        <w:t>502</w:t>
      </w:r>
      <w:r w:rsidR="008D6C1D" w:rsidRPr="002852D6">
        <w:rPr>
          <w:i/>
          <w:position w:val="-24"/>
        </w:rPr>
        <w:t>кПа</w:t>
      </w:r>
      <w:r w:rsidR="008D6C1D" w:rsidRPr="00E018CD">
        <w:rPr>
          <w:position w:val="-24"/>
        </w:rPr>
        <w:t>, следовательно, условие проверки по второму предельному состоянию выполняется.</w:t>
      </w:r>
      <w:r w:rsidR="008D6C1D">
        <w:rPr>
          <w:position w:val="-24"/>
        </w:rPr>
        <w:t xml:space="preserve">         </w:t>
      </w:r>
    </w:p>
    <w:p w:rsidR="008466B8" w:rsidRPr="008466B8" w:rsidRDefault="008466B8" w:rsidP="008466B8">
      <w:pPr>
        <w:spacing w:line="360" w:lineRule="auto"/>
        <w:rPr>
          <w:b/>
          <w:sz w:val="28"/>
          <w:szCs w:val="28"/>
        </w:rPr>
      </w:pPr>
      <w:r>
        <w:rPr>
          <w:b/>
          <w:position w:val="-24"/>
        </w:rPr>
        <w:br w:type="page"/>
      </w:r>
      <w:r w:rsidR="00C2226E" w:rsidRPr="00C2226E">
        <w:rPr>
          <w:sz w:val="28"/>
          <w:szCs w:val="28"/>
        </w:rPr>
        <w:lastRenderedPageBreak/>
        <w:t>5.4</w:t>
      </w:r>
      <w:r w:rsidRPr="00791A7A">
        <w:rPr>
          <w:sz w:val="28"/>
          <w:szCs w:val="28"/>
        </w:rPr>
        <w:t xml:space="preserve">. </w:t>
      </w:r>
      <w:r>
        <w:rPr>
          <w:sz w:val="28"/>
          <w:szCs w:val="28"/>
        </w:rPr>
        <w:t xml:space="preserve">б. </w:t>
      </w:r>
      <w:r w:rsidRPr="00791A7A">
        <w:rPr>
          <w:sz w:val="28"/>
          <w:szCs w:val="28"/>
        </w:rPr>
        <w:t>Определение необходимого числа свай в свайном   фундаменте, размещение их в плане, определение плановых размеров ростверка и его высоты</w:t>
      </w:r>
      <w:r>
        <w:rPr>
          <w:sz w:val="28"/>
          <w:szCs w:val="28"/>
        </w:rPr>
        <w:t xml:space="preserve"> д</w:t>
      </w:r>
      <w:r w:rsidRPr="008466B8">
        <w:rPr>
          <w:sz w:val="28"/>
          <w:szCs w:val="28"/>
        </w:rPr>
        <w:t xml:space="preserve">ля колонн </w:t>
      </w:r>
      <w:r>
        <w:rPr>
          <w:sz w:val="28"/>
          <w:szCs w:val="28"/>
        </w:rPr>
        <w:t>4,5,8</w:t>
      </w:r>
    </w:p>
    <w:p w:rsidR="002852D6" w:rsidRPr="002852D6" w:rsidRDefault="002852D6" w:rsidP="008466B8">
      <w:pPr>
        <w:spacing w:line="360" w:lineRule="auto"/>
        <w:ind w:firstLine="567"/>
      </w:pPr>
      <w:r>
        <w:rPr>
          <w:i/>
          <w:lang w:val="en-US"/>
        </w:rPr>
        <w:t>N</w:t>
      </w:r>
      <w:r>
        <w:rPr>
          <w:i/>
          <w:vertAlign w:val="subscript"/>
          <w:lang w:val="en-US"/>
        </w:rPr>
        <w:t>I</w:t>
      </w:r>
      <w:r>
        <w:t xml:space="preserve"> </w:t>
      </w:r>
      <w:r w:rsidRPr="002852D6">
        <w:t>=</w:t>
      </w:r>
      <w:r w:rsidR="009D6600">
        <w:t>2889.6</w:t>
      </w:r>
      <w:r>
        <w:rPr>
          <w:i/>
        </w:rPr>
        <w:t>кН</w:t>
      </w:r>
      <w:r w:rsidRPr="002852D6">
        <w:t>;</w:t>
      </w:r>
    </w:p>
    <w:p w:rsidR="002852D6" w:rsidRPr="00321A26" w:rsidRDefault="002852D6" w:rsidP="002852D6">
      <w:pPr>
        <w:spacing w:line="360" w:lineRule="auto"/>
        <w:ind w:firstLine="567"/>
      </w:pPr>
      <w:r>
        <w:t>Требуемое количество свай будет:</w:t>
      </w:r>
    </w:p>
    <w:p w:rsidR="003D760F" w:rsidRDefault="003D760F" w:rsidP="003D760F">
      <w:pPr>
        <w:spacing w:line="360" w:lineRule="auto"/>
        <w:ind w:firstLine="567"/>
      </w:pPr>
      <w:r w:rsidRPr="004642B9">
        <w:rPr>
          <w:position w:val="-24"/>
        </w:rPr>
        <w:object w:dxaOrig="4000" w:dyaOrig="620">
          <v:shape id="_x0000_i1378" type="#_x0000_t75" style="width:200.35pt;height:30.7pt" o:ole="">
            <v:imagedata r:id="rId621" o:title=""/>
          </v:shape>
          <o:OLEObject Type="Embed" ProgID="Equation.3" ShapeID="_x0000_i1378" DrawAspect="Content" ObjectID="_1322991749" r:id="rId622"/>
        </w:object>
      </w:r>
    </w:p>
    <w:p w:rsidR="00B5332F" w:rsidRPr="00525268" w:rsidRDefault="00B5332F" w:rsidP="00B5332F">
      <w:pPr>
        <w:spacing w:line="360" w:lineRule="auto"/>
        <w:ind w:firstLine="567"/>
      </w:pPr>
      <w:r>
        <w:t xml:space="preserve">Увеличим несущую способность сваи, увеличив ее длину на 2 </w:t>
      </w:r>
      <w:r>
        <w:rPr>
          <w:i/>
        </w:rPr>
        <w:t>м</w:t>
      </w:r>
      <w:r>
        <w:t xml:space="preserve"> до 7 </w:t>
      </w:r>
      <w:r w:rsidRPr="002954B5">
        <w:rPr>
          <w:i/>
        </w:rPr>
        <w:t>м</w:t>
      </w:r>
      <w:r>
        <w:rPr>
          <w:i/>
        </w:rPr>
        <w:t>.</w:t>
      </w:r>
      <w:r>
        <w:t xml:space="preserve"> и сечение до 40х40</w:t>
      </w:r>
      <w:r w:rsidRPr="00525268">
        <w:rPr>
          <w:i/>
        </w:rPr>
        <w:t xml:space="preserve"> </w:t>
      </w:r>
      <w:r>
        <w:rPr>
          <w:i/>
        </w:rPr>
        <w:t>см.</w:t>
      </w:r>
    </w:p>
    <w:p w:rsidR="00B5332F" w:rsidRDefault="00B5332F" w:rsidP="00B5332F">
      <w:pPr>
        <w:spacing w:line="360" w:lineRule="auto"/>
        <w:ind w:firstLine="567"/>
        <w:rPr>
          <w:iCs/>
        </w:rPr>
      </w:pPr>
      <w:r>
        <w:t>Допустимая нагрузка</w:t>
      </w:r>
      <w:r w:rsidRPr="00672480">
        <w:t xml:space="preserve"> на сваю</w:t>
      </w:r>
      <w:r>
        <w:rPr>
          <w:iCs/>
        </w:rPr>
        <w:t>:</w:t>
      </w:r>
    </w:p>
    <w:p w:rsidR="00B5332F" w:rsidRDefault="00B5332F" w:rsidP="00B5332F">
      <w:pPr>
        <w:spacing w:line="360" w:lineRule="auto"/>
        <w:ind w:firstLine="567"/>
      </w:pPr>
      <w:r w:rsidRPr="00B5332F">
        <w:rPr>
          <w:position w:val="-12"/>
        </w:rPr>
        <w:object w:dxaOrig="4560" w:dyaOrig="360">
          <v:shape id="_x0000_i1389" type="#_x0000_t75" style="width:222.25pt;height:18.15pt" o:ole="">
            <v:imagedata r:id="rId623" o:title=""/>
          </v:shape>
          <o:OLEObject Type="Embed" ProgID="Equation.DSMT4" ShapeID="_x0000_i1389" DrawAspect="Content" ObjectID="_1322991750" r:id="rId624"/>
        </w:object>
      </w:r>
    </w:p>
    <w:p w:rsidR="00B5332F" w:rsidRDefault="00B5332F" w:rsidP="00B5332F">
      <w:pPr>
        <w:spacing w:line="360" w:lineRule="auto"/>
        <w:ind w:firstLine="567"/>
        <w:rPr>
          <w:position w:val="-24"/>
        </w:rPr>
      </w:pPr>
      <w:r>
        <w:rPr>
          <w:position w:val="-24"/>
        </w:rPr>
        <w:t>Тогда количество свай будет:</w:t>
      </w:r>
    </w:p>
    <w:p w:rsidR="00B5332F" w:rsidRDefault="00B5332F" w:rsidP="00B5332F">
      <w:pPr>
        <w:spacing w:line="360" w:lineRule="auto"/>
        <w:ind w:firstLine="567"/>
      </w:pPr>
      <w:r w:rsidRPr="00C465A6">
        <w:rPr>
          <w:position w:val="-24"/>
        </w:rPr>
        <w:object w:dxaOrig="3879" w:dyaOrig="620">
          <v:shape id="_x0000_i1388" type="#_x0000_t75" style="width:191.6pt;height:30.7pt" o:ole="">
            <v:imagedata r:id="rId625" o:title=""/>
          </v:shape>
          <o:OLEObject Type="Embed" ProgID="Equation.DSMT4" ShapeID="_x0000_i1388" DrawAspect="Content" ObjectID="_1322991751" r:id="rId626"/>
        </w:object>
      </w:r>
    </w:p>
    <w:p w:rsidR="00B5332F" w:rsidRPr="00321A26" w:rsidRDefault="00B5332F" w:rsidP="00B5332F">
      <w:pPr>
        <w:spacing w:line="360" w:lineRule="auto"/>
        <w:ind w:firstLine="567"/>
      </w:pPr>
      <w:r w:rsidRPr="00321A26">
        <w:t xml:space="preserve">Принимаем </w:t>
      </w:r>
      <w:r w:rsidRPr="002954B5">
        <w:rPr>
          <w:position w:val="-6"/>
        </w:rPr>
        <w:object w:dxaOrig="1080" w:dyaOrig="279">
          <v:shape id="_x0000_i1386" type="#_x0000_t75" style="width:53.2pt;height:14.4pt" o:ole="">
            <v:imagedata r:id="rId554" o:title=""/>
          </v:shape>
          <o:OLEObject Type="Embed" ProgID="Equation.3" ShapeID="_x0000_i1386" DrawAspect="Content" ObjectID="_1322991752" r:id="rId627"/>
        </w:object>
      </w:r>
      <w:r>
        <w:rPr>
          <w:position w:val="-6"/>
        </w:rPr>
        <w:t xml:space="preserve"> </w:t>
      </w:r>
      <w:r w:rsidRPr="00321A26">
        <w:t xml:space="preserve">в ростверке. </w:t>
      </w:r>
    </w:p>
    <w:p w:rsidR="008466B8" w:rsidRPr="00B5332F" w:rsidRDefault="002852D6" w:rsidP="00B5332F">
      <w:pPr>
        <w:spacing w:line="360" w:lineRule="auto"/>
        <w:ind w:firstLine="567"/>
      </w:pPr>
      <w:r w:rsidRPr="00321A26">
        <w:t xml:space="preserve">Следовательно, схема </w:t>
      </w:r>
      <w:r w:rsidR="003D760F">
        <w:t xml:space="preserve">их расположения будет </w:t>
      </w:r>
      <w:r w:rsidR="008466B8">
        <w:t>аналогичной</w:t>
      </w:r>
      <w:r w:rsidR="003D760F">
        <w:t xml:space="preserve"> см. Рис. 16.</w:t>
      </w:r>
      <w:r w:rsidR="002B6351">
        <w:rPr>
          <w:sz w:val="28"/>
          <w:szCs w:val="28"/>
        </w:rPr>
        <w:br w:type="page"/>
      </w:r>
      <w:r w:rsidR="00C2226E" w:rsidRPr="00C2226E">
        <w:rPr>
          <w:sz w:val="28"/>
          <w:szCs w:val="28"/>
        </w:rPr>
        <w:lastRenderedPageBreak/>
        <w:t>5.5</w:t>
      </w:r>
      <w:r w:rsidR="008466B8" w:rsidRPr="00C72B7F">
        <w:rPr>
          <w:sz w:val="28"/>
          <w:szCs w:val="28"/>
        </w:rPr>
        <w:t xml:space="preserve">. </w:t>
      </w:r>
      <w:r w:rsidR="008466B8">
        <w:rPr>
          <w:sz w:val="28"/>
          <w:szCs w:val="28"/>
        </w:rPr>
        <w:t xml:space="preserve">б. </w:t>
      </w:r>
      <w:r w:rsidR="008466B8" w:rsidRPr="00C72B7F">
        <w:rPr>
          <w:sz w:val="28"/>
          <w:szCs w:val="28"/>
        </w:rPr>
        <w:t xml:space="preserve">Проверка допустимости фактической нагрузки, </w:t>
      </w:r>
      <w:r w:rsidR="008466B8">
        <w:rPr>
          <w:sz w:val="28"/>
          <w:szCs w:val="28"/>
        </w:rPr>
        <w:t>передаваемой на сваю</w:t>
      </w:r>
      <w:r w:rsidR="008466B8" w:rsidRPr="00C72B7F">
        <w:rPr>
          <w:sz w:val="28"/>
          <w:szCs w:val="28"/>
        </w:rPr>
        <w:t xml:space="preserve"> </w:t>
      </w:r>
    </w:p>
    <w:p w:rsidR="008466B8" w:rsidRDefault="008466B8" w:rsidP="008466B8">
      <w:pPr>
        <w:spacing w:line="360" w:lineRule="auto"/>
        <w:jc w:val="center"/>
        <w:rPr>
          <w:sz w:val="28"/>
          <w:szCs w:val="28"/>
        </w:rPr>
      </w:pPr>
      <w:r w:rsidRPr="00E018CD">
        <w:rPr>
          <w:position w:val="-12"/>
        </w:rPr>
        <w:object w:dxaOrig="940" w:dyaOrig="360">
          <v:shape id="_x0000_i1379" type="#_x0000_t75" style="width:53.2pt;height:20.05pt" o:ole="">
            <v:imagedata r:id="rId556" o:title=""/>
          </v:shape>
          <o:OLEObject Type="Embed" ProgID="Equation.3" ShapeID="_x0000_i1379" DrawAspect="Content" ObjectID="_1322991753" r:id="rId628"/>
        </w:object>
      </w:r>
    </w:p>
    <w:p w:rsidR="00DE1FF0" w:rsidRDefault="00DE1FF0" w:rsidP="00DE1FF0">
      <w:pPr>
        <w:numPr>
          <w:ilvl w:val="0"/>
          <w:numId w:val="17"/>
        </w:numPr>
        <w:spacing w:line="360" w:lineRule="auto"/>
        <w:rPr>
          <w:position w:val="-10"/>
        </w:rPr>
      </w:pPr>
      <w:r>
        <w:rPr>
          <w:position w:val="-10"/>
        </w:rPr>
        <w:t>Нагрузка</w:t>
      </w:r>
      <w:r w:rsidRPr="00E018CD">
        <w:rPr>
          <w:position w:val="-10"/>
        </w:rPr>
        <w:t xml:space="preserve"> на сваю </w:t>
      </w:r>
      <w:r>
        <w:rPr>
          <w:position w:val="-10"/>
        </w:rPr>
        <w:t>по (33)</w:t>
      </w:r>
      <w:r w:rsidRPr="00E018CD">
        <w:rPr>
          <w:position w:val="-10"/>
        </w:rPr>
        <w:t>:</w:t>
      </w:r>
    </w:p>
    <w:p w:rsidR="00DE1FF0" w:rsidRPr="002852D6" w:rsidRDefault="00DE1FF0" w:rsidP="00DE1FF0">
      <w:pPr>
        <w:spacing w:line="360" w:lineRule="auto"/>
        <w:ind w:firstLine="567"/>
      </w:pPr>
      <w:r>
        <w:rPr>
          <w:i/>
          <w:lang w:val="en-US"/>
        </w:rPr>
        <w:t>N</w:t>
      </w:r>
      <w:r>
        <w:rPr>
          <w:i/>
          <w:vertAlign w:val="subscript"/>
          <w:lang w:val="en-US"/>
        </w:rPr>
        <w:t>I</w:t>
      </w:r>
      <w:r>
        <w:t xml:space="preserve"> </w:t>
      </w:r>
      <w:r w:rsidRPr="002852D6">
        <w:t>=</w:t>
      </w:r>
      <w:r>
        <w:t>2889.6</w:t>
      </w:r>
      <w:r>
        <w:rPr>
          <w:i/>
        </w:rPr>
        <w:t>кН</w:t>
      </w:r>
      <w:r w:rsidRPr="002852D6">
        <w:t>;</w:t>
      </w:r>
    </w:p>
    <w:p w:rsidR="00DE1FF0" w:rsidRPr="004E6EEB" w:rsidRDefault="00DE1FF0" w:rsidP="00DE1FF0">
      <w:pPr>
        <w:tabs>
          <w:tab w:val="left" w:pos="2880"/>
          <w:tab w:val="left" w:pos="7938"/>
        </w:tabs>
        <w:spacing w:line="360" w:lineRule="auto"/>
        <w:ind w:firstLine="567"/>
        <w:rPr>
          <w:position w:val="-10"/>
        </w:rPr>
      </w:pPr>
      <w:r w:rsidRPr="00E018CD">
        <w:rPr>
          <w:position w:val="-24"/>
        </w:rPr>
        <w:object w:dxaOrig="4420" w:dyaOrig="620">
          <v:shape id="_x0000_i1392" type="#_x0000_t75" style="width:221pt;height:30.7pt" o:ole="">
            <v:imagedata r:id="rId629" o:title=""/>
          </v:shape>
          <o:OLEObject Type="Embed" ProgID="Equation.DSMT4" ShapeID="_x0000_i1392" DrawAspect="Content" ObjectID="_1322991754" r:id="rId630"/>
        </w:object>
      </w:r>
    </w:p>
    <w:p w:rsidR="00DE1FF0" w:rsidRPr="00E018CD" w:rsidRDefault="00DE1FF0" w:rsidP="00DE1FF0">
      <w:pPr>
        <w:tabs>
          <w:tab w:val="left" w:pos="2880"/>
          <w:tab w:val="left" w:pos="7920"/>
        </w:tabs>
        <w:spacing w:line="360" w:lineRule="auto"/>
        <w:ind w:firstLine="284"/>
        <w:rPr>
          <w:position w:val="-10"/>
        </w:rPr>
      </w:pPr>
      <w:r w:rsidRPr="00E018CD">
        <w:rPr>
          <w:position w:val="-10"/>
        </w:rPr>
        <w:t>2. Несущая способность сваи</w:t>
      </w:r>
    </w:p>
    <w:p w:rsidR="00DE1FF0" w:rsidRPr="00E018CD" w:rsidRDefault="00DE1FF0" w:rsidP="00DE1FF0">
      <w:pPr>
        <w:spacing w:line="360" w:lineRule="auto"/>
        <w:ind w:firstLine="600"/>
        <w:rPr>
          <w:position w:val="-12"/>
        </w:rPr>
      </w:pPr>
      <w:r w:rsidRPr="00E018CD">
        <w:rPr>
          <w:position w:val="-12"/>
        </w:rPr>
        <w:object w:dxaOrig="1460" w:dyaOrig="360">
          <v:shape id="_x0000_i1390" type="#_x0000_t75" style="width:72.65pt;height:18.15pt" o:ole="">
            <v:imagedata r:id="rId566" o:title=""/>
          </v:shape>
          <o:OLEObject Type="Embed" ProgID="Equation.DSMT4" ShapeID="_x0000_i1390" DrawAspect="Content" ObjectID="_1322991755" r:id="rId631"/>
        </w:object>
      </w:r>
    </w:p>
    <w:p w:rsidR="00DE1FF0" w:rsidRPr="00DB73CD" w:rsidRDefault="00DE1FF0" w:rsidP="00DE1FF0">
      <w:pPr>
        <w:spacing w:line="360" w:lineRule="auto"/>
        <w:ind w:firstLine="600"/>
        <w:rPr>
          <w:position w:val="-24"/>
        </w:rPr>
      </w:pPr>
      <w:r>
        <w:rPr>
          <w:position w:val="-12"/>
        </w:rPr>
        <w:t>555.9</w:t>
      </w:r>
      <w:r w:rsidRPr="00ED7496">
        <w:rPr>
          <w:position w:val="-12"/>
        </w:rPr>
        <w:t>&gt;</w:t>
      </w:r>
      <w:r>
        <w:rPr>
          <w:position w:val="-12"/>
        </w:rPr>
        <w:t>498.22 на 12%</w:t>
      </w:r>
      <w:r w:rsidRPr="00ED7496">
        <w:rPr>
          <w:position w:val="-12"/>
        </w:rPr>
        <w:t xml:space="preserve"> </w:t>
      </w:r>
      <w:r w:rsidRPr="00E018CD">
        <w:rPr>
          <w:position w:val="-12"/>
        </w:rPr>
        <w:t>, следовательно, проверка выполняется</w:t>
      </w:r>
      <w:r>
        <w:rPr>
          <w:position w:val="-12"/>
        </w:rPr>
        <w:t xml:space="preserve"> и фундамент экономичен</w:t>
      </w:r>
      <w:r w:rsidRPr="00E018CD">
        <w:rPr>
          <w:position w:val="-12"/>
        </w:rPr>
        <w:t>.</w:t>
      </w:r>
    </w:p>
    <w:p w:rsidR="00DE1FF0" w:rsidRPr="000951ED" w:rsidRDefault="00DE1FF0" w:rsidP="00DE1FF0">
      <w:pPr>
        <w:tabs>
          <w:tab w:val="left" w:pos="2835"/>
          <w:tab w:val="left" w:pos="7938"/>
        </w:tabs>
        <w:spacing w:line="360" w:lineRule="auto"/>
        <w:ind w:firstLine="567"/>
      </w:pPr>
    </w:p>
    <w:p w:rsidR="00DE1FF0" w:rsidRPr="00C72B7F" w:rsidRDefault="00DE1FF0" w:rsidP="00DE1FF0">
      <w:pPr>
        <w:spacing w:line="360" w:lineRule="auto"/>
        <w:rPr>
          <w:sz w:val="28"/>
          <w:szCs w:val="28"/>
        </w:rPr>
      </w:pPr>
      <w:r w:rsidRPr="00C2226E">
        <w:rPr>
          <w:sz w:val="28"/>
          <w:szCs w:val="28"/>
        </w:rPr>
        <w:t>5.6</w:t>
      </w:r>
      <w:r>
        <w:rPr>
          <w:sz w:val="28"/>
          <w:szCs w:val="28"/>
        </w:rPr>
        <w:t>.б</w:t>
      </w:r>
      <w:r w:rsidRPr="00C72B7F">
        <w:rPr>
          <w:sz w:val="28"/>
          <w:szCs w:val="28"/>
        </w:rPr>
        <w:t xml:space="preserve">. Определение   среднего   вертикального   давления </w:t>
      </w:r>
      <w:r w:rsidRPr="003072DE">
        <w:rPr>
          <w:i/>
          <w:iCs/>
          <w:sz w:val="28"/>
          <w:szCs w:val="28"/>
        </w:rPr>
        <w:t>р</w:t>
      </w:r>
      <w:r w:rsidRPr="00C72B7F">
        <w:rPr>
          <w:sz w:val="28"/>
          <w:szCs w:val="28"/>
        </w:rPr>
        <w:t xml:space="preserve"> под подошвой условного фундамента и проверка выполнения условия</w:t>
      </w:r>
      <w:r w:rsidRPr="00C72B7F">
        <w:rPr>
          <w:position w:val="-10"/>
          <w:sz w:val="28"/>
          <w:szCs w:val="28"/>
        </w:rPr>
        <w:object w:dxaOrig="760" w:dyaOrig="340">
          <v:shape id="_x0000_i1391" type="#_x0000_t75" style="width:42.55pt;height:18.8pt" o:ole="">
            <v:imagedata r:id="rId568" o:title=""/>
          </v:shape>
          <o:OLEObject Type="Embed" ProgID="Equation.3" ShapeID="_x0000_i1391" DrawAspect="Content" ObjectID="_1322991756" r:id="rId632"/>
        </w:object>
      </w:r>
    </w:p>
    <w:p w:rsidR="00DE1FF0" w:rsidRPr="00E018CD" w:rsidRDefault="00DE1FF0" w:rsidP="00DE1FF0">
      <w:pPr>
        <w:tabs>
          <w:tab w:val="left" w:pos="1418"/>
          <w:tab w:val="left" w:pos="7938"/>
        </w:tabs>
        <w:spacing w:line="360" w:lineRule="auto"/>
        <w:ind w:firstLine="284"/>
      </w:pPr>
      <w:r>
        <w:t xml:space="preserve">1. </w:t>
      </w:r>
      <w:r w:rsidRPr="00E018CD">
        <w:t>Давление под подошвой свайного фундамента</w:t>
      </w:r>
      <w:r>
        <w:t xml:space="preserve"> по (34)</w:t>
      </w:r>
      <w:r w:rsidRPr="00E018CD">
        <w:t>:</w:t>
      </w:r>
    </w:p>
    <w:p w:rsidR="00DE1FF0" w:rsidRPr="00E018CD" w:rsidRDefault="00DE1FF0" w:rsidP="00DE1FF0">
      <w:pPr>
        <w:tabs>
          <w:tab w:val="left" w:pos="3570"/>
        </w:tabs>
        <w:spacing w:line="360" w:lineRule="auto"/>
        <w:ind w:firstLine="567"/>
      </w:pPr>
      <w:r w:rsidRPr="00CD7A94">
        <w:rPr>
          <w:position w:val="-12"/>
        </w:rPr>
        <w:object w:dxaOrig="1440" w:dyaOrig="360">
          <v:shape id="_x0000_i1393" type="#_x0000_t75" style="width:70.75pt;height:17.55pt" o:ole="">
            <v:imagedata r:id="rId633" o:title=""/>
          </v:shape>
          <o:OLEObject Type="Embed" ProgID="Equation.DSMT4" ShapeID="_x0000_i1393" DrawAspect="Content" ObjectID="_1322991757" r:id="rId634"/>
        </w:object>
      </w:r>
      <w:r w:rsidRPr="00E018CD">
        <w:t xml:space="preserve"> - нагрузка от здания, рассчитанная по первому предельному состоянию;</w:t>
      </w:r>
    </w:p>
    <w:p w:rsidR="00DE1FF0" w:rsidRPr="00E018CD" w:rsidRDefault="00DE1FF0" w:rsidP="00DE1FF0">
      <w:pPr>
        <w:tabs>
          <w:tab w:val="left" w:pos="3570"/>
        </w:tabs>
        <w:spacing w:line="360" w:lineRule="auto"/>
        <w:ind w:firstLine="567"/>
      </w:pPr>
      <w:r w:rsidRPr="00E018CD">
        <w:t>Тогда давление под подошвой фундамента будет:</w:t>
      </w:r>
    </w:p>
    <w:p w:rsidR="00DE1FF0" w:rsidRPr="00E018CD" w:rsidRDefault="003072DE" w:rsidP="00DE1FF0">
      <w:pPr>
        <w:tabs>
          <w:tab w:val="left" w:pos="3570"/>
        </w:tabs>
        <w:spacing w:line="360" w:lineRule="auto"/>
        <w:ind w:firstLine="567"/>
        <w:rPr>
          <w:position w:val="-24"/>
        </w:rPr>
      </w:pPr>
      <w:r w:rsidRPr="00E018CD">
        <w:rPr>
          <w:position w:val="-24"/>
        </w:rPr>
        <w:object w:dxaOrig="3879" w:dyaOrig="620">
          <v:shape id="_x0000_i1398" type="#_x0000_t75" style="width:191.6pt;height:30.7pt" o:ole="">
            <v:imagedata r:id="rId635" o:title=""/>
          </v:shape>
          <o:OLEObject Type="Embed" ProgID="Equation.DSMT4" ShapeID="_x0000_i1398" DrawAspect="Content" ObjectID="_1322991758" r:id="rId636"/>
        </w:object>
      </w:r>
    </w:p>
    <w:p w:rsidR="00DE1FF0" w:rsidRPr="003072DE" w:rsidRDefault="00DE1FF0" w:rsidP="003072DE">
      <w:pPr>
        <w:tabs>
          <w:tab w:val="left" w:pos="284"/>
        </w:tabs>
        <w:spacing w:line="360" w:lineRule="auto"/>
        <w:ind w:firstLine="284"/>
      </w:pPr>
      <w:r>
        <w:t>2. Расчетное сопротивление</w:t>
      </w:r>
      <w:r w:rsidRPr="00E018CD">
        <w:t xml:space="preserve"> грунта основания R по II-му предельному состоянию по формуле (7) </w:t>
      </w:r>
      <w:r w:rsidRPr="00E018CD">
        <w:rPr>
          <w:vertAlign w:val="superscript"/>
        </w:rPr>
        <w:t xml:space="preserve">[2] </w:t>
      </w:r>
      <w:r w:rsidRPr="00E018CD">
        <w:t>- (11) для суглинка мягкопластичного</w:t>
      </w:r>
      <w:r w:rsidR="003072DE" w:rsidRPr="003072DE">
        <w:rPr>
          <w:position w:val="-6"/>
        </w:rPr>
        <w:object w:dxaOrig="1240" w:dyaOrig="279">
          <v:shape id="_x0000_i1396" type="#_x0000_t75" style="width:62pt;height:13.75pt" o:ole="">
            <v:imagedata r:id="rId637" o:title=""/>
          </v:shape>
          <o:OLEObject Type="Embed" ProgID="Equation.DSMT4" ShapeID="_x0000_i1396" DrawAspect="Content" ObjectID="_1322991759" r:id="rId638"/>
        </w:object>
      </w:r>
    </w:p>
    <w:p w:rsidR="008D6C1D" w:rsidRDefault="003072DE" w:rsidP="003072DE">
      <w:pPr>
        <w:spacing w:line="360" w:lineRule="auto"/>
        <w:rPr>
          <w:sz w:val="32"/>
          <w:szCs w:val="32"/>
        </w:rPr>
      </w:pPr>
      <w:r>
        <w:rPr>
          <w:position w:val="-24"/>
        </w:rPr>
        <w:t>275.03</w:t>
      </w:r>
      <w:r w:rsidR="00DE1FF0" w:rsidRPr="00E018CD">
        <w:rPr>
          <w:i/>
          <w:position w:val="-24"/>
        </w:rPr>
        <w:t>кПа</w:t>
      </w:r>
      <w:r w:rsidR="00DE1FF0" w:rsidRPr="00E018CD">
        <w:rPr>
          <w:position w:val="-24"/>
        </w:rPr>
        <w:t>&lt;</w:t>
      </w:r>
      <w:r w:rsidR="00DE1FF0">
        <w:rPr>
          <w:position w:val="-24"/>
        </w:rPr>
        <w:t>502</w:t>
      </w:r>
      <w:r w:rsidR="00DE1FF0" w:rsidRPr="002852D6">
        <w:rPr>
          <w:i/>
          <w:position w:val="-24"/>
        </w:rPr>
        <w:t>кПа</w:t>
      </w:r>
      <w:r w:rsidR="00DE1FF0" w:rsidRPr="00E018CD">
        <w:rPr>
          <w:position w:val="-24"/>
        </w:rPr>
        <w:t>, следовательно, условие проверки по второму предельному состоянию выполняется.</w:t>
      </w:r>
      <w:r w:rsidR="00DE1FF0">
        <w:rPr>
          <w:position w:val="-24"/>
        </w:rPr>
        <w:t xml:space="preserve"> </w:t>
      </w:r>
      <w:r w:rsidR="00F578F1">
        <w:br w:type="page"/>
      </w:r>
      <w:r w:rsidR="00F578F1">
        <w:rPr>
          <w:sz w:val="32"/>
          <w:szCs w:val="32"/>
        </w:rPr>
        <w:lastRenderedPageBreak/>
        <w:t>Раздел V</w:t>
      </w:r>
      <w:r w:rsidR="00C2226E">
        <w:rPr>
          <w:sz w:val="32"/>
          <w:szCs w:val="32"/>
          <w:lang w:val="en-US"/>
        </w:rPr>
        <w:t>I</w:t>
      </w:r>
      <w:r w:rsidR="00F578F1" w:rsidRPr="005202A8">
        <w:rPr>
          <w:sz w:val="32"/>
          <w:szCs w:val="32"/>
        </w:rPr>
        <w:t>.</w:t>
      </w:r>
      <w:r w:rsidR="00F578F1" w:rsidRPr="005202A8">
        <w:t xml:space="preserve"> </w:t>
      </w:r>
      <w:r w:rsidR="00361F91" w:rsidRPr="00361F91">
        <w:rPr>
          <w:sz w:val="32"/>
          <w:szCs w:val="32"/>
        </w:rPr>
        <w:t>Расчет оснований свайных</w:t>
      </w:r>
      <w:r w:rsidR="00361F91">
        <w:rPr>
          <w:sz w:val="32"/>
          <w:szCs w:val="32"/>
        </w:rPr>
        <w:t xml:space="preserve"> фундаментов</w:t>
      </w:r>
      <w:r w:rsidR="00361F91" w:rsidRPr="00361F91">
        <w:rPr>
          <w:sz w:val="32"/>
          <w:szCs w:val="32"/>
        </w:rPr>
        <w:t xml:space="preserve"> по второй группе предельных состояний - по деформациям.</w:t>
      </w:r>
    </w:p>
    <w:p w:rsidR="00361F91" w:rsidRDefault="00361F91" w:rsidP="00361F91">
      <w:pPr>
        <w:spacing w:line="360" w:lineRule="auto"/>
        <w:ind w:firstLine="567"/>
      </w:pPr>
      <w:r w:rsidRPr="000951ED">
        <w:t>Необходимо выполнение условий</w:t>
      </w:r>
      <w:r>
        <w:t xml:space="preserve"> (14), (15)</w:t>
      </w:r>
      <w:r w:rsidRPr="000951ED">
        <w:t>:</w:t>
      </w:r>
    </w:p>
    <w:p w:rsidR="00361F91" w:rsidRPr="0066085B" w:rsidRDefault="00C2226E" w:rsidP="005F4F4A">
      <w:pPr>
        <w:spacing w:before="120" w:line="360" w:lineRule="auto"/>
        <w:rPr>
          <w:position w:val="-12"/>
          <w:sz w:val="28"/>
          <w:szCs w:val="28"/>
        </w:rPr>
      </w:pPr>
      <w:r>
        <w:rPr>
          <w:sz w:val="28"/>
          <w:szCs w:val="28"/>
        </w:rPr>
        <w:t>6</w:t>
      </w:r>
      <w:r w:rsidRPr="00C2226E">
        <w:rPr>
          <w:sz w:val="28"/>
          <w:szCs w:val="28"/>
        </w:rPr>
        <w:t>.</w:t>
      </w:r>
      <w:r>
        <w:rPr>
          <w:sz w:val="28"/>
          <w:szCs w:val="28"/>
          <w:lang w:val="en-US"/>
        </w:rPr>
        <w:t>a</w:t>
      </w:r>
      <w:r w:rsidR="00DD07BD">
        <w:rPr>
          <w:sz w:val="28"/>
          <w:szCs w:val="28"/>
        </w:rPr>
        <w:t xml:space="preserve">. </w:t>
      </w:r>
      <w:r w:rsidR="00361F91" w:rsidRPr="0066085B">
        <w:rPr>
          <w:sz w:val="28"/>
          <w:szCs w:val="28"/>
        </w:rPr>
        <w:t>Расчет стабилизационной осадки</w:t>
      </w:r>
      <w:r w:rsidR="00361F91">
        <w:rPr>
          <w:sz w:val="28"/>
          <w:szCs w:val="28"/>
        </w:rPr>
        <w:t xml:space="preserve"> методом послойного суммирования</w:t>
      </w:r>
      <w:r w:rsidR="00361F91" w:rsidRPr="0066085B">
        <w:rPr>
          <w:sz w:val="28"/>
          <w:szCs w:val="28"/>
        </w:rPr>
        <w:t xml:space="preserve"> </w:t>
      </w:r>
      <w:r w:rsidR="00DD07BD">
        <w:rPr>
          <w:sz w:val="28"/>
          <w:szCs w:val="28"/>
        </w:rPr>
        <w:t>для колонн 6,7</w:t>
      </w:r>
    </w:p>
    <w:p w:rsidR="00361F91" w:rsidRPr="000951ED" w:rsidRDefault="00361F91" w:rsidP="00361F91">
      <w:pPr>
        <w:numPr>
          <w:ilvl w:val="0"/>
          <w:numId w:val="15"/>
        </w:numPr>
        <w:spacing w:line="360" w:lineRule="auto"/>
      </w:pPr>
      <w:r w:rsidRPr="000951ED">
        <w:t xml:space="preserve">Построение эпюры природного давления </w:t>
      </w:r>
      <w:r>
        <w:t>по (16)</w:t>
      </w:r>
    </w:p>
    <w:p w:rsidR="00361F91" w:rsidRPr="000951ED" w:rsidRDefault="00235F12" w:rsidP="00361F91">
      <w:pPr>
        <w:pStyle w:val="a6"/>
        <w:numPr>
          <w:ilvl w:val="0"/>
          <w:numId w:val="15"/>
        </w:numPr>
        <w:spacing w:after="0" w:line="360" w:lineRule="auto"/>
        <w:rPr>
          <w:rFonts w:ascii="Times New Roman" w:hAnsi="Times New Roman"/>
          <w:sz w:val="24"/>
          <w:szCs w:val="24"/>
        </w:rPr>
      </w:pPr>
      <w:r w:rsidRPr="000951ED">
        <w:rPr>
          <w:rFonts w:ascii="Times New Roman" w:hAnsi="Times New Roman"/>
          <w:position w:val="-14"/>
          <w:sz w:val="24"/>
          <w:szCs w:val="24"/>
        </w:rPr>
        <w:object w:dxaOrig="1740" w:dyaOrig="380">
          <v:shape id="_x0000_i1400" type="#_x0000_t75" style="width:85.75pt;height:19.4pt" o:ole="">
            <v:imagedata r:id="rId639" o:title=""/>
          </v:shape>
          <o:OLEObject Type="Embed" ProgID="Equation.DSMT4" ShapeID="_x0000_i1400" DrawAspect="Content" ObjectID="_1322991760" r:id="rId640"/>
        </w:object>
      </w:r>
      <w:r w:rsidR="00361F91" w:rsidRPr="000951ED">
        <w:rPr>
          <w:rFonts w:ascii="Times New Roman" w:hAnsi="Times New Roman"/>
          <w:sz w:val="24"/>
          <w:szCs w:val="24"/>
        </w:rPr>
        <w:t xml:space="preserve"> - значение природного давления под подошвой фундамента;</w:t>
      </w:r>
    </w:p>
    <w:p w:rsidR="00361F91" w:rsidRDefault="00361F91" w:rsidP="00361F91">
      <w:pPr>
        <w:numPr>
          <w:ilvl w:val="0"/>
          <w:numId w:val="15"/>
        </w:numPr>
        <w:spacing w:line="360" w:lineRule="auto"/>
      </w:pPr>
      <w:r w:rsidRPr="000951ED">
        <w:t xml:space="preserve">Эпюра дополнительного давления </w:t>
      </w:r>
      <w:r>
        <w:t>по (17)</w:t>
      </w:r>
    </w:p>
    <w:p w:rsidR="00440AFC" w:rsidRPr="00E018CD" w:rsidRDefault="002949AF" w:rsidP="00440AFC">
      <w:pPr>
        <w:tabs>
          <w:tab w:val="left" w:pos="3570"/>
        </w:tabs>
        <w:spacing w:line="360" w:lineRule="auto"/>
        <w:ind w:left="644"/>
        <w:rPr>
          <w:position w:val="-24"/>
        </w:rPr>
      </w:pPr>
      <w:r w:rsidRPr="002949AF">
        <w:rPr>
          <w:position w:val="-12"/>
        </w:rPr>
        <w:object w:dxaOrig="1680" w:dyaOrig="360">
          <v:shape id="_x0000_i1399" type="#_x0000_t75" style="width:82.65pt;height:17.55pt" o:ole="">
            <v:imagedata r:id="rId641" o:title=""/>
          </v:shape>
          <o:OLEObject Type="Embed" ProgID="Equation.DSMT4" ShapeID="_x0000_i1399" DrawAspect="Content" ObjectID="_1322991761" r:id="rId642"/>
        </w:object>
      </w:r>
      <w:r w:rsidR="00440AFC" w:rsidRPr="00440AFC">
        <w:t xml:space="preserve"> </w:t>
      </w:r>
      <w:r w:rsidR="00440AFC">
        <w:t>-</w:t>
      </w:r>
      <w:r w:rsidR="00440AFC" w:rsidRPr="00E018CD">
        <w:t xml:space="preserve"> давление под подошвой фундамента</w:t>
      </w:r>
    </w:p>
    <w:p w:rsidR="00361F91" w:rsidRPr="000951ED" w:rsidRDefault="00235F12" w:rsidP="00440AFC">
      <w:pPr>
        <w:spacing w:line="360" w:lineRule="auto"/>
        <w:ind w:firstLine="567"/>
      </w:pPr>
      <w:r w:rsidRPr="000951ED">
        <w:rPr>
          <w:position w:val="-14"/>
        </w:rPr>
        <w:object w:dxaOrig="3480" w:dyaOrig="380">
          <v:shape id="_x0000_i1401" type="#_x0000_t75" style="width:170.3pt;height:19.4pt" o:ole="">
            <v:imagedata r:id="rId643" o:title=""/>
          </v:shape>
          <o:OLEObject Type="Embed" ProgID="Equation.DSMT4" ShapeID="_x0000_i1401" DrawAspect="Content" ObjectID="_1322991762" r:id="rId644"/>
        </w:object>
      </w:r>
    </w:p>
    <w:p w:rsidR="00361F91" w:rsidRPr="000951ED" w:rsidRDefault="00361F91" w:rsidP="00361F91">
      <w:pPr>
        <w:spacing w:line="360" w:lineRule="auto"/>
        <w:ind w:firstLine="567"/>
        <w:rPr>
          <w:position w:val="-12"/>
        </w:rPr>
      </w:pPr>
      <w:r w:rsidRPr="000951ED">
        <w:rPr>
          <w:position w:val="-6"/>
        </w:rPr>
        <w:object w:dxaOrig="240" w:dyaOrig="220">
          <v:shape id="_x0000_i1380" type="#_x0000_t75" style="width:10.65pt;height:11.25pt" o:ole="">
            <v:imagedata r:id="rId285" o:title=""/>
          </v:shape>
          <o:OLEObject Type="Embed" ProgID="Equation.3" ShapeID="_x0000_i1380" DrawAspect="Content" ObjectID="_1322991763" r:id="rId645"/>
        </w:object>
      </w:r>
      <w:r w:rsidRPr="000951ED">
        <w:t xml:space="preserve"> - коэффициент, определяемый по </w:t>
      </w:r>
      <w:r>
        <w:t>Таблице</w:t>
      </w:r>
      <w:r w:rsidRPr="000951ED">
        <w:t xml:space="preserve"> 1 Приложение 2 </w:t>
      </w:r>
      <w:r>
        <w:rPr>
          <w:vertAlign w:val="superscript"/>
        </w:rPr>
        <w:t>[2</w:t>
      </w:r>
      <w:r w:rsidRPr="001305B9">
        <w:rPr>
          <w:vertAlign w:val="superscript"/>
        </w:rPr>
        <w:t>]</w:t>
      </w:r>
      <w:r>
        <w:t xml:space="preserve"> ;</w:t>
      </w:r>
      <w:r w:rsidRPr="000951ED">
        <w:t xml:space="preserve"> </w:t>
      </w:r>
    </w:p>
    <w:p w:rsidR="00C70253" w:rsidRDefault="00361F91" w:rsidP="00C70253">
      <w:pPr>
        <w:spacing w:line="360" w:lineRule="auto"/>
        <w:ind w:firstLine="567"/>
        <w:rPr>
          <w:position w:val="-24"/>
        </w:rPr>
      </w:pPr>
      <w:r w:rsidRPr="000951ED">
        <w:t xml:space="preserve">Коэффициент </w:t>
      </w:r>
      <w:r w:rsidR="001828EA" w:rsidRPr="000951ED">
        <w:rPr>
          <w:position w:val="-24"/>
        </w:rPr>
        <w:object w:dxaOrig="1680" w:dyaOrig="620">
          <v:shape id="_x0000_i1381" type="#_x0000_t75" style="width:83.25pt;height:30.7pt" o:ole="">
            <v:imagedata r:id="rId646" o:title=""/>
          </v:shape>
          <o:OLEObject Type="Embed" ProgID="Equation.3" ShapeID="_x0000_i1381" DrawAspect="Content" ObjectID="_1322991764" r:id="rId647"/>
        </w:object>
      </w:r>
      <w:r>
        <w:rPr>
          <w:position w:val="-24"/>
        </w:rPr>
        <w:tab/>
      </w:r>
    </w:p>
    <w:p w:rsidR="00361F91" w:rsidRPr="001828EA" w:rsidRDefault="00361F91" w:rsidP="00C70253">
      <w:pPr>
        <w:spacing w:line="360" w:lineRule="auto"/>
        <w:ind w:firstLine="567"/>
        <w:jc w:val="right"/>
        <w:rPr>
          <w:position w:val="-24"/>
        </w:rPr>
      </w:pPr>
      <w:r w:rsidRPr="000951ED">
        <w:rPr>
          <w:position w:val="-24"/>
        </w:rPr>
        <w:t xml:space="preserve">Таблица </w:t>
      </w:r>
      <w:r w:rsidR="001828EA">
        <w:rPr>
          <w:position w:val="-24"/>
        </w:rPr>
        <w:t>17</w:t>
      </w:r>
    </w:p>
    <w:p w:rsidR="00361F91" w:rsidRPr="000951ED" w:rsidRDefault="000337B0" w:rsidP="00361F91">
      <w:pPr>
        <w:spacing w:line="360" w:lineRule="auto"/>
        <w:jc w:val="center"/>
      </w:pPr>
      <w:r w:rsidRPr="000951ED">
        <w:object w:dxaOrig="9574" w:dyaOrig="6394">
          <v:shape id="_x0000_i1402" type="#_x0000_t75" style="width:445.15pt;height:296.15pt" o:ole="">
            <v:imagedata r:id="rId648" o:title=""/>
            <o:lock v:ext="edit" aspectratio="f"/>
          </v:shape>
          <o:OLEObject Type="Embed" ProgID="Excel.Sheet.12" ShapeID="_x0000_i1402" DrawAspect="Content" ObjectID="_1322991765" r:id="rId649"/>
        </w:object>
      </w:r>
    </w:p>
    <w:p w:rsidR="00361F91" w:rsidRPr="000951ED" w:rsidRDefault="00361F91" w:rsidP="00361F91">
      <w:pPr>
        <w:spacing w:line="360" w:lineRule="auto"/>
      </w:pPr>
    </w:p>
    <w:p w:rsidR="00361F91" w:rsidRPr="000951ED" w:rsidRDefault="00361F91" w:rsidP="00815D79">
      <w:pPr>
        <w:spacing w:line="360" w:lineRule="auto"/>
      </w:pPr>
      <w:r w:rsidRPr="000951ED">
        <w:br w:type="page"/>
      </w:r>
      <w:r w:rsidR="007D1400" w:rsidRPr="000951ED">
        <w:object w:dxaOrig="5205" w:dyaOrig="6855">
          <v:shape id="_x0000_i1403" type="#_x0000_t75" style="width:465.8pt;height:614.8pt" o:ole="">
            <v:imagedata r:id="rId650" o:title=""/>
          </v:shape>
          <o:OLEObject Type="Embed" ProgID="AutoCAD.Drawing.17" ShapeID="_x0000_i1403" DrawAspect="Content" ObjectID="_1322991766" r:id="rId651"/>
        </w:object>
      </w:r>
    </w:p>
    <w:p w:rsidR="0064028A" w:rsidRDefault="0064028A" w:rsidP="0064028A">
      <w:pPr>
        <w:spacing w:line="360" w:lineRule="auto"/>
        <w:ind w:firstLine="567"/>
        <w:jc w:val="center"/>
      </w:pPr>
      <w:r>
        <w:t>Рис. 18</w:t>
      </w:r>
      <w:r w:rsidR="00361F91" w:rsidRPr="000951ED">
        <w:t xml:space="preserve">. </w:t>
      </w:r>
      <w:r w:rsidR="00361F91">
        <w:t>Эпюра природного и дополнительного давлений</w:t>
      </w:r>
    </w:p>
    <w:p w:rsidR="00A1090A" w:rsidRDefault="0064028A" w:rsidP="00A1090A">
      <w:pPr>
        <w:numPr>
          <w:ilvl w:val="0"/>
          <w:numId w:val="15"/>
        </w:numPr>
        <w:spacing w:line="360" w:lineRule="auto"/>
      </w:pPr>
      <w:r w:rsidRPr="0064028A">
        <w:t xml:space="preserve">Модуль деформации </w:t>
      </w:r>
      <w:r>
        <w:t xml:space="preserve"> для слоя</w:t>
      </w:r>
      <w:r w:rsidR="00361F91" w:rsidRPr="0064028A">
        <w:t xml:space="preserve"> V</w:t>
      </w:r>
      <w:r>
        <w:t xml:space="preserve"> - суглинок мягкопластичный примем</w:t>
      </w:r>
      <w:r w:rsidR="00A1090A">
        <w:t xml:space="preserve"> по </w:t>
      </w:r>
    </w:p>
    <w:p w:rsidR="00361F91" w:rsidRPr="0064028A" w:rsidRDefault="00A1090A" w:rsidP="00A1090A">
      <w:pPr>
        <w:spacing w:line="360" w:lineRule="auto"/>
      </w:pPr>
      <w:r>
        <w:t xml:space="preserve">п. </w:t>
      </w:r>
      <w:r>
        <w:rPr>
          <w:lang w:val="en-US"/>
        </w:rPr>
        <w:t>I</w:t>
      </w:r>
      <w:r w:rsidRPr="00A1090A">
        <w:t>.</w:t>
      </w:r>
      <w:r>
        <w:t xml:space="preserve">4.А </w:t>
      </w:r>
      <w:r>
        <w:rPr>
          <w:lang w:val="en-US"/>
        </w:rPr>
        <w:t>IV</w:t>
      </w:r>
      <w:r w:rsidRPr="00A1090A">
        <w:t xml:space="preserve"> </w:t>
      </w:r>
      <w:r>
        <w:t>Раздела (см Табл. 10)</w:t>
      </w:r>
    </w:p>
    <w:p w:rsidR="00361F91" w:rsidRPr="000951ED" w:rsidRDefault="0064028A" w:rsidP="00361F91">
      <w:pPr>
        <w:pStyle w:val="a6"/>
        <w:tabs>
          <w:tab w:val="left" w:pos="3402"/>
          <w:tab w:val="left" w:pos="7938"/>
        </w:tabs>
        <w:spacing w:after="0" w:line="360" w:lineRule="auto"/>
        <w:ind w:left="0" w:firstLine="567"/>
        <w:rPr>
          <w:rFonts w:ascii="Times New Roman" w:hAnsi="Times New Roman"/>
          <w:position w:val="-28"/>
          <w:sz w:val="24"/>
          <w:szCs w:val="24"/>
        </w:rPr>
      </w:pPr>
      <w:r w:rsidRPr="0064028A">
        <w:rPr>
          <w:rFonts w:ascii="Times New Roman" w:hAnsi="Times New Roman"/>
          <w:position w:val="-12"/>
          <w:sz w:val="24"/>
          <w:szCs w:val="24"/>
        </w:rPr>
        <w:object w:dxaOrig="1980" w:dyaOrig="360">
          <v:shape id="_x0000_i1382" type="#_x0000_t75" style="width:102.05pt;height:18.15pt" o:ole="">
            <v:imagedata r:id="rId652" o:title=""/>
          </v:shape>
          <o:OLEObject Type="Embed" ProgID="Equation.3" ShapeID="_x0000_i1382" DrawAspect="Content" ObjectID="_1322991767" r:id="rId653"/>
        </w:object>
      </w:r>
      <w:r w:rsidR="001158F7" w:rsidRPr="004E32ED">
        <w:rPr>
          <w:rFonts w:ascii="Times New Roman" w:hAnsi="Times New Roman"/>
          <w:position w:val="-28"/>
          <w:sz w:val="24"/>
          <w:szCs w:val="24"/>
        </w:rPr>
        <w:fldChar w:fldCharType="begin"/>
      </w:r>
      <w:r w:rsidR="00361F91" w:rsidRPr="004E32ED">
        <w:rPr>
          <w:rFonts w:ascii="Times New Roman" w:hAnsi="Times New Roman"/>
          <w:position w:val="-28"/>
          <w:sz w:val="24"/>
          <w:szCs w:val="24"/>
        </w:rPr>
        <w:instrText xml:space="preserve"> QUOTE </w:instrText>
      </w:r>
      <w:r w:rsidR="00B5332F">
        <w:pict>
          <v:shape id="_x0000_i1383" type="#_x0000_t75" style="width:7.5pt;height:11.25pt" equationxml="&lt;">
            <v:imagedata r:id="rId325" o:title="" chromakey="white"/>
          </v:shape>
        </w:pict>
      </w:r>
      <w:r w:rsidR="00361F91" w:rsidRPr="004E32ED">
        <w:rPr>
          <w:rFonts w:ascii="Times New Roman" w:hAnsi="Times New Roman"/>
          <w:position w:val="-28"/>
          <w:sz w:val="24"/>
          <w:szCs w:val="24"/>
        </w:rPr>
        <w:instrText xml:space="preserve"> </w:instrText>
      </w:r>
      <w:r w:rsidR="001158F7" w:rsidRPr="004E32ED">
        <w:rPr>
          <w:rFonts w:ascii="Times New Roman" w:hAnsi="Times New Roman"/>
          <w:position w:val="-28"/>
          <w:sz w:val="24"/>
          <w:szCs w:val="24"/>
        </w:rPr>
        <w:fldChar w:fldCharType="separate"/>
      </w:r>
      <w:r w:rsidR="00B5332F">
        <w:pict>
          <v:shape id="_x0000_i1384" type="#_x0000_t75" style="width:7.5pt;height:11.25pt" equationxml="&lt;">
            <v:imagedata r:id="rId325" o:title="" chromakey="white"/>
          </v:shape>
        </w:pict>
      </w:r>
      <w:r w:rsidR="001158F7" w:rsidRPr="004E32ED">
        <w:rPr>
          <w:rFonts w:ascii="Times New Roman" w:hAnsi="Times New Roman"/>
          <w:position w:val="-28"/>
          <w:sz w:val="24"/>
          <w:szCs w:val="24"/>
        </w:rPr>
        <w:fldChar w:fldCharType="end"/>
      </w:r>
    </w:p>
    <w:p w:rsidR="00361F91" w:rsidRDefault="0064028A" w:rsidP="00361F91">
      <w:pPr>
        <w:pStyle w:val="a6"/>
        <w:tabs>
          <w:tab w:val="left" w:pos="2268"/>
          <w:tab w:val="left" w:pos="8080"/>
        </w:tabs>
        <w:spacing w:line="360" w:lineRule="auto"/>
        <w:ind w:left="0" w:firstLine="567"/>
        <w:rPr>
          <w:rFonts w:ascii="Times New Roman" w:hAnsi="Times New Roman"/>
          <w:position w:val="-30"/>
          <w:sz w:val="24"/>
          <w:szCs w:val="24"/>
        </w:rPr>
        <w:sectPr w:rsidR="00361F91" w:rsidSect="00361F91">
          <w:type w:val="continuous"/>
          <w:pgSz w:w="11906" w:h="16838"/>
          <w:pgMar w:top="1134" w:right="851" w:bottom="1276" w:left="1701" w:header="709" w:footer="709" w:gutter="0"/>
          <w:cols w:space="708"/>
          <w:docGrid w:linePitch="360"/>
        </w:sectPr>
      </w:pPr>
      <w:r w:rsidRPr="004E32ED">
        <w:rPr>
          <w:position w:val="-10"/>
        </w:rPr>
        <w:object w:dxaOrig="900" w:dyaOrig="320">
          <v:shape id="_x0000_i1385" type="#_x0000_t75" style="width:45.1pt;height:15.65pt" o:ole="">
            <v:imagedata r:id="rId346" o:title=""/>
          </v:shape>
          <o:OLEObject Type="Embed" ProgID="Equation.3" ShapeID="_x0000_i1385" DrawAspect="Content" ObjectID="_1322991768" r:id="rId654"/>
        </w:object>
      </w:r>
    </w:p>
    <w:p w:rsidR="00361F91" w:rsidRDefault="00361F91" w:rsidP="001C321E">
      <w:pPr>
        <w:pStyle w:val="a6"/>
        <w:tabs>
          <w:tab w:val="left" w:pos="2268"/>
          <w:tab w:val="left" w:pos="7938"/>
          <w:tab w:val="left" w:pos="8080"/>
        </w:tabs>
        <w:spacing w:line="360" w:lineRule="auto"/>
        <w:ind w:left="0" w:firstLine="567"/>
        <w:rPr>
          <w:position w:val="-14"/>
        </w:rPr>
      </w:pPr>
      <w:r>
        <w:rPr>
          <w:rFonts w:ascii="Times New Roman" w:hAnsi="Times New Roman"/>
          <w:position w:val="-30"/>
          <w:sz w:val="24"/>
          <w:szCs w:val="24"/>
        </w:rPr>
        <w:lastRenderedPageBreak/>
        <w:t xml:space="preserve">Для </w:t>
      </w:r>
      <w:r w:rsidRPr="000618C5">
        <w:rPr>
          <w:rFonts w:ascii="Times New Roman" w:hAnsi="Times New Roman"/>
          <w:i/>
          <w:position w:val="-30"/>
          <w:sz w:val="24"/>
          <w:szCs w:val="24"/>
        </w:rPr>
        <w:t>h</w:t>
      </w:r>
      <w:r w:rsidRPr="000618C5">
        <w:rPr>
          <w:rFonts w:ascii="Times New Roman" w:hAnsi="Times New Roman"/>
          <w:i/>
          <w:position w:val="-30"/>
          <w:sz w:val="24"/>
          <w:szCs w:val="24"/>
          <w:vertAlign w:val="subscript"/>
          <w:lang w:val="en-US"/>
        </w:rPr>
        <w:t>i</w:t>
      </w:r>
      <w:r w:rsidRPr="000618C5">
        <w:rPr>
          <w:rFonts w:ascii="Times New Roman" w:hAnsi="Times New Roman"/>
          <w:position w:val="-30"/>
          <w:sz w:val="24"/>
          <w:szCs w:val="24"/>
        </w:rPr>
        <w:t>=</w:t>
      </w:r>
      <w:r w:rsidR="001C321E">
        <w:rPr>
          <w:rFonts w:ascii="Times New Roman" w:hAnsi="Times New Roman"/>
          <w:position w:val="-30"/>
          <w:sz w:val="24"/>
          <w:szCs w:val="24"/>
        </w:rPr>
        <w:t>0.</w:t>
      </w:r>
      <w:r w:rsidR="00A1090A">
        <w:rPr>
          <w:rFonts w:ascii="Times New Roman" w:hAnsi="Times New Roman"/>
          <w:position w:val="-30"/>
          <w:sz w:val="24"/>
          <w:szCs w:val="24"/>
        </w:rPr>
        <w:t>61</w:t>
      </w:r>
      <w:r w:rsidR="007D1400">
        <w:rPr>
          <w:rFonts w:ascii="Times New Roman" w:hAnsi="Times New Roman"/>
          <w:position w:val="-30"/>
          <w:sz w:val="24"/>
          <w:szCs w:val="24"/>
        </w:rPr>
        <w:t>8</w:t>
      </w:r>
      <w:r w:rsidR="005A1586">
        <w:rPr>
          <w:rFonts w:ascii="Times New Roman" w:hAnsi="Times New Roman"/>
          <w:i/>
          <w:position w:val="-30"/>
          <w:sz w:val="24"/>
          <w:szCs w:val="24"/>
        </w:rPr>
        <w:t>м</w:t>
      </w:r>
      <w:r w:rsidRPr="000618C5">
        <w:rPr>
          <w:rFonts w:ascii="Times New Roman" w:hAnsi="Times New Roman"/>
          <w:position w:val="-30"/>
          <w:sz w:val="24"/>
          <w:szCs w:val="24"/>
        </w:rPr>
        <w:t xml:space="preserve"> </w:t>
      </w:r>
      <w:r w:rsidR="00A1090A">
        <w:rPr>
          <w:rFonts w:ascii="Times New Roman" w:hAnsi="Times New Roman"/>
          <w:position w:val="-30"/>
          <w:sz w:val="24"/>
          <w:szCs w:val="24"/>
        </w:rPr>
        <w:t xml:space="preserve"> </w:t>
      </w:r>
      <w:r>
        <w:rPr>
          <w:rFonts w:ascii="Times New Roman" w:hAnsi="Times New Roman"/>
          <w:i/>
          <w:position w:val="-30"/>
          <w:sz w:val="24"/>
          <w:szCs w:val="24"/>
          <w:lang w:val="en-US"/>
        </w:rPr>
        <w:t>z</w:t>
      </w:r>
      <w:r w:rsidRPr="000618C5">
        <w:rPr>
          <w:rFonts w:ascii="Times New Roman" w:hAnsi="Times New Roman"/>
          <w:position w:val="-30"/>
          <w:sz w:val="24"/>
          <w:szCs w:val="24"/>
        </w:rPr>
        <w:t>=</w:t>
      </w:r>
      <w:r w:rsidR="007D1400">
        <w:rPr>
          <w:rFonts w:ascii="Times New Roman" w:hAnsi="Times New Roman"/>
          <w:position w:val="-30"/>
          <w:sz w:val="24"/>
          <w:szCs w:val="24"/>
        </w:rPr>
        <w:t>4.098</w:t>
      </w:r>
      <w:r w:rsidRPr="000618C5">
        <w:rPr>
          <w:rFonts w:ascii="Times New Roman" w:hAnsi="Times New Roman"/>
          <w:position w:val="-30"/>
          <w:sz w:val="24"/>
          <w:szCs w:val="24"/>
        </w:rPr>
        <w:t>, тогда</w:t>
      </w:r>
      <w:r>
        <w:rPr>
          <w:rFonts w:ascii="Times New Roman" w:hAnsi="Times New Roman"/>
          <w:position w:val="-30"/>
          <w:sz w:val="24"/>
          <w:szCs w:val="24"/>
        </w:rPr>
        <w:t xml:space="preserve"> ξ=</w:t>
      </w:r>
      <w:r w:rsidR="007D1400">
        <w:rPr>
          <w:rFonts w:ascii="Times New Roman" w:hAnsi="Times New Roman"/>
          <w:position w:val="-30"/>
          <w:sz w:val="24"/>
          <w:szCs w:val="24"/>
        </w:rPr>
        <w:t>2.83</w:t>
      </w:r>
      <w:r>
        <w:rPr>
          <w:rFonts w:ascii="Times New Roman" w:hAnsi="Times New Roman"/>
          <w:position w:val="-30"/>
          <w:sz w:val="24"/>
          <w:szCs w:val="24"/>
        </w:rPr>
        <w:t>, а α=</w:t>
      </w:r>
      <w:r w:rsidR="00102851">
        <w:rPr>
          <w:rFonts w:ascii="Times New Roman" w:hAnsi="Times New Roman"/>
          <w:position w:val="-30"/>
          <w:sz w:val="24"/>
          <w:szCs w:val="24"/>
        </w:rPr>
        <w:t>0.</w:t>
      </w:r>
      <w:r w:rsidR="00AE5EF9">
        <w:rPr>
          <w:rFonts w:ascii="Times New Roman" w:hAnsi="Times New Roman"/>
          <w:position w:val="-30"/>
          <w:sz w:val="24"/>
          <w:szCs w:val="24"/>
        </w:rPr>
        <w:t>198</w:t>
      </w:r>
      <w:r>
        <w:rPr>
          <w:rFonts w:ascii="Times New Roman" w:hAnsi="Times New Roman"/>
          <w:position w:val="-30"/>
          <w:sz w:val="24"/>
          <w:szCs w:val="24"/>
        </w:rPr>
        <w:t xml:space="preserve"> интерполяцией, соответственно </w:t>
      </w:r>
      <w:r w:rsidR="00AE5EF9" w:rsidRPr="000951ED">
        <w:rPr>
          <w:position w:val="-14"/>
        </w:rPr>
        <w:object w:dxaOrig="2980" w:dyaOrig="380">
          <v:shape id="_x0000_i1404" type="#_x0000_t75" style="width:149pt;height:19.4pt" o:ole="">
            <v:imagedata r:id="rId655" o:title=""/>
          </v:shape>
          <o:OLEObject Type="Embed" ProgID="Equation.DSMT4" ShapeID="_x0000_i1404" DrawAspect="Content" ObjectID="_1322991769" r:id="rId656"/>
        </w:object>
      </w:r>
    </w:p>
    <w:p w:rsidR="002B23C4" w:rsidRDefault="00AE5EF9" w:rsidP="00361F91">
      <w:pPr>
        <w:pStyle w:val="a6"/>
        <w:tabs>
          <w:tab w:val="left" w:pos="2268"/>
          <w:tab w:val="left" w:pos="7938"/>
          <w:tab w:val="left" w:pos="8080"/>
        </w:tabs>
        <w:spacing w:after="0" w:line="360" w:lineRule="auto"/>
        <w:ind w:left="0"/>
        <w:rPr>
          <w:position w:val="-24"/>
        </w:rPr>
      </w:pPr>
      <w:r w:rsidRPr="00AE5EF9">
        <w:rPr>
          <w:position w:val="-36"/>
        </w:rPr>
        <w:object w:dxaOrig="9960" w:dyaOrig="840">
          <v:shape id="_x0000_i1405" type="#_x0000_t75" style="width:488.35pt;height:41.95pt" o:ole="">
            <v:imagedata r:id="rId657" o:title=""/>
          </v:shape>
          <o:OLEObject Type="Embed" ProgID="Equation.DSMT4" ShapeID="_x0000_i1405" DrawAspect="Content" ObjectID="_1322991770" r:id="rId658"/>
        </w:object>
      </w:r>
    </w:p>
    <w:p w:rsidR="00361F91" w:rsidRPr="002B23C4" w:rsidRDefault="00474781" w:rsidP="00361F91">
      <w:pPr>
        <w:pStyle w:val="a6"/>
        <w:tabs>
          <w:tab w:val="left" w:pos="2268"/>
          <w:tab w:val="left" w:pos="7938"/>
          <w:tab w:val="left" w:pos="8080"/>
        </w:tabs>
        <w:spacing w:after="0" w:line="360" w:lineRule="auto"/>
        <w:ind w:left="0"/>
        <w:rPr>
          <w:position w:val="-24"/>
        </w:rPr>
      </w:pPr>
      <w:r w:rsidRPr="002911A9">
        <w:rPr>
          <w:position w:val="-24"/>
        </w:rPr>
        <w:object w:dxaOrig="4599" w:dyaOrig="620">
          <v:shape id="_x0000_i1406" type="#_x0000_t75" style="width:234.8pt;height:31.3pt" o:ole="">
            <v:imagedata r:id="rId659" o:title=""/>
          </v:shape>
          <o:OLEObject Type="Embed" ProgID="Equation.DSMT4" ShapeID="_x0000_i1406" DrawAspect="Content" ObjectID="_1322991771" r:id="rId660"/>
        </w:object>
      </w:r>
    </w:p>
    <w:p w:rsidR="00361F91" w:rsidRDefault="00474781" w:rsidP="00361F91">
      <w:pPr>
        <w:pStyle w:val="a6"/>
        <w:tabs>
          <w:tab w:val="left" w:pos="2268"/>
          <w:tab w:val="left" w:pos="8080"/>
        </w:tabs>
        <w:spacing w:line="360" w:lineRule="auto"/>
        <w:ind w:left="0" w:firstLine="567"/>
        <w:rPr>
          <w:rFonts w:ascii="Times New Roman" w:hAnsi="Times New Roman"/>
          <w:position w:val="-26"/>
          <w:sz w:val="24"/>
          <w:szCs w:val="24"/>
        </w:rPr>
      </w:pPr>
      <w:r w:rsidRPr="002C5480">
        <w:rPr>
          <w:rFonts w:ascii="Times New Roman" w:hAnsi="Times New Roman"/>
          <w:position w:val="-6"/>
          <w:sz w:val="24"/>
          <w:szCs w:val="24"/>
        </w:rPr>
        <w:object w:dxaOrig="1219" w:dyaOrig="279">
          <v:shape id="_x0000_i1407" type="#_x0000_t75" style="width:72.65pt;height:13.75pt" o:ole="">
            <v:imagedata r:id="rId661" o:title=""/>
          </v:shape>
          <o:OLEObject Type="Embed" ProgID="Equation.DSMT4" ShapeID="_x0000_i1407" DrawAspect="Content" ObjectID="_1322991772" r:id="rId662"/>
        </w:object>
      </w:r>
    </w:p>
    <w:p w:rsidR="00361F91" w:rsidRDefault="00361F91" w:rsidP="00361F91">
      <w:pPr>
        <w:pStyle w:val="a6"/>
        <w:tabs>
          <w:tab w:val="left" w:pos="2268"/>
          <w:tab w:val="left" w:pos="8080"/>
        </w:tabs>
        <w:spacing w:before="120" w:after="120" w:line="360" w:lineRule="auto"/>
        <w:ind w:left="0" w:firstLine="567"/>
        <w:rPr>
          <w:rFonts w:ascii="Times New Roman" w:hAnsi="Times New Roman"/>
          <w:sz w:val="24"/>
          <w:szCs w:val="24"/>
        </w:rPr>
      </w:pPr>
      <w:r w:rsidRPr="00612E30">
        <w:rPr>
          <w:rFonts w:ascii="Times New Roman" w:hAnsi="Times New Roman"/>
          <w:sz w:val="24"/>
          <w:szCs w:val="24"/>
        </w:rPr>
        <w:t xml:space="preserve">Следовательно, осадка </w:t>
      </w:r>
      <w:r w:rsidR="000F53C4">
        <w:rPr>
          <w:rFonts w:ascii="Times New Roman" w:hAnsi="Times New Roman"/>
          <w:sz w:val="24"/>
          <w:szCs w:val="24"/>
        </w:rPr>
        <w:t xml:space="preserve">свайного </w:t>
      </w:r>
      <w:r w:rsidRPr="00612E30">
        <w:rPr>
          <w:rFonts w:ascii="Times New Roman" w:hAnsi="Times New Roman"/>
          <w:sz w:val="24"/>
          <w:szCs w:val="24"/>
        </w:rPr>
        <w:t>фундамента не превышает максимальную.</w:t>
      </w:r>
    </w:p>
    <w:p w:rsidR="00361F91" w:rsidRPr="005202A8" w:rsidRDefault="00361F91" w:rsidP="00361F91">
      <w:pPr>
        <w:pStyle w:val="a6"/>
        <w:tabs>
          <w:tab w:val="left" w:pos="2268"/>
          <w:tab w:val="left" w:pos="8080"/>
        </w:tabs>
        <w:spacing w:before="120" w:after="120" w:line="360" w:lineRule="auto"/>
        <w:ind w:left="0" w:firstLine="567"/>
        <w:rPr>
          <w:rFonts w:ascii="Times New Roman" w:hAnsi="Times New Roman"/>
          <w:sz w:val="24"/>
          <w:szCs w:val="24"/>
        </w:rPr>
      </w:pPr>
    </w:p>
    <w:p w:rsidR="00C70253" w:rsidRPr="0066085B" w:rsidRDefault="00C2226E" w:rsidP="00C70253">
      <w:pPr>
        <w:spacing w:before="240" w:line="360" w:lineRule="auto"/>
        <w:rPr>
          <w:position w:val="-12"/>
          <w:sz w:val="28"/>
          <w:szCs w:val="28"/>
        </w:rPr>
      </w:pPr>
      <w:r w:rsidRPr="00C2226E">
        <w:rPr>
          <w:sz w:val="28"/>
          <w:szCs w:val="28"/>
        </w:rPr>
        <w:t>6.</w:t>
      </w:r>
      <w:r>
        <w:rPr>
          <w:sz w:val="28"/>
          <w:szCs w:val="28"/>
        </w:rPr>
        <w:t>б</w:t>
      </w:r>
      <w:r w:rsidR="00C70253">
        <w:rPr>
          <w:sz w:val="28"/>
          <w:szCs w:val="28"/>
        </w:rPr>
        <w:t xml:space="preserve">. </w:t>
      </w:r>
      <w:r w:rsidR="00C70253" w:rsidRPr="0066085B">
        <w:rPr>
          <w:sz w:val="28"/>
          <w:szCs w:val="28"/>
        </w:rPr>
        <w:t>Расчет стабилизационной осадки</w:t>
      </w:r>
      <w:r w:rsidR="00C70253">
        <w:rPr>
          <w:sz w:val="28"/>
          <w:szCs w:val="28"/>
        </w:rPr>
        <w:t xml:space="preserve"> методом послойного суммирования</w:t>
      </w:r>
      <w:r w:rsidR="00C70253" w:rsidRPr="0066085B">
        <w:rPr>
          <w:sz w:val="28"/>
          <w:szCs w:val="28"/>
        </w:rPr>
        <w:t xml:space="preserve"> </w:t>
      </w:r>
      <w:r w:rsidR="00C70253">
        <w:rPr>
          <w:sz w:val="28"/>
          <w:szCs w:val="28"/>
        </w:rPr>
        <w:t>для колонн 4,5,8</w:t>
      </w:r>
    </w:p>
    <w:p w:rsidR="00474781" w:rsidRPr="000951ED" w:rsidRDefault="00474781" w:rsidP="001E305F">
      <w:pPr>
        <w:numPr>
          <w:ilvl w:val="0"/>
          <w:numId w:val="18"/>
        </w:numPr>
        <w:spacing w:line="360" w:lineRule="auto"/>
      </w:pPr>
      <w:r w:rsidRPr="000951ED">
        <w:t xml:space="preserve">Построение эпюры природного давления </w:t>
      </w:r>
      <w:r>
        <w:t>по (16)</w:t>
      </w:r>
    </w:p>
    <w:p w:rsidR="00474781" w:rsidRPr="000951ED" w:rsidRDefault="00474781" w:rsidP="001E305F">
      <w:pPr>
        <w:pStyle w:val="a6"/>
        <w:numPr>
          <w:ilvl w:val="0"/>
          <w:numId w:val="18"/>
        </w:numPr>
        <w:spacing w:after="0" w:line="360" w:lineRule="auto"/>
        <w:rPr>
          <w:rFonts w:ascii="Times New Roman" w:hAnsi="Times New Roman"/>
          <w:sz w:val="24"/>
          <w:szCs w:val="24"/>
        </w:rPr>
      </w:pPr>
      <w:r w:rsidRPr="000951ED">
        <w:rPr>
          <w:rFonts w:ascii="Times New Roman" w:hAnsi="Times New Roman"/>
          <w:position w:val="-14"/>
          <w:sz w:val="24"/>
          <w:szCs w:val="24"/>
        </w:rPr>
        <w:object w:dxaOrig="1740" w:dyaOrig="380">
          <v:shape id="_x0000_i1411" type="#_x0000_t75" style="width:85.75pt;height:19.4pt" o:ole="">
            <v:imagedata r:id="rId639" o:title=""/>
          </v:shape>
          <o:OLEObject Type="Embed" ProgID="Equation.DSMT4" ShapeID="_x0000_i1411" DrawAspect="Content" ObjectID="_1322991773" r:id="rId663"/>
        </w:object>
      </w:r>
      <w:r w:rsidRPr="000951ED">
        <w:rPr>
          <w:rFonts w:ascii="Times New Roman" w:hAnsi="Times New Roman"/>
          <w:sz w:val="24"/>
          <w:szCs w:val="24"/>
        </w:rPr>
        <w:t xml:space="preserve"> - значение природного давления под подошвой фундамента;</w:t>
      </w:r>
    </w:p>
    <w:p w:rsidR="00474781" w:rsidRDefault="00474781" w:rsidP="001E305F">
      <w:pPr>
        <w:numPr>
          <w:ilvl w:val="0"/>
          <w:numId w:val="18"/>
        </w:numPr>
        <w:spacing w:line="360" w:lineRule="auto"/>
      </w:pPr>
      <w:r w:rsidRPr="000951ED">
        <w:t xml:space="preserve">Эпюра дополнительного давления </w:t>
      </w:r>
      <w:r>
        <w:t>по (17)</w:t>
      </w:r>
    </w:p>
    <w:p w:rsidR="00474781" w:rsidRPr="00E018CD" w:rsidRDefault="00474781" w:rsidP="00474781">
      <w:pPr>
        <w:tabs>
          <w:tab w:val="left" w:pos="3570"/>
        </w:tabs>
        <w:spacing w:line="360" w:lineRule="auto"/>
        <w:ind w:left="644"/>
        <w:rPr>
          <w:position w:val="-24"/>
        </w:rPr>
      </w:pPr>
      <w:r w:rsidRPr="002949AF">
        <w:rPr>
          <w:position w:val="-12"/>
        </w:rPr>
        <w:object w:dxaOrig="1680" w:dyaOrig="360">
          <v:shape id="_x0000_i1412" type="#_x0000_t75" style="width:82.65pt;height:17.55pt" o:ole="">
            <v:imagedata r:id="rId664" o:title=""/>
          </v:shape>
          <o:OLEObject Type="Embed" ProgID="Equation.DSMT4" ShapeID="_x0000_i1412" DrawAspect="Content" ObjectID="_1322991774" r:id="rId665"/>
        </w:object>
      </w:r>
      <w:r w:rsidRPr="00440AFC">
        <w:t xml:space="preserve"> </w:t>
      </w:r>
      <w:r>
        <w:t>-</w:t>
      </w:r>
      <w:r w:rsidRPr="00E018CD">
        <w:t xml:space="preserve"> давление под подошвой фундамента</w:t>
      </w:r>
    </w:p>
    <w:p w:rsidR="00474781" w:rsidRPr="000951ED" w:rsidRDefault="00474781" w:rsidP="00474781">
      <w:pPr>
        <w:spacing w:line="360" w:lineRule="auto"/>
        <w:ind w:firstLine="567"/>
      </w:pPr>
      <w:r w:rsidRPr="000951ED">
        <w:rPr>
          <w:position w:val="-14"/>
        </w:rPr>
        <w:object w:dxaOrig="3460" w:dyaOrig="380">
          <v:shape id="_x0000_i1413" type="#_x0000_t75" style="width:169.65pt;height:19.4pt" o:ole="">
            <v:imagedata r:id="rId666" o:title=""/>
          </v:shape>
          <o:OLEObject Type="Embed" ProgID="Equation.DSMT4" ShapeID="_x0000_i1413" DrawAspect="Content" ObjectID="_1322991775" r:id="rId667"/>
        </w:object>
      </w:r>
    </w:p>
    <w:p w:rsidR="00474781" w:rsidRPr="000951ED" w:rsidRDefault="00474781" w:rsidP="00474781">
      <w:pPr>
        <w:spacing w:line="360" w:lineRule="auto"/>
        <w:ind w:firstLine="567"/>
        <w:rPr>
          <w:position w:val="-12"/>
        </w:rPr>
      </w:pPr>
      <w:r w:rsidRPr="000951ED">
        <w:rPr>
          <w:position w:val="-6"/>
        </w:rPr>
        <w:object w:dxaOrig="240" w:dyaOrig="220">
          <v:shape id="_x0000_i1409" type="#_x0000_t75" style="width:10.65pt;height:11.25pt" o:ole="">
            <v:imagedata r:id="rId285" o:title=""/>
          </v:shape>
          <o:OLEObject Type="Embed" ProgID="Equation.3" ShapeID="_x0000_i1409" DrawAspect="Content" ObjectID="_1322991776" r:id="rId668"/>
        </w:object>
      </w:r>
      <w:r w:rsidRPr="000951ED">
        <w:t xml:space="preserve"> - коэффициент, определяемый по </w:t>
      </w:r>
      <w:r>
        <w:t>Таблице</w:t>
      </w:r>
      <w:r w:rsidRPr="000951ED">
        <w:t xml:space="preserve"> 1 Приложение 2 </w:t>
      </w:r>
      <w:r>
        <w:rPr>
          <w:vertAlign w:val="superscript"/>
        </w:rPr>
        <w:t>[2</w:t>
      </w:r>
      <w:r w:rsidRPr="001305B9">
        <w:rPr>
          <w:vertAlign w:val="superscript"/>
        </w:rPr>
        <w:t>]</w:t>
      </w:r>
      <w:r>
        <w:t xml:space="preserve"> ;</w:t>
      </w:r>
      <w:r w:rsidRPr="000951ED">
        <w:t xml:space="preserve"> </w:t>
      </w:r>
    </w:p>
    <w:p w:rsidR="00474781" w:rsidRDefault="00474781" w:rsidP="00474781">
      <w:pPr>
        <w:spacing w:line="360" w:lineRule="auto"/>
        <w:ind w:firstLine="567"/>
        <w:rPr>
          <w:position w:val="-24"/>
        </w:rPr>
      </w:pPr>
      <w:r w:rsidRPr="000951ED">
        <w:t xml:space="preserve">Коэффициент </w:t>
      </w:r>
      <w:r w:rsidRPr="000951ED">
        <w:rPr>
          <w:position w:val="-24"/>
        </w:rPr>
        <w:object w:dxaOrig="1680" w:dyaOrig="620">
          <v:shape id="_x0000_i1410" type="#_x0000_t75" style="width:83.25pt;height:30.7pt" o:ole="">
            <v:imagedata r:id="rId646" o:title=""/>
          </v:shape>
          <o:OLEObject Type="Embed" ProgID="Equation.3" ShapeID="_x0000_i1410" DrawAspect="Content" ObjectID="_1322991777" r:id="rId669"/>
        </w:object>
      </w:r>
      <w:r>
        <w:rPr>
          <w:position w:val="-24"/>
        </w:rPr>
        <w:tab/>
      </w:r>
    </w:p>
    <w:p w:rsidR="00474781" w:rsidRPr="001828EA" w:rsidRDefault="001E305F" w:rsidP="001E305F">
      <w:pPr>
        <w:tabs>
          <w:tab w:val="left" w:pos="7655"/>
        </w:tabs>
        <w:spacing w:line="360" w:lineRule="auto"/>
        <w:ind w:firstLine="567"/>
        <w:rPr>
          <w:position w:val="-24"/>
        </w:rPr>
      </w:pPr>
      <w:r>
        <w:rPr>
          <w:position w:val="-24"/>
        </w:rPr>
        <w:tab/>
      </w:r>
      <w:r w:rsidR="00474781" w:rsidRPr="000951ED">
        <w:rPr>
          <w:position w:val="-24"/>
        </w:rPr>
        <w:t xml:space="preserve">Таблица </w:t>
      </w:r>
      <w:r w:rsidR="00474781">
        <w:rPr>
          <w:position w:val="-24"/>
        </w:rPr>
        <w:t>18</w:t>
      </w:r>
    </w:p>
    <w:p w:rsidR="00474781" w:rsidRPr="000951ED" w:rsidRDefault="001E305F" w:rsidP="00474781">
      <w:pPr>
        <w:spacing w:line="360" w:lineRule="auto"/>
        <w:jc w:val="center"/>
      </w:pPr>
      <w:r w:rsidRPr="000951ED">
        <w:object w:dxaOrig="8910" w:dyaOrig="4080">
          <v:shape id="_x0000_i1414" type="#_x0000_t75" style="width:445.75pt;height:203.5pt;mso-position-vertical:absolute" o:ole="">
            <v:imagedata r:id="rId670" o:title=""/>
            <o:lock v:ext="edit" aspectratio="f"/>
          </v:shape>
          <o:OLEObject Type="Embed" ProgID="Excel.Sheet.12" ShapeID="_x0000_i1414" DrawAspect="Content" ObjectID="_1322991778" r:id="rId671"/>
        </w:object>
      </w:r>
      <w:r w:rsidR="00474781" w:rsidRPr="000951ED">
        <w:br w:type="page"/>
      </w:r>
      <w:r w:rsidRPr="000951ED">
        <w:object w:dxaOrig="7815" w:dyaOrig="10290">
          <v:shape id="_x0000_i1415" type="#_x0000_t75" style="width:460.8pt;height:607.95pt" o:ole="">
            <v:imagedata r:id="rId672" o:title=""/>
          </v:shape>
          <o:OLEObject Type="Embed" ProgID="AutoCAD.Drawing.17" ShapeID="_x0000_i1415" DrawAspect="Content" ObjectID="_1322991779" r:id="rId673"/>
        </w:object>
      </w:r>
    </w:p>
    <w:p w:rsidR="00474781" w:rsidRDefault="001C3E8F" w:rsidP="00474781">
      <w:pPr>
        <w:spacing w:line="360" w:lineRule="auto"/>
        <w:ind w:firstLine="567"/>
        <w:jc w:val="center"/>
      </w:pPr>
      <w:r>
        <w:t>Рис. 19</w:t>
      </w:r>
      <w:r w:rsidR="00474781" w:rsidRPr="000951ED">
        <w:t xml:space="preserve">. </w:t>
      </w:r>
      <w:r w:rsidR="00474781">
        <w:t>Эпюра природного и дополнительного давлений</w:t>
      </w:r>
    </w:p>
    <w:p w:rsidR="00474781" w:rsidRDefault="00474781" w:rsidP="00474781">
      <w:pPr>
        <w:pStyle w:val="a6"/>
        <w:tabs>
          <w:tab w:val="left" w:pos="2268"/>
          <w:tab w:val="left" w:pos="8080"/>
        </w:tabs>
        <w:spacing w:line="360" w:lineRule="auto"/>
        <w:ind w:left="0" w:firstLine="567"/>
        <w:rPr>
          <w:rFonts w:ascii="Times New Roman" w:hAnsi="Times New Roman"/>
          <w:position w:val="-30"/>
          <w:sz w:val="24"/>
          <w:szCs w:val="24"/>
        </w:rPr>
        <w:sectPr w:rsidR="00474781" w:rsidSect="00361F91">
          <w:type w:val="continuous"/>
          <w:pgSz w:w="11906" w:h="16838"/>
          <w:pgMar w:top="1134" w:right="851" w:bottom="1276" w:left="1701" w:header="709" w:footer="709" w:gutter="0"/>
          <w:cols w:space="708"/>
          <w:docGrid w:linePitch="360"/>
        </w:sectPr>
      </w:pPr>
    </w:p>
    <w:p w:rsidR="00474781" w:rsidRDefault="00474781" w:rsidP="00474781">
      <w:pPr>
        <w:pStyle w:val="a6"/>
        <w:tabs>
          <w:tab w:val="left" w:pos="2268"/>
          <w:tab w:val="left" w:pos="7938"/>
          <w:tab w:val="left" w:pos="8080"/>
        </w:tabs>
        <w:spacing w:line="360" w:lineRule="auto"/>
        <w:ind w:left="0" w:firstLine="567"/>
        <w:rPr>
          <w:position w:val="-14"/>
        </w:rPr>
      </w:pPr>
      <w:r>
        <w:rPr>
          <w:rFonts w:ascii="Times New Roman" w:hAnsi="Times New Roman"/>
          <w:position w:val="-30"/>
          <w:sz w:val="24"/>
          <w:szCs w:val="24"/>
        </w:rPr>
        <w:lastRenderedPageBreak/>
        <w:t xml:space="preserve">Для </w:t>
      </w:r>
      <w:r w:rsidRPr="000618C5">
        <w:rPr>
          <w:rFonts w:ascii="Times New Roman" w:hAnsi="Times New Roman"/>
          <w:i/>
          <w:position w:val="-30"/>
          <w:sz w:val="24"/>
          <w:szCs w:val="24"/>
        </w:rPr>
        <w:t>h</w:t>
      </w:r>
      <w:r w:rsidRPr="000618C5">
        <w:rPr>
          <w:rFonts w:ascii="Times New Roman" w:hAnsi="Times New Roman"/>
          <w:i/>
          <w:position w:val="-30"/>
          <w:sz w:val="24"/>
          <w:szCs w:val="24"/>
          <w:vertAlign w:val="subscript"/>
          <w:lang w:val="en-US"/>
        </w:rPr>
        <w:t>i</w:t>
      </w:r>
      <w:r w:rsidRPr="000618C5">
        <w:rPr>
          <w:rFonts w:ascii="Times New Roman" w:hAnsi="Times New Roman"/>
          <w:position w:val="-30"/>
          <w:sz w:val="24"/>
          <w:szCs w:val="24"/>
        </w:rPr>
        <w:t>=</w:t>
      </w:r>
      <w:r>
        <w:rPr>
          <w:rFonts w:ascii="Times New Roman" w:hAnsi="Times New Roman"/>
          <w:position w:val="-30"/>
          <w:sz w:val="24"/>
          <w:szCs w:val="24"/>
        </w:rPr>
        <w:t>0.</w:t>
      </w:r>
      <w:r w:rsidR="001E305F">
        <w:rPr>
          <w:rFonts w:ascii="Times New Roman" w:hAnsi="Times New Roman"/>
          <w:position w:val="-30"/>
          <w:sz w:val="24"/>
          <w:szCs w:val="24"/>
        </w:rPr>
        <w:t>446</w:t>
      </w:r>
      <w:r>
        <w:rPr>
          <w:rFonts w:ascii="Times New Roman" w:hAnsi="Times New Roman"/>
          <w:i/>
          <w:position w:val="-30"/>
          <w:sz w:val="24"/>
          <w:szCs w:val="24"/>
        </w:rPr>
        <w:t>м</w:t>
      </w:r>
      <w:r w:rsidRPr="000618C5">
        <w:rPr>
          <w:rFonts w:ascii="Times New Roman" w:hAnsi="Times New Roman"/>
          <w:position w:val="-30"/>
          <w:sz w:val="24"/>
          <w:szCs w:val="24"/>
        </w:rPr>
        <w:t xml:space="preserve"> </w:t>
      </w:r>
      <w:r>
        <w:rPr>
          <w:rFonts w:ascii="Times New Roman" w:hAnsi="Times New Roman"/>
          <w:position w:val="-30"/>
          <w:sz w:val="24"/>
          <w:szCs w:val="24"/>
        </w:rPr>
        <w:t xml:space="preserve"> </w:t>
      </w:r>
      <w:r>
        <w:rPr>
          <w:rFonts w:ascii="Times New Roman" w:hAnsi="Times New Roman"/>
          <w:i/>
          <w:position w:val="-30"/>
          <w:sz w:val="24"/>
          <w:szCs w:val="24"/>
          <w:lang w:val="en-US"/>
        </w:rPr>
        <w:t>z</w:t>
      </w:r>
      <w:r w:rsidRPr="000618C5">
        <w:rPr>
          <w:rFonts w:ascii="Times New Roman" w:hAnsi="Times New Roman"/>
          <w:position w:val="-30"/>
          <w:sz w:val="24"/>
          <w:szCs w:val="24"/>
        </w:rPr>
        <w:t>=</w:t>
      </w:r>
      <w:r w:rsidR="001E305F">
        <w:rPr>
          <w:rFonts w:ascii="Times New Roman" w:hAnsi="Times New Roman"/>
          <w:position w:val="-30"/>
          <w:sz w:val="24"/>
          <w:szCs w:val="24"/>
        </w:rPr>
        <w:t>3.926</w:t>
      </w:r>
      <w:r w:rsidRPr="000618C5">
        <w:rPr>
          <w:rFonts w:ascii="Times New Roman" w:hAnsi="Times New Roman"/>
          <w:position w:val="-30"/>
          <w:sz w:val="24"/>
          <w:szCs w:val="24"/>
        </w:rPr>
        <w:t>, тогда</w:t>
      </w:r>
      <w:r>
        <w:rPr>
          <w:rFonts w:ascii="Times New Roman" w:hAnsi="Times New Roman"/>
          <w:position w:val="-30"/>
          <w:sz w:val="24"/>
          <w:szCs w:val="24"/>
        </w:rPr>
        <w:t xml:space="preserve"> ξ=</w:t>
      </w:r>
      <w:r w:rsidR="001E305F">
        <w:rPr>
          <w:rFonts w:ascii="Times New Roman" w:hAnsi="Times New Roman"/>
          <w:position w:val="-30"/>
          <w:sz w:val="24"/>
          <w:szCs w:val="24"/>
        </w:rPr>
        <w:t>2.71</w:t>
      </w:r>
      <w:r>
        <w:rPr>
          <w:rFonts w:ascii="Times New Roman" w:hAnsi="Times New Roman"/>
          <w:position w:val="-30"/>
          <w:sz w:val="24"/>
          <w:szCs w:val="24"/>
        </w:rPr>
        <w:t>, а α=0.</w:t>
      </w:r>
      <w:r w:rsidR="00D95396">
        <w:rPr>
          <w:rFonts w:ascii="Times New Roman" w:hAnsi="Times New Roman"/>
          <w:position w:val="-30"/>
          <w:sz w:val="24"/>
          <w:szCs w:val="24"/>
        </w:rPr>
        <w:t>2136</w:t>
      </w:r>
      <w:r>
        <w:rPr>
          <w:rFonts w:ascii="Times New Roman" w:hAnsi="Times New Roman"/>
          <w:position w:val="-30"/>
          <w:sz w:val="24"/>
          <w:szCs w:val="24"/>
        </w:rPr>
        <w:t xml:space="preserve"> интерполяцией, соответственно </w:t>
      </w:r>
      <w:r w:rsidR="00D95396" w:rsidRPr="000951ED">
        <w:rPr>
          <w:position w:val="-14"/>
        </w:rPr>
        <w:object w:dxaOrig="3080" w:dyaOrig="380">
          <v:shape id="_x0000_i1416" type="#_x0000_t75" style="width:154pt;height:19.4pt" o:ole="">
            <v:imagedata r:id="rId674" o:title=""/>
          </v:shape>
          <o:OLEObject Type="Embed" ProgID="Equation.DSMT4" ShapeID="_x0000_i1416" DrawAspect="Content" ObjectID="_1322991780" r:id="rId675"/>
        </w:object>
      </w:r>
    </w:p>
    <w:p w:rsidR="00474781" w:rsidRDefault="00D95396" w:rsidP="00474781">
      <w:pPr>
        <w:pStyle w:val="a6"/>
        <w:tabs>
          <w:tab w:val="left" w:pos="2268"/>
          <w:tab w:val="left" w:pos="7938"/>
          <w:tab w:val="left" w:pos="8080"/>
        </w:tabs>
        <w:spacing w:after="0" w:line="360" w:lineRule="auto"/>
        <w:ind w:left="0"/>
        <w:rPr>
          <w:position w:val="-24"/>
        </w:rPr>
      </w:pPr>
      <w:r w:rsidRPr="00AE5EF9">
        <w:rPr>
          <w:position w:val="-36"/>
        </w:rPr>
        <w:object w:dxaOrig="9999" w:dyaOrig="840">
          <v:shape id="_x0000_i1417" type="#_x0000_t75" style="width:490.25pt;height:41.95pt" o:ole="">
            <v:imagedata r:id="rId676" o:title=""/>
          </v:shape>
          <o:OLEObject Type="Embed" ProgID="Equation.DSMT4" ShapeID="_x0000_i1417" DrawAspect="Content" ObjectID="_1322991781" r:id="rId677"/>
        </w:object>
      </w:r>
    </w:p>
    <w:p w:rsidR="00474781" w:rsidRPr="002B23C4" w:rsidRDefault="00D95396" w:rsidP="00474781">
      <w:pPr>
        <w:pStyle w:val="a6"/>
        <w:tabs>
          <w:tab w:val="left" w:pos="2268"/>
          <w:tab w:val="left" w:pos="7938"/>
          <w:tab w:val="left" w:pos="8080"/>
        </w:tabs>
        <w:spacing w:after="0" w:line="360" w:lineRule="auto"/>
        <w:ind w:left="0"/>
        <w:rPr>
          <w:position w:val="-24"/>
        </w:rPr>
      </w:pPr>
      <w:r w:rsidRPr="002911A9">
        <w:rPr>
          <w:position w:val="-24"/>
        </w:rPr>
        <w:object w:dxaOrig="4660" w:dyaOrig="620">
          <v:shape id="_x0000_i1418" type="#_x0000_t75" style="width:237.9pt;height:31.3pt" o:ole="">
            <v:imagedata r:id="rId678" o:title=""/>
          </v:shape>
          <o:OLEObject Type="Embed" ProgID="Equation.DSMT4" ShapeID="_x0000_i1418" DrawAspect="Content" ObjectID="_1322991782" r:id="rId679"/>
        </w:object>
      </w:r>
    </w:p>
    <w:p w:rsidR="00474781" w:rsidRDefault="00BF1958" w:rsidP="00474781">
      <w:pPr>
        <w:pStyle w:val="a6"/>
        <w:tabs>
          <w:tab w:val="left" w:pos="2268"/>
          <w:tab w:val="left" w:pos="8080"/>
        </w:tabs>
        <w:spacing w:line="360" w:lineRule="auto"/>
        <w:ind w:left="0" w:firstLine="567"/>
        <w:rPr>
          <w:rFonts w:ascii="Times New Roman" w:hAnsi="Times New Roman"/>
          <w:position w:val="-26"/>
          <w:sz w:val="24"/>
          <w:szCs w:val="24"/>
        </w:rPr>
      </w:pPr>
      <w:r w:rsidRPr="002C5480">
        <w:rPr>
          <w:rFonts w:ascii="Times New Roman" w:hAnsi="Times New Roman"/>
          <w:position w:val="-6"/>
          <w:sz w:val="24"/>
          <w:szCs w:val="24"/>
        </w:rPr>
        <w:object w:dxaOrig="1200" w:dyaOrig="279">
          <v:shape id="_x0000_i1419" type="#_x0000_t75" style="width:71.35pt;height:13.75pt" o:ole="">
            <v:imagedata r:id="rId680" o:title=""/>
          </v:shape>
          <o:OLEObject Type="Embed" ProgID="Equation.DSMT4" ShapeID="_x0000_i1419" DrawAspect="Content" ObjectID="_1322991783" r:id="rId681"/>
        </w:object>
      </w:r>
    </w:p>
    <w:p w:rsidR="00474781" w:rsidRDefault="00474781" w:rsidP="00474781">
      <w:pPr>
        <w:pStyle w:val="a6"/>
        <w:tabs>
          <w:tab w:val="left" w:pos="2268"/>
          <w:tab w:val="left" w:pos="8080"/>
        </w:tabs>
        <w:spacing w:before="120" w:after="120" w:line="360" w:lineRule="auto"/>
        <w:ind w:left="0" w:firstLine="567"/>
        <w:rPr>
          <w:rFonts w:ascii="Times New Roman" w:hAnsi="Times New Roman"/>
          <w:sz w:val="24"/>
          <w:szCs w:val="24"/>
        </w:rPr>
      </w:pPr>
      <w:r w:rsidRPr="00612E30">
        <w:rPr>
          <w:rFonts w:ascii="Times New Roman" w:hAnsi="Times New Roman"/>
          <w:sz w:val="24"/>
          <w:szCs w:val="24"/>
        </w:rPr>
        <w:t xml:space="preserve">Следовательно, осадка </w:t>
      </w:r>
      <w:r>
        <w:rPr>
          <w:rFonts w:ascii="Times New Roman" w:hAnsi="Times New Roman"/>
          <w:sz w:val="24"/>
          <w:szCs w:val="24"/>
        </w:rPr>
        <w:t xml:space="preserve">свайного </w:t>
      </w:r>
      <w:r w:rsidRPr="00612E30">
        <w:rPr>
          <w:rFonts w:ascii="Times New Roman" w:hAnsi="Times New Roman"/>
          <w:sz w:val="24"/>
          <w:szCs w:val="24"/>
        </w:rPr>
        <w:t>фундамента не превышает максимальную.</w:t>
      </w:r>
    </w:p>
    <w:p w:rsidR="00BF1958" w:rsidRDefault="00BF1958" w:rsidP="00BF1958">
      <w:pPr>
        <w:pStyle w:val="a6"/>
        <w:tabs>
          <w:tab w:val="left" w:pos="2268"/>
          <w:tab w:val="left" w:pos="8080"/>
        </w:tabs>
        <w:spacing w:line="360" w:lineRule="auto"/>
        <w:ind w:left="0" w:firstLine="567"/>
        <w:rPr>
          <w:rFonts w:ascii="Times New Roman" w:hAnsi="Times New Roman"/>
          <w:sz w:val="24"/>
          <w:szCs w:val="24"/>
        </w:rPr>
      </w:pPr>
      <w:r>
        <w:rPr>
          <w:rFonts w:ascii="Times New Roman" w:hAnsi="Times New Roman"/>
          <w:sz w:val="24"/>
          <w:szCs w:val="24"/>
        </w:rPr>
        <w:t>Относительная осадка:</w:t>
      </w:r>
    </w:p>
    <w:p w:rsidR="00BF1958" w:rsidRPr="00F70166" w:rsidRDefault="00BF1958" w:rsidP="00BF1958">
      <w:pPr>
        <w:pStyle w:val="a6"/>
        <w:tabs>
          <w:tab w:val="left" w:pos="2268"/>
          <w:tab w:val="left" w:pos="8080"/>
        </w:tabs>
        <w:spacing w:line="360" w:lineRule="auto"/>
        <w:ind w:left="0" w:firstLine="567"/>
        <w:rPr>
          <w:rFonts w:ascii="Times New Roman" w:hAnsi="Times New Roman"/>
          <w:position w:val="-30"/>
          <w:sz w:val="24"/>
          <w:szCs w:val="24"/>
        </w:rPr>
      </w:pPr>
      <w:r w:rsidRPr="00BF1958">
        <w:rPr>
          <w:rFonts w:ascii="Times New Roman" w:hAnsi="Times New Roman"/>
          <w:position w:val="-44"/>
          <w:sz w:val="24"/>
          <w:szCs w:val="24"/>
        </w:rPr>
        <w:object w:dxaOrig="2640" w:dyaOrig="999">
          <v:shape id="_x0000_i1420" type="#_x0000_t75" style="width:127.7pt;height:32.55pt" o:ole="">
            <v:imagedata r:id="rId682" o:title="" croptop="22304f"/>
          </v:shape>
          <o:OLEObject Type="Embed" ProgID="Equation.DSMT4" ShapeID="_x0000_i1420" DrawAspect="Content" ObjectID="_1322991784" r:id="rId683"/>
        </w:object>
      </w:r>
      <w:r>
        <w:rPr>
          <w:rFonts w:ascii="Times New Roman" w:hAnsi="Times New Roman"/>
          <w:position w:val="-24"/>
          <w:sz w:val="24"/>
          <w:szCs w:val="24"/>
        </w:rPr>
        <w:t xml:space="preserve">  не превышает максимальную.</w:t>
      </w:r>
    </w:p>
    <w:p w:rsidR="00BF1958" w:rsidRDefault="00BF1958" w:rsidP="00474781">
      <w:pPr>
        <w:pStyle w:val="a6"/>
        <w:tabs>
          <w:tab w:val="left" w:pos="2268"/>
          <w:tab w:val="left" w:pos="8080"/>
        </w:tabs>
        <w:spacing w:before="120" w:after="120" w:line="360" w:lineRule="auto"/>
        <w:ind w:left="0" w:firstLine="567"/>
        <w:rPr>
          <w:rFonts w:ascii="Times New Roman" w:hAnsi="Times New Roman"/>
          <w:sz w:val="24"/>
          <w:szCs w:val="24"/>
        </w:rPr>
      </w:pPr>
    </w:p>
    <w:p w:rsidR="008D6C1D" w:rsidRDefault="005F4F4A" w:rsidP="00A06961">
      <w:pPr>
        <w:spacing w:line="360" w:lineRule="auto"/>
        <w:rPr>
          <w:sz w:val="32"/>
          <w:szCs w:val="32"/>
        </w:rPr>
      </w:pPr>
      <w:r>
        <w:br w:type="page"/>
      </w:r>
      <w:r w:rsidR="008D6C1D" w:rsidRPr="00A06961">
        <w:rPr>
          <w:sz w:val="32"/>
          <w:szCs w:val="32"/>
        </w:rPr>
        <w:lastRenderedPageBreak/>
        <w:t>Библиографический список</w:t>
      </w:r>
    </w:p>
    <w:p w:rsidR="00A06961" w:rsidRPr="00A06961" w:rsidRDefault="00A06961" w:rsidP="00A06961">
      <w:pPr>
        <w:spacing w:line="360" w:lineRule="auto"/>
        <w:rPr>
          <w:sz w:val="32"/>
          <w:szCs w:val="32"/>
        </w:rPr>
      </w:pPr>
    </w:p>
    <w:p w:rsidR="008D6C1D" w:rsidRPr="00C05AC9" w:rsidRDefault="008D6C1D" w:rsidP="004B666D">
      <w:pPr>
        <w:tabs>
          <w:tab w:val="left" w:pos="1134"/>
        </w:tabs>
        <w:spacing w:line="360" w:lineRule="auto"/>
        <w:ind w:firstLine="567"/>
      </w:pPr>
      <w:r>
        <w:t xml:space="preserve">1. </w:t>
      </w:r>
      <w:r>
        <w:tab/>
      </w:r>
      <w:r w:rsidRPr="000951ED">
        <w:t>ГОСТ 25100-</w:t>
      </w:r>
      <w:r w:rsidRPr="00C05AC9">
        <w:t xml:space="preserve">95 </w:t>
      </w:r>
      <w:r w:rsidRPr="00C05AC9">
        <w:rPr>
          <w:bCs/>
        </w:rPr>
        <w:t>"Грунты. Классификация"</w:t>
      </w:r>
    </w:p>
    <w:p w:rsidR="008D6C1D" w:rsidRDefault="008D6C1D" w:rsidP="004B666D">
      <w:pPr>
        <w:tabs>
          <w:tab w:val="left" w:pos="1134"/>
        </w:tabs>
        <w:spacing w:line="360" w:lineRule="auto"/>
        <w:ind w:firstLine="567"/>
      </w:pPr>
      <w:r>
        <w:t xml:space="preserve">2. </w:t>
      </w:r>
      <w:r>
        <w:tab/>
        <w:t xml:space="preserve">СНиП </w:t>
      </w:r>
      <w:r w:rsidRPr="00C05AC9">
        <w:t>2.02.01-83*</w:t>
      </w:r>
      <w:r>
        <w:t xml:space="preserve"> «Основания зданий и соорцжений»</w:t>
      </w:r>
    </w:p>
    <w:p w:rsidR="008D6C1D" w:rsidRDefault="008D6C1D" w:rsidP="004B666D">
      <w:pPr>
        <w:tabs>
          <w:tab w:val="left" w:pos="1134"/>
        </w:tabs>
        <w:spacing w:line="360" w:lineRule="auto"/>
        <w:ind w:firstLine="567"/>
      </w:pPr>
      <w:r>
        <w:t xml:space="preserve">3. </w:t>
      </w:r>
      <w:r>
        <w:tab/>
      </w:r>
      <w:r w:rsidRPr="00C05AC9">
        <w:t>Каталог конструктивных элементов фундаментов гражданских и</w:t>
      </w:r>
      <w:r>
        <w:t xml:space="preserve"> </w:t>
      </w:r>
      <w:r w:rsidRPr="00C05AC9">
        <w:t>административных зданий. Методические указания к выполнению курсового</w:t>
      </w:r>
      <w:r>
        <w:t xml:space="preserve"> </w:t>
      </w:r>
      <w:r w:rsidRPr="00C05AC9">
        <w:t>проекта МГСУ. М., 2003 г.</w:t>
      </w:r>
    </w:p>
    <w:p w:rsidR="008D6C1D" w:rsidRPr="00C05AC9" w:rsidRDefault="008D6C1D" w:rsidP="004B666D">
      <w:pPr>
        <w:tabs>
          <w:tab w:val="left" w:pos="1134"/>
        </w:tabs>
        <w:spacing w:line="360" w:lineRule="auto"/>
        <w:ind w:firstLine="567"/>
      </w:pPr>
      <w:r>
        <w:t xml:space="preserve">4. </w:t>
      </w:r>
      <w:r>
        <w:tab/>
      </w:r>
      <w:r w:rsidRPr="00C05AC9">
        <w:t>Ухов С.Б., Семёнов В.В., Знаменский В.В., Тер-Мартиросян З.Г., Чернышев</w:t>
      </w:r>
    </w:p>
    <w:p w:rsidR="008D6C1D" w:rsidRPr="00EB5A1B" w:rsidRDefault="008D6C1D" w:rsidP="004B666D">
      <w:pPr>
        <w:tabs>
          <w:tab w:val="left" w:pos="1134"/>
        </w:tabs>
        <w:spacing w:line="360" w:lineRule="auto"/>
      </w:pPr>
      <w:r w:rsidRPr="00C05AC9">
        <w:t xml:space="preserve">С.Н. Механика грунтов, основания и фундаменты. М., Издательство </w:t>
      </w:r>
      <w:r>
        <w:t>Ассоциации строительных вузов 2005</w:t>
      </w:r>
      <w:r w:rsidRPr="00C05AC9">
        <w:t xml:space="preserve"> г.</w:t>
      </w:r>
      <w:r w:rsidRPr="000951ED">
        <w:t xml:space="preserve"> </w:t>
      </w:r>
    </w:p>
    <w:p w:rsidR="008D6C1D" w:rsidRPr="00E01DB5" w:rsidRDefault="008D6C1D" w:rsidP="004B666D">
      <w:pPr>
        <w:tabs>
          <w:tab w:val="left" w:pos="1134"/>
        </w:tabs>
        <w:spacing w:line="360" w:lineRule="auto"/>
        <w:ind w:firstLine="567"/>
        <w:rPr>
          <w:lang w:val="en-US"/>
        </w:rPr>
      </w:pPr>
      <w:r>
        <w:rPr>
          <w:lang w:val="en-US"/>
        </w:rPr>
        <w:t xml:space="preserve">5. </w:t>
      </w:r>
      <w:r>
        <w:rPr>
          <w:lang w:val="en-US"/>
        </w:rPr>
        <w:tab/>
      </w:r>
      <w:r w:rsidRPr="00E01DB5">
        <w:t>СНиП 2.02.03-85. Свайные фундаменты.</w:t>
      </w:r>
    </w:p>
    <w:sectPr w:rsidR="008D6C1D" w:rsidRPr="00E01DB5" w:rsidSect="00530ACE">
      <w:type w:val="continuous"/>
      <w:pgSz w:w="11906" w:h="16838"/>
      <w:pgMar w:top="1134" w:right="851" w:bottom="1276"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858A9" w:rsidRDefault="00E858A9" w:rsidP="00016564">
      <w:r>
        <w:separator/>
      </w:r>
    </w:p>
  </w:endnote>
  <w:endnote w:type="continuationSeparator" w:id="1">
    <w:p w:rsidR="00E858A9" w:rsidRDefault="00E858A9" w:rsidP="0001656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858A9" w:rsidRDefault="00E858A9" w:rsidP="00016564">
      <w:r>
        <w:separator/>
      </w:r>
    </w:p>
  </w:footnote>
  <w:footnote w:type="continuationSeparator" w:id="1">
    <w:p w:rsidR="00E858A9" w:rsidRDefault="00E858A9" w:rsidP="0001656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332F" w:rsidRDefault="00B5332F">
    <w:pPr>
      <w:pStyle w:val="a7"/>
      <w:jc w:val="right"/>
    </w:pPr>
    <w:fldSimple w:instr=" PAGE   \* MERGEFORMAT ">
      <w:r w:rsidR="00C669B3">
        <w:rPr>
          <w:noProof/>
        </w:rPr>
        <w:t>57</w:t>
      </w:r>
    </w:fldSimple>
  </w:p>
  <w:p w:rsidR="00B5332F" w:rsidRDefault="00B5332F">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E477B"/>
    <w:multiLevelType w:val="multilevel"/>
    <w:tmpl w:val="0C184EFE"/>
    <w:lvl w:ilvl="0">
      <w:start w:val="1"/>
      <w:numFmt w:val="decimal"/>
      <w:lvlText w:val="%1."/>
      <w:lvlJc w:val="left"/>
      <w:pPr>
        <w:ind w:left="495" w:hanging="495"/>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
    <w:nsid w:val="13956F4A"/>
    <w:multiLevelType w:val="hybridMultilevel"/>
    <w:tmpl w:val="A2EE0C00"/>
    <w:lvl w:ilvl="0" w:tplc="A18E6CFE">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144D0B45"/>
    <w:multiLevelType w:val="hybridMultilevel"/>
    <w:tmpl w:val="68109E78"/>
    <w:lvl w:ilvl="0" w:tplc="FA7E7DF6">
      <w:start w:val="1"/>
      <w:numFmt w:val="decimal"/>
      <w:lvlText w:val="%1."/>
      <w:lvlJc w:val="left"/>
      <w:pPr>
        <w:ind w:left="360" w:hanging="360"/>
      </w:pPr>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1A97591E"/>
    <w:multiLevelType w:val="hybridMultilevel"/>
    <w:tmpl w:val="AF34F872"/>
    <w:lvl w:ilvl="0" w:tplc="AAA2989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1D515EF8"/>
    <w:multiLevelType w:val="hybridMultilevel"/>
    <w:tmpl w:val="68109E78"/>
    <w:lvl w:ilvl="0" w:tplc="FA7E7DF6">
      <w:start w:val="1"/>
      <w:numFmt w:val="decimal"/>
      <w:lvlText w:val="%1."/>
      <w:lvlJc w:val="left"/>
      <w:pPr>
        <w:ind w:left="644" w:hanging="360"/>
      </w:pPr>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22CB7A82"/>
    <w:multiLevelType w:val="hybridMultilevel"/>
    <w:tmpl w:val="68109E78"/>
    <w:lvl w:ilvl="0" w:tplc="FA7E7DF6">
      <w:start w:val="1"/>
      <w:numFmt w:val="decimal"/>
      <w:lvlText w:val="%1."/>
      <w:lvlJc w:val="left"/>
      <w:pPr>
        <w:ind w:left="644" w:hanging="360"/>
      </w:pPr>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244D69DA"/>
    <w:multiLevelType w:val="hybridMultilevel"/>
    <w:tmpl w:val="D162426C"/>
    <w:lvl w:ilvl="0" w:tplc="754657E8">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7">
    <w:nsid w:val="24E76EA9"/>
    <w:multiLevelType w:val="hybridMultilevel"/>
    <w:tmpl w:val="68109E78"/>
    <w:lvl w:ilvl="0" w:tplc="FA7E7DF6">
      <w:start w:val="1"/>
      <w:numFmt w:val="decimal"/>
      <w:lvlText w:val="%1."/>
      <w:lvlJc w:val="left"/>
      <w:pPr>
        <w:ind w:left="644" w:hanging="360"/>
      </w:pPr>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2A774B92"/>
    <w:multiLevelType w:val="hybridMultilevel"/>
    <w:tmpl w:val="68109E78"/>
    <w:lvl w:ilvl="0" w:tplc="FA7E7DF6">
      <w:start w:val="1"/>
      <w:numFmt w:val="decimal"/>
      <w:lvlText w:val="%1."/>
      <w:lvlJc w:val="left"/>
      <w:pPr>
        <w:ind w:left="644" w:hanging="360"/>
      </w:pPr>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2FFB7853"/>
    <w:multiLevelType w:val="hybridMultilevel"/>
    <w:tmpl w:val="BB9E4334"/>
    <w:lvl w:ilvl="0" w:tplc="9F88BDDA">
      <w:start w:val="1"/>
      <w:numFmt w:val="decimal"/>
      <w:lvlText w:val="%1."/>
      <w:lvlJc w:val="left"/>
      <w:pPr>
        <w:ind w:left="786" w:hanging="360"/>
      </w:pPr>
      <w:rPr>
        <w:rFonts w:cs="Times New Roman" w:hint="default"/>
        <w:b w:val="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
    <w:nsid w:val="3DF402DB"/>
    <w:multiLevelType w:val="hybridMultilevel"/>
    <w:tmpl w:val="D152C1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34029CB"/>
    <w:multiLevelType w:val="hybridMultilevel"/>
    <w:tmpl w:val="4428299A"/>
    <w:lvl w:ilvl="0" w:tplc="2DD836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2">
    <w:nsid w:val="496032B9"/>
    <w:multiLevelType w:val="hybridMultilevel"/>
    <w:tmpl w:val="68109E78"/>
    <w:lvl w:ilvl="0" w:tplc="FA7E7DF6">
      <w:start w:val="1"/>
      <w:numFmt w:val="decimal"/>
      <w:lvlText w:val="%1."/>
      <w:lvlJc w:val="left"/>
      <w:pPr>
        <w:ind w:left="644" w:hanging="360"/>
      </w:pPr>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4D4062A7"/>
    <w:multiLevelType w:val="hybridMultilevel"/>
    <w:tmpl w:val="68109E78"/>
    <w:lvl w:ilvl="0" w:tplc="FA7E7DF6">
      <w:start w:val="1"/>
      <w:numFmt w:val="decimal"/>
      <w:lvlText w:val="%1."/>
      <w:lvlJc w:val="left"/>
      <w:pPr>
        <w:ind w:left="360" w:hanging="360"/>
      </w:pPr>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53522E12"/>
    <w:multiLevelType w:val="hybridMultilevel"/>
    <w:tmpl w:val="B46AF84C"/>
    <w:lvl w:ilvl="0" w:tplc="259C1508">
      <w:start w:val="1"/>
      <w:numFmt w:val="decimal"/>
      <w:lvlText w:val="%1."/>
      <w:lvlJc w:val="left"/>
      <w:pPr>
        <w:ind w:left="927" w:hanging="360"/>
      </w:pPr>
      <w:rPr>
        <w:rFonts w:ascii="Times New Roman" w:hAnsi="Times New Roman"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5">
    <w:nsid w:val="5A082E47"/>
    <w:multiLevelType w:val="hybridMultilevel"/>
    <w:tmpl w:val="BB9E4334"/>
    <w:lvl w:ilvl="0" w:tplc="9F88BDDA">
      <w:start w:val="1"/>
      <w:numFmt w:val="decimal"/>
      <w:lvlText w:val="%1."/>
      <w:lvlJc w:val="left"/>
      <w:pPr>
        <w:ind w:left="786" w:hanging="360"/>
      </w:pPr>
      <w:rPr>
        <w:rFonts w:cs="Times New Roman" w:hint="default"/>
        <w:b w:val="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6">
    <w:nsid w:val="63A02AEC"/>
    <w:multiLevelType w:val="hybridMultilevel"/>
    <w:tmpl w:val="7C4CD6E8"/>
    <w:lvl w:ilvl="0" w:tplc="C318108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7">
    <w:nsid w:val="64305D15"/>
    <w:multiLevelType w:val="hybridMultilevel"/>
    <w:tmpl w:val="68109E78"/>
    <w:lvl w:ilvl="0" w:tplc="FA7E7DF6">
      <w:start w:val="1"/>
      <w:numFmt w:val="decimal"/>
      <w:lvlText w:val="%1."/>
      <w:lvlJc w:val="left"/>
      <w:pPr>
        <w:ind w:left="644" w:hanging="360"/>
      </w:pPr>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1"/>
  </w:num>
  <w:num w:numId="2">
    <w:abstractNumId w:val="15"/>
  </w:num>
  <w:num w:numId="3">
    <w:abstractNumId w:val="9"/>
  </w:num>
  <w:num w:numId="4">
    <w:abstractNumId w:val="0"/>
  </w:num>
  <w:num w:numId="5">
    <w:abstractNumId w:val="11"/>
  </w:num>
  <w:num w:numId="6">
    <w:abstractNumId w:val="12"/>
  </w:num>
  <w:num w:numId="7">
    <w:abstractNumId w:val="14"/>
  </w:num>
  <w:num w:numId="8">
    <w:abstractNumId w:val="6"/>
  </w:num>
  <w:num w:numId="9">
    <w:abstractNumId w:val="8"/>
  </w:num>
  <w:num w:numId="10">
    <w:abstractNumId w:val="5"/>
  </w:num>
  <w:num w:numId="11">
    <w:abstractNumId w:val="4"/>
  </w:num>
  <w:num w:numId="12">
    <w:abstractNumId w:val="7"/>
  </w:num>
  <w:num w:numId="13">
    <w:abstractNumId w:val="10"/>
  </w:num>
  <w:num w:numId="14">
    <w:abstractNumId w:val="3"/>
  </w:num>
  <w:num w:numId="15">
    <w:abstractNumId w:val="13"/>
  </w:num>
  <w:num w:numId="16">
    <w:abstractNumId w:val="17"/>
  </w:num>
  <w:num w:numId="17">
    <w:abstractNumId w:val="16"/>
  </w:num>
  <w:num w:numId="1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09"/>
  <w:drawingGridHorizontalSpacing w:val="12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F037F"/>
    <w:rsid w:val="00001BC4"/>
    <w:rsid w:val="00004421"/>
    <w:rsid w:val="00005C96"/>
    <w:rsid w:val="00012F63"/>
    <w:rsid w:val="00016298"/>
    <w:rsid w:val="00016564"/>
    <w:rsid w:val="0002117B"/>
    <w:rsid w:val="00025DE7"/>
    <w:rsid w:val="00030004"/>
    <w:rsid w:val="000337B0"/>
    <w:rsid w:val="00041B2A"/>
    <w:rsid w:val="00043537"/>
    <w:rsid w:val="000446B3"/>
    <w:rsid w:val="000568D7"/>
    <w:rsid w:val="000569B1"/>
    <w:rsid w:val="000575A6"/>
    <w:rsid w:val="00057F80"/>
    <w:rsid w:val="00060613"/>
    <w:rsid w:val="000618C5"/>
    <w:rsid w:val="00062328"/>
    <w:rsid w:val="000640A6"/>
    <w:rsid w:val="00067509"/>
    <w:rsid w:val="000760E5"/>
    <w:rsid w:val="000824FC"/>
    <w:rsid w:val="00087D9D"/>
    <w:rsid w:val="00090420"/>
    <w:rsid w:val="00094F55"/>
    <w:rsid w:val="000951ED"/>
    <w:rsid w:val="0009770E"/>
    <w:rsid w:val="000A1371"/>
    <w:rsid w:val="000A5FCF"/>
    <w:rsid w:val="000A773C"/>
    <w:rsid w:val="000B1FC1"/>
    <w:rsid w:val="000B3CD9"/>
    <w:rsid w:val="000B7CA8"/>
    <w:rsid w:val="000C5994"/>
    <w:rsid w:val="000C6320"/>
    <w:rsid w:val="000D0B29"/>
    <w:rsid w:val="000D5560"/>
    <w:rsid w:val="000D6176"/>
    <w:rsid w:val="000E0FB0"/>
    <w:rsid w:val="000E10ED"/>
    <w:rsid w:val="000E7B78"/>
    <w:rsid w:val="000F4C58"/>
    <w:rsid w:val="000F53C4"/>
    <w:rsid w:val="000F77FF"/>
    <w:rsid w:val="00102851"/>
    <w:rsid w:val="001061EF"/>
    <w:rsid w:val="00107E99"/>
    <w:rsid w:val="001158F7"/>
    <w:rsid w:val="00117465"/>
    <w:rsid w:val="001269B6"/>
    <w:rsid w:val="001305B9"/>
    <w:rsid w:val="00130A38"/>
    <w:rsid w:val="001314F4"/>
    <w:rsid w:val="00137C91"/>
    <w:rsid w:val="00141D75"/>
    <w:rsid w:val="001437C6"/>
    <w:rsid w:val="001449CB"/>
    <w:rsid w:val="00146906"/>
    <w:rsid w:val="001471F6"/>
    <w:rsid w:val="001535B2"/>
    <w:rsid w:val="0015702E"/>
    <w:rsid w:val="00162FCE"/>
    <w:rsid w:val="00165CCB"/>
    <w:rsid w:val="001674C1"/>
    <w:rsid w:val="001715BD"/>
    <w:rsid w:val="00172E88"/>
    <w:rsid w:val="00173C5C"/>
    <w:rsid w:val="001765E6"/>
    <w:rsid w:val="001766A0"/>
    <w:rsid w:val="001828EA"/>
    <w:rsid w:val="001901AD"/>
    <w:rsid w:val="00190DAE"/>
    <w:rsid w:val="001A215D"/>
    <w:rsid w:val="001A24FF"/>
    <w:rsid w:val="001A45D6"/>
    <w:rsid w:val="001B1B0C"/>
    <w:rsid w:val="001B762E"/>
    <w:rsid w:val="001C321E"/>
    <w:rsid w:val="001C3E8F"/>
    <w:rsid w:val="001D12DD"/>
    <w:rsid w:val="001D2405"/>
    <w:rsid w:val="001D3C54"/>
    <w:rsid w:val="001E305F"/>
    <w:rsid w:val="001E4478"/>
    <w:rsid w:val="001E77DE"/>
    <w:rsid w:val="001F5974"/>
    <w:rsid w:val="001F6DEE"/>
    <w:rsid w:val="001F72E3"/>
    <w:rsid w:val="001F7CF8"/>
    <w:rsid w:val="002117E3"/>
    <w:rsid w:val="002201A4"/>
    <w:rsid w:val="00220415"/>
    <w:rsid w:val="00230193"/>
    <w:rsid w:val="002303F6"/>
    <w:rsid w:val="00231488"/>
    <w:rsid w:val="00234665"/>
    <w:rsid w:val="00235F12"/>
    <w:rsid w:val="00253377"/>
    <w:rsid w:val="00256CDE"/>
    <w:rsid w:val="00260A1C"/>
    <w:rsid w:val="00260E50"/>
    <w:rsid w:val="0026771C"/>
    <w:rsid w:val="00273046"/>
    <w:rsid w:val="00273367"/>
    <w:rsid w:val="00276FF5"/>
    <w:rsid w:val="00281F35"/>
    <w:rsid w:val="00284312"/>
    <w:rsid w:val="002843C3"/>
    <w:rsid w:val="0028463D"/>
    <w:rsid w:val="002852D6"/>
    <w:rsid w:val="002911A9"/>
    <w:rsid w:val="00292AE7"/>
    <w:rsid w:val="002937CA"/>
    <w:rsid w:val="002949AF"/>
    <w:rsid w:val="002954B5"/>
    <w:rsid w:val="002A6AF7"/>
    <w:rsid w:val="002A7A21"/>
    <w:rsid w:val="002B23C4"/>
    <w:rsid w:val="002B6351"/>
    <w:rsid w:val="002B6FD2"/>
    <w:rsid w:val="002C0733"/>
    <w:rsid w:val="002C2CFF"/>
    <w:rsid w:val="002C419C"/>
    <w:rsid w:val="002C5480"/>
    <w:rsid w:val="002C7C09"/>
    <w:rsid w:val="002D1585"/>
    <w:rsid w:val="002D306D"/>
    <w:rsid w:val="002D78EA"/>
    <w:rsid w:val="002E3121"/>
    <w:rsid w:val="002E54EF"/>
    <w:rsid w:val="002F01F2"/>
    <w:rsid w:val="002F34D8"/>
    <w:rsid w:val="002F4394"/>
    <w:rsid w:val="003072DE"/>
    <w:rsid w:val="00307D2F"/>
    <w:rsid w:val="00310CAA"/>
    <w:rsid w:val="00317A7C"/>
    <w:rsid w:val="00321802"/>
    <w:rsid w:val="00321A26"/>
    <w:rsid w:val="00323058"/>
    <w:rsid w:val="00325FAD"/>
    <w:rsid w:val="00327A9E"/>
    <w:rsid w:val="003402DA"/>
    <w:rsid w:val="0034054D"/>
    <w:rsid w:val="003416C3"/>
    <w:rsid w:val="00342E0B"/>
    <w:rsid w:val="003469D6"/>
    <w:rsid w:val="00353D54"/>
    <w:rsid w:val="00353F7E"/>
    <w:rsid w:val="00355A7C"/>
    <w:rsid w:val="00356E62"/>
    <w:rsid w:val="003617FE"/>
    <w:rsid w:val="00361F91"/>
    <w:rsid w:val="00365724"/>
    <w:rsid w:val="00365911"/>
    <w:rsid w:val="00365DA8"/>
    <w:rsid w:val="00371FD1"/>
    <w:rsid w:val="003850E4"/>
    <w:rsid w:val="00386B26"/>
    <w:rsid w:val="003876C2"/>
    <w:rsid w:val="0039017F"/>
    <w:rsid w:val="0039363C"/>
    <w:rsid w:val="003963F9"/>
    <w:rsid w:val="003977EA"/>
    <w:rsid w:val="003B38F1"/>
    <w:rsid w:val="003B6545"/>
    <w:rsid w:val="003C15A1"/>
    <w:rsid w:val="003C6824"/>
    <w:rsid w:val="003C7418"/>
    <w:rsid w:val="003C7755"/>
    <w:rsid w:val="003D131F"/>
    <w:rsid w:val="003D760F"/>
    <w:rsid w:val="003E484A"/>
    <w:rsid w:val="003E77A6"/>
    <w:rsid w:val="003F0005"/>
    <w:rsid w:val="003F11EF"/>
    <w:rsid w:val="0040220F"/>
    <w:rsid w:val="00407538"/>
    <w:rsid w:val="00407DEA"/>
    <w:rsid w:val="00411A2F"/>
    <w:rsid w:val="00411DD4"/>
    <w:rsid w:val="004131E2"/>
    <w:rsid w:val="004209F4"/>
    <w:rsid w:val="004233D0"/>
    <w:rsid w:val="0042379E"/>
    <w:rsid w:val="00432DA5"/>
    <w:rsid w:val="00434A46"/>
    <w:rsid w:val="00440AFC"/>
    <w:rsid w:val="00443358"/>
    <w:rsid w:val="00446879"/>
    <w:rsid w:val="00447BD1"/>
    <w:rsid w:val="004642B9"/>
    <w:rsid w:val="00465905"/>
    <w:rsid w:val="00465C8F"/>
    <w:rsid w:val="004719A5"/>
    <w:rsid w:val="00472D3C"/>
    <w:rsid w:val="00474781"/>
    <w:rsid w:val="00476648"/>
    <w:rsid w:val="00484CC7"/>
    <w:rsid w:val="0048653C"/>
    <w:rsid w:val="00496290"/>
    <w:rsid w:val="004A5D82"/>
    <w:rsid w:val="004A6666"/>
    <w:rsid w:val="004B3602"/>
    <w:rsid w:val="004B666D"/>
    <w:rsid w:val="004C094C"/>
    <w:rsid w:val="004C5B7A"/>
    <w:rsid w:val="004D66A1"/>
    <w:rsid w:val="004E0272"/>
    <w:rsid w:val="004E3175"/>
    <w:rsid w:val="004E32ED"/>
    <w:rsid w:val="004E5CFE"/>
    <w:rsid w:val="004E6EEB"/>
    <w:rsid w:val="004E71CA"/>
    <w:rsid w:val="004F3E8D"/>
    <w:rsid w:val="004F77E8"/>
    <w:rsid w:val="00510155"/>
    <w:rsid w:val="00511430"/>
    <w:rsid w:val="005202A8"/>
    <w:rsid w:val="00520624"/>
    <w:rsid w:val="00525268"/>
    <w:rsid w:val="00527092"/>
    <w:rsid w:val="00530ACE"/>
    <w:rsid w:val="00546400"/>
    <w:rsid w:val="0055086A"/>
    <w:rsid w:val="00552773"/>
    <w:rsid w:val="00554C13"/>
    <w:rsid w:val="00554D1F"/>
    <w:rsid w:val="00557B03"/>
    <w:rsid w:val="0056544B"/>
    <w:rsid w:val="00570558"/>
    <w:rsid w:val="00572AFB"/>
    <w:rsid w:val="0057486E"/>
    <w:rsid w:val="00575195"/>
    <w:rsid w:val="00577B6D"/>
    <w:rsid w:val="005810D7"/>
    <w:rsid w:val="005840C4"/>
    <w:rsid w:val="005866AF"/>
    <w:rsid w:val="00586E09"/>
    <w:rsid w:val="005907AC"/>
    <w:rsid w:val="00592EA2"/>
    <w:rsid w:val="005A1586"/>
    <w:rsid w:val="005A21F7"/>
    <w:rsid w:val="005A3B8C"/>
    <w:rsid w:val="005B0070"/>
    <w:rsid w:val="005B378E"/>
    <w:rsid w:val="005B39DA"/>
    <w:rsid w:val="005B3E56"/>
    <w:rsid w:val="005B535D"/>
    <w:rsid w:val="005B558B"/>
    <w:rsid w:val="005C7F76"/>
    <w:rsid w:val="005D19FF"/>
    <w:rsid w:val="005D3D77"/>
    <w:rsid w:val="005E0890"/>
    <w:rsid w:val="005E2F71"/>
    <w:rsid w:val="005E50CA"/>
    <w:rsid w:val="005F4F4A"/>
    <w:rsid w:val="00601927"/>
    <w:rsid w:val="00603465"/>
    <w:rsid w:val="00610BF5"/>
    <w:rsid w:val="006116D0"/>
    <w:rsid w:val="00612E30"/>
    <w:rsid w:val="00615C8B"/>
    <w:rsid w:val="00616944"/>
    <w:rsid w:val="00617F1C"/>
    <w:rsid w:val="00621DD4"/>
    <w:rsid w:val="00623798"/>
    <w:rsid w:val="00625C3A"/>
    <w:rsid w:val="006360F0"/>
    <w:rsid w:val="0063646F"/>
    <w:rsid w:val="00636973"/>
    <w:rsid w:val="0064028A"/>
    <w:rsid w:val="006444CC"/>
    <w:rsid w:val="00644E35"/>
    <w:rsid w:val="00644ECC"/>
    <w:rsid w:val="006468FC"/>
    <w:rsid w:val="00650458"/>
    <w:rsid w:val="00650B91"/>
    <w:rsid w:val="006516AE"/>
    <w:rsid w:val="00652A90"/>
    <w:rsid w:val="00657A0E"/>
    <w:rsid w:val="00657E3E"/>
    <w:rsid w:val="0066085B"/>
    <w:rsid w:val="00670EF2"/>
    <w:rsid w:val="00672480"/>
    <w:rsid w:val="006759CF"/>
    <w:rsid w:val="00676BC2"/>
    <w:rsid w:val="00687AB0"/>
    <w:rsid w:val="006A0DF7"/>
    <w:rsid w:val="006A1E61"/>
    <w:rsid w:val="006B62E3"/>
    <w:rsid w:val="006D52B4"/>
    <w:rsid w:val="006E4302"/>
    <w:rsid w:val="006E4823"/>
    <w:rsid w:val="006E5A79"/>
    <w:rsid w:val="006F1C34"/>
    <w:rsid w:val="006F24EC"/>
    <w:rsid w:val="006F5FC0"/>
    <w:rsid w:val="006F6BC2"/>
    <w:rsid w:val="00700662"/>
    <w:rsid w:val="00700F38"/>
    <w:rsid w:val="007019A1"/>
    <w:rsid w:val="00704A5C"/>
    <w:rsid w:val="007100F0"/>
    <w:rsid w:val="0071267B"/>
    <w:rsid w:val="007154E3"/>
    <w:rsid w:val="00724297"/>
    <w:rsid w:val="00727542"/>
    <w:rsid w:val="00733698"/>
    <w:rsid w:val="0073397C"/>
    <w:rsid w:val="007339A9"/>
    <w:rsid w:val="00733CA8"/>
    <w:rsid w:val="00734E9F"/>
    <w:rsid w:val="007455BF"/>
    <w:rsid w:val="00746A08"/>
    <w:rsid w:val="007470FD"/>
    <w:rsid w:val="00751EC9"/>
    <w:rsid w:val="00752758"/>
    <w:rsid w:val="00754DA6"/>
    <w:rsid w:val="00755B14"/>
    <w:rsid w:val="00763713"/>
    <w:rsid w:val="00765C8A"/>
    <w:rsid w:val="007723FB"/>
    <w:rsid w:val="007733E3"/>
    <w:rsid w:val="00774417"/>
    <w:rsid w:val="00780B6E"/>
    <w:rsid w:val="007860D0"/>
    <w:rsid w:val="00790BFC"/>
    <w:rsid w:val="00791A7A"/>
    <w:rsid w:val="00795B8F"/>
    <w:rsid w:val="00796529"/>
    <w:rsid w:val="007B1323"/>
    <w:rsid w:val="007B2B17"/>
    <w:rsid w:val="007B7820"/>
    <w:rsid w:val="007C4F1A"/>
    <w:rsid w:val="007C5573"/>
    <w:rsid w:val="007D1400"/>
    <w:rsid w:val="007D20FC"/>
    <w:rsid w:val="007D39B6"/>
    <w:rsid w:val="007D3F0F"/>
    <w:rsid w:val="007D4221"/>
    <w:rsid w:val="007D5B18"/>
    <w:rsid w:val="007D5C7E"/>
    <w:rsid w:val="007D7C73"/>
    <w:rsid w:val="007E311C"/>
    <w:rsid w:val="007E39FF"/>
    <w:rsid w:val="007E6A61"/>
    <w:rsid w:val="007F5A71"/>
    <w:rsid w:val="00802451"/>
    <w:rsid w:val="0080398E"/>
    <w:rsid w:val="00804E9D"/>
    <w:rsid w:val="0080675D"/>
    <w:rsid w:val="00806EB8"/>
    <w:rsid w:val="00811CE8"/>
    <w:rsid w:val="00815D79"/>
    <w:rsid w:val="00817F08"/>
    <w:rsid w:val="008246AD"/>
    <w:rsid w:val="00824A48"/>
    <w:rsid w:val="00825108"/>
    <w:rsid w:val="008276F1"/>
    <w:rsid w:val="00827A79"/>
    <w:rsid w:val="00831415"/>
    <w:rsid w:val="008323DB"/>
    <w:rsid w:val="00833FEF"/>
    <w:rsid w:val="00834F1E"/>
    <w:rsid w:val="00836BD5"/>
    <w:rsid w:val="00845EBB"/>
    <w:rsid w:val="008466B8"/>
    <w:rsid w:val="00847024"/>
    <w:rsid w:val="00850D1C"/>
    <w:rsid w:val="00857CC1"/>
    <w:rsid w:val="008611EA"/>
    <w:rsid w:val="008616F0"/>
    <w:rsid w:val="00867D73"/>
    <w:rsid w:val="00872413"/>
    <w:rsid w:val="00874DCF"/>
    <w:rsid w:val="008757D6"/>
    <w:rsid w:val="00884583"/>
    <w:rsid w:val="008902EF"/>
    <w:rsid w:val="0089124C"/>
    <w:rsid w:val="00896C37"/>
    <w:rsid w:val="008A02B6"/>
    <w:rsid w:val="008A0CBB"/>
    <w:rsid w:val="008B00E1"/>
    <w:rsid w:val="008B4206"/>
    <w:rsid w:val="008B451B"/>
    <w:rsid w:val="008B7851"/>
    <w:rsid w:val="008C088A"/>
    <w:rsid w:val="008C0D5D"/>
    <w:rsid w:val="008C2C69"/>
    <w:rsid w:val="008C60CC"/>
    <w:rsid w:val="008C68D1"/>
    <w:rsid w:val="008D15F5"/>
    <w:rsid w:val="008D6C1D"/>
    <w:rsid w:val="008E5445"/>
    <w:rsid w:val="008F094A"/>
    <w:rsid w:val="008F5333"/>
    <w:rsid w:val="008F6D5E"/>
    <w:rsid w:val="009014DF"/>
    <w:rsid w:val="00903169"/>
    <w:rsid w:val="00905FF0"/>
    <w:rsid w:val="00906B35"/>
    <w:rsid w:val="009077E8"/>
    <w:rsid w:val="00912D8E"/>
    <w:rsid w:val="00916CCF"/>
    <w:rsid w:val="00920AA6"/>
    <w:rsid w:val="00922F80"/>
    <w:rsid w:val="00922FF9"/>
    <w:rsid w:val="009239ED"/>
    <w:rsid w:val="00930348"/>
    <w:rsid w:val="0093237C"/>
    <w:rsid w:val="009351A5"/>
    <w:rsid w:val="0094553B"/>
    <w:rsid w:val="00954563"/>
    <w:rsid w:val="00954A88"/>
    <w:rsid w:val="00967DBB"/>
    <w:rsid w:val="0097372B"/>
    <w:rsid w:val="00974444"/>
    <w:rsid w:val="00974E81"/>
    <w:rsid w:val="00977E73"/>
    <w:rsid w:val="009811BA"/>
    <w:rsid w:val="00982F2F"/>
    <w:rsid w:val="009852C8"/>
    <w:rsid w:val="009861E4"/>
    <w:rsid w:val="00991509"/>
    <w:rsid w:val="0099238C"/>
    <w:rsid w:val="009959DC"/>
    <w:rsid w:val="009969DC"/>
    <w:rsid w:val="009A1FCC"/>
    <w:rsid w:val="009B2740"/>
    <w:rsid w:val="009B5FBB"/>
    <w:rsid w:val="009C3C57"/>
    <w:rsid w:val="009C4891"/>
    <w:rsid w:val="009C6F94"/>
    <w:rsid w:val="009C73A2"/>
    <w:rsid w:val="009D3C66"/>
    <w:rsid w:val="009D6600"/>
    <w:rsid w:val="009E1169"/>
    <w:rsid w:val="009E168A"/>
    <w:rsid w:val="009E3175"/>
    <w:rsid w:val="009E4017"/>
    <w:rsid w:val="009E60CF"/>
    <w:rsid w:val="009F037F"/>
    <w:rsid w:val="009F6C01"/>
    <w:rsid w:val="00A01F04"/>
    <w:rsid w:val="00A02484"/>
    <w:rsid w:val="00A0306E"/>
    <w:rsid w:val="00A05326"/>
    <w:rsid w:val="00A06961"/>
    <w:rsid w:val="00A1090A"/>
    <w:rsid w:val="00A135DC"/>
    <w:rsid w:val="00A17FCC"/>
    <w:rsid w:val="00A26D64"/>
    <w:rsid w:val="00A3013D"/>
    <w:rsid w:val="00A3498A"/>
    <w:rsid w:val="00A364C3"/>
    <w:rsid w:val="00A4048D"/>
    <w:rsid w:val="00A426E7"/>
    <w:rsid w:val="00A4316D"/>
    <w:rsid w:val="00A4607A"/>
    <w:rsid w:val="00A51A23"/>
    <w:rsid w:val="00A53481"/>
    <w:rsid w:val="00A55256"/>
    <w:rsid w:val="00A67875"/>
    <w:rsid w:val="00A74E62"/>
    <w:rsid w:val="00A8647E"/>
    <w:rsid w:val="00A86821"/>
    <w:rsid w:val="00A87F6C"/>
    <w:rsid w:val="00AA033F"/>
    <w:rsid w:val="00AA18A4"/>
    <w:rsid w:val="00AA1CE9"/>
    <w:rsid w:val="00AA1FC3"/>
    <w:rsid w:val="00AA48DA"/>
    <w:rsid w:val="00AA4B1F"/>
    <w:rsid w:val="00AB01AB"/>
    <w:rsid w:val="00AB187A"/>
    <w:rsid w:val="00AB5DF2"/>
    <w:rsid w:val="00AB79ED"/>
    <w:rsid w:val="00AC4D5A"/>
    <w:rsid w:val="00AC683B"/>
    <w:rsid w:val="00AC6C2C"/>
    <w:rsid w:val="00AE286D"/>
    <w:rsid w:val="00AE3348"/>
    <w:rsid w:val="00AE5EF9"/>
    <w:rsid w:val="00AF2A18"/>
    <w:rsid w:val="00AF3123"/>
    <w:rsid w:val="00B019B2"/>
    <w:rsid w:val="00B062A8"/>
    <w:rsid w:val="00B0641C"/>
    <w:rsid w:val="00B11304"/>
    <w:rsid w:val="00B119F7"/>
    <w:rsid w:val="00B220A0"/>
    <w:rsid w:val="00B26A3A"/>
    <w:rsid w:val="00B46734"/>
    <w:rsid w:val="00B5332F"/>
    <w:rsid w:val="00B53FCE"/>
    <w:rsid w:val="00B55C8B"/>
    <w:rsid w:val="00B608CE"/>
    <w:rsid w:val="00B61CAF"/>
    <w:rsid w:val="00B62C16"/>
    <w:rsid w:val="00B63EB5"/>
    <w:rsid w:val="00B6621C"/>
    <w:rsid w:val="00B67BE8"/>
    <w:rsid w:val="00B731FE"/>
    <w:rsid w:val="00B82B6B"/>
    <w:rsid w:val="00B83CD3"/>
    <w:rsid w:val="00B85DB9"/>
    <w:rsid w:val="00B90398"/>
    <w:rsid w:val="00BA789A"/>
    <w:rsid w:val="00BB072C"/>
    <w:rsid w:val="00BC0491"/>
    <w:rsid w:val="00BC60DB"/>
    <w:rsid w:val="00BC739A"/>
    <w:rsid w:val="00BC75BD"/>
    <w:rsid w:val="00BD7C1F"/>
    <w:rsid w:val="00BE47AC"/>
    <w:rsid w:val="00BE687E"/>
    <w:rsid w:val="00BF003A"/>
    <w:rsid w:val="00BF13EB"/>
    <w:rsid w:val="00BF1958"/>
    <w:rsid w:val="00BF1E82"/>
    <w:rsid w:val="00BF2010"/>
    <w:rsid w:val="00BF36C8"/>
    <w:rsid w:val="00C05AC9"/>
    <w:rsid w:val="00C17482"/>
    <w:rsid w:val="00C21167"/>
    <w:rsid w:val="00C2226E"/>
    <w:rsid w:val="00C42999"/>
    <w:rsid w:val="00C43D64"/>
    <w:rsid w:val="00C465A6"/>
    <w:rsid w:val="00C524FF"/>
    <w:rsid w:val="00C56404"/>
    <w:rsid w:val="00C63836"/>
    <w:rsid w:val="00C64CF7"/>
    <w:rsid w:val="00C65B4A"/>
    <w:rsid w:val="00C669B3"/>
    <w:rsid w:val="00C70253"/>
    <w:rsid w:val="00C72B7F"/>
    <w:rsid w:val="00C72DAF"/>
    <w:rsid w:val="00C77572"/>
    <w:rsid w:val="00C81732"/>
    <w:rsid w:val="00C82428"/>
    <w:rsid w:val="00C853EE"/>
    <w:rsid w:val="00C9028E"/>
    <w:rsid w:val="00C95D5C"/>
    <w:rsid w:val="00C96FC2"/>
    <w:rsid w:val="00CA210A"/>
    <w:rsid w:val="00CA2C1A"/>
    <w:rsid w:val="00CB66E2"/>
    <w:rsid w:val="00CB6B86"/>
    <w:rsid w:val="00CC15C8"/>
    <w:rsid w:val="00CD64F0"/>
    <w:rsid w:val="00CD677D"/>
    <w:rsid w:val="00CD70B2"/>
    <w:rsid w:val="00CD79F0"/>
    <w:rsid w:val="00CD7A94"/>
    <w:rsid w:val="00CE0A7E"/>
    <w:rsid w:val="00CE3892"/>
    <w:rsid w:val="00CE491E"/>
    <w:rsid w:val="00CE7FD1"/>
    <w:rsid w:val="00CF04CD"/>
    <w:rsid w:val="00CF4B5C"/>
    <w:rsid w:val="00D01335"/>
    <w:rsid w:val="00D02AB4"/>
    <w:rsid w:val="00D030E4"/>
    <w:rsid w:val="00D176FB"/>
    <w:rsid w:val="00D178BA"/>
    <w:rsid w:val="00D227D4"/>
    <w:rsid w:val="00D26485"/>
    <w:rsid w:val="00D35B6D"/>
    <w:rsid w:val="00D44CF7"/>
    <w:rsid w:val="00D45786"/>
    <w:rsid w:val="00D46F34"/>
    <w:rsid w:val="00D5084E"/>
    <w:rsid w:val="00D623F4"/>
    <w:rsid w:val="00D6291E"/>
    <w:rsid w:val="00D6476D"/>
    <w:rsid w:val="00D7397B"/>
    <w:rsid w:val="00D75A58"/>
    <w:rsid w:val="00D83E52"/>
    <w:rsid w:val="00D84E64"/>
    <w:rsid w:val="00D854D7"/>
    <w:rsid w:val="00D92B4C"/>
    <w:rsid w:val="00D93FF4"/>
    <w:rsid w:val="00D94EEA"/>
    <w:rsid w:val="00D95396"/>
    <w:rsid w:val="00DA1C55"/>
    <w:rsid w:val="00DB73CD"/>
    <w:rsid w:val="00DC1E46"/>
    <w:rsid w:val="00DC3933"/>
    <w:rsid w:val="00DC6468"/>
    <w:rsid w:val="00DC66B5"/>
    <w:rsid w:val="00DD07BD"/>
    <w:rsid w:val="00DD29ED"/>
    <w:rsid w:val="00DD3389"/>
    <w:rsid w:val="00DD41B3"/>
    <w:rsid w:val="00DD4B9E"/>
    <w:rsid w:val="00DE1FF0"/>
    <w:rsid w:val="00DE3A6E"/>
    <w:rsid w:val="00DE74B6"/>
    <w:rsid w:val="00DF01E1"/>
    <w:rsid w:val="00DF7BA1"/>
    <w:rsid w:val="00E00263"/>
    <w:rsid w:val="00E018CD"/>
    <w:rsid w:val="00E01DB5"/>
    <w:rsid w:val="00E03D37"/>
    <w:rsid w:val="00E047E4"/>
    <w:rsid w:val="00E13F5C"/>
    <w:rsid w:val="00E26535"/>
    <w:rsid w:val="00E33233"/>
    <w:rsid w:val="00E34A4A"/>
    <w:rsid w:val="00E413A1"/>
    <w:rsid w:val="00E42AE0"/>
    <w:rsid w:val="00E43CE4"/>
    <w:rsid w:val="00E5277F"/>
    <w:rsid w:val="00E54CA9"/>
    <w:rsid w:val="00E620EF"/>
    <w:rsid w:val="00E62EDB"/>
    <w:rsid w:val="00E64119"/>
    <w:rsid w:val="00E67D8C"/>
    <w:rsid w:val="00E702B2"/>
    <w:rsid w:val="00E71308"/>
    <w:rsid w:val="00E7322C"/>
    <w:rsid w:val="00E73FE0"/>
    <w:rsid w:val="00E742E8"/>
    <w:rsid w:val="00E858A9"/>
    <w:rsid w:val="00E917C1"/>
    <w:rsid w:val="00E926C5"/>
    <w:rsid w:val="00EA1027"/>
    <w:rsid w:val="00EA747D"/>
    <w:rsid w:val="00EB1D92"/>
    <w:rsid w:val="00EB3FB7"/>
    <w:rsid w:val="00EB5A1B"/>
    <w:rsid w:val="00EC028E"/>
    <w:rsid w:val="00EC7184"/>
    <w:rsid w:val="00EC79DF"/>
    <w:rsid w:val="00ED2EBC"/>
    <w:rsid w:val="00ED51E8"/>
    <w:rsid w:val="00ED5EA0"/>
    <w:rsid w:val="00ED6B5A"/>
    <w:rsid w:val="00ED7496"/>
    <w:rsid w:val="00EE1177"/>
    <w:rsid w:val="00EE2DEF"/>
    <w:rsid w:val="00EE386F"/>
    <w:rsid w:val="00EF034D"/>
    <w:rsid w:val="00F00804"/>
    <w:rsid w:val="00F02887"/>
    <w:rsid w:val="00F153DB"/>
    <w:rsid w:val="00F164A8"/>
    <w:rsid w:val="00F17057"/>
    <w:rsid w:val="00F235C6"/>
    <w:rsid w:val="00F31D6F"/>
    <w:rsid w:val="00F3347D"/>
    <w:rsid w:val="00F4186F"/>
    <w:rsid w:val="00F43470"/>
    <w:rsid w:val="00F44CF8"/>
    <w:rsid w:val="00F4527F"/>
    <w:rsid w:val="00F46D48"/>
    <w:rsid w:val="00F509C6"/>
    <w:rsid w:val="00F53EE8"/>
    <w:rsid w:val="00F578F1"/>
    <w:rsid w:val="00F60033"/>
    <w:rsid w:val="00F62DF2"/>
    <w:rsid w:val="00F70166"/>
    <w:rsid w:val="00F72D42"/>
    <w:rsid w:val="00F91DC3"/>
    <w:rsid w:val="00F961D1"/>
    <w:rsid w:val="00FA3AFA"/>
    <w:rsid w:val="00FC1162"/>
    <w:rsid w:val="00FC37B5"/>
    <w:rsid w:val="00FD3659"/>
    <w:rsid w:val="00FD3FFB"/>
    <w:rsid w:val="00FD4231"/>
    <w:rsid w:val="00FD6AF2"/>
    <w:rsid w:val="00FD7E2F"/>
    <w:rsid w:val="00FE4B06"/>
    <w:rsid w:val="00FE50F9"/>
    <w:rsid w:val="00FF15D2"/>
    <w:rsid w:val="00FF613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6386"/>
    <o:shapelayout v:ext="edit">
      <o:idmap v:ext="edit" data="1,10"/>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55BF"/>
    <w:rPr>
      <w:sz w:val="24"/>
      <w:szCs w:val="24"/>
    </w:rPr>
  </w:style>
  <w:style w:type="paragraph" w:styleId="1">
    <w:name w:val="heading 1"/>
    <w:basedOn w:val="a"/>
    <w:next w:val="a"/>
    <w:link w:val="10"/>
    <w:uiPriority w:val="99"/>
    <w:qFormat/>
    <w:rsid w:val="000569B1"/>
    <w:pPr>
      <w:keepNext/>
      <w:jc w:val="center"/>
      <w:outlineLvl w:val="0"/>
    </w:pPr>
    <w:rPr>
      <w:b/>
      <w:bCs/>
      <w:i/>
      <w:iCs/>
      <w:sz w:val="26"/>
    </w:rPr>
  </w:style>
  <w:style w:type="paragraph" w:styleId="3">
    <w:name w:val="heading 3"/>
    <w:basedOn w:val="a"/>
    <w:next w:val="a"/>
    <w:link w:val="30"/>
    <w:uiPriority w:val="99"/>
    <w:qFormat/>
    <w:rsid w:val="000569B1"/>
    <w:pPr>
      <w:keepNext/>
      <w:jc w:val="center"/>
      <w:outlineLvl w:val="2"/>
    </w:pPr>
    <w:rPr>
      <w:sz w:val="26"/>
      <w:u w:val="single"/>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2D78EA"/>
    <w:rPr>
      <w:rFonts w:ascii="Cambria" w:hAnsi="Cambria" w:cs="Times New Roman"/>
      <w:b/>
      <w:bCs/>
      <w:kern w:val="32"/>
      <w:sz w:val="32"/>
      <w:szCs w:val="32"/>
    </w:rPr>
  </w:style>
  <w:style w:type="character" w:customStyle="1" w:styleId="30">
    <w:name w:val="Заголовок 3 Знак"/>
    <w:basedOn w:val="a0"/>
    <w:link w:val="3"/>
    <w:uiPriority w:val="99"/>
    <w:semiHidden/>
    <w:locked/>
    <w:rsid w:val="002D78EA"/>
    <w:rPr>
      <w:rFonts w:ascii="Cambria" w:hAnsi="Cambria" w:cs="Times New Roman"/>
      <w:b/>
      <w:bCs/>
      <w:sz w:val="26"/>
      <w:szCs w:val="26"/>
    </w:rPr>
  </w:style>
  <w:style w:type="table" w:styleId="a3">
    <w:name w:val="Table Grid"/>
    <w:basedOn w:val="a1"/>
    <w:uiPriority w:val="59"/>
    <w:rsid w:val="009F037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w:basedOn w:val="a"/>
    <w:link w:val="a5"/>
    <w:uiPriority w:val="99"/>
    <w:rsid w:val="00836BD5"/>
    <w:pPr>
      <w:jc w:val="center"/>
    </w:pPr>
  </w:style>
  <w:style w:type="character" w:customStyle="1" w:styleId="a5">
    <w:name w:val="Основной текст Знак"/>
    <w:basedOn w:val="a0"/>
    <w:link w:val="a4"/>
    <w:uiPriority w:val="99"/>
    <w:semiHidden/>
    <w:locked/>
    <w:rsid w:val="002D78EA"/>
    <w:rPr>
      <w:rFonts w:cs="Times New Roman"/>
      <w:sz w:val="24"/>
      <w:szCs w:val="24"/>
    </w:rPr>
  </w:style>
  <w:style w:type="paragraph" w:customStyle="1" w:styleId="caaieiaie1">
    <w:name w:val="caaieiaie 1"/>
    <w:basedOn w:val="a"/>
    <w:next w:val="a"/>
    <w:uiPriority w:val="99"/>
    <w:rsid w:val="00094F55"/>
    <w:pPr>
      <w:keepNext/>
      <w:widowControl w:val="0"/>
      <w:overflowPunct w:val="0"/>
      <w:autoSpaceDE w:val="0"/>
      <w:autoSpaceDN w:val="0"/>
      <w:adjustRightInd w:val="0"/>
      <w:ind w:right="2069" w:firstLine="284"/>
      <w:jc w:val="right"/>
      <w:textAlignment w:val="baseline"/>
    </w:pPr>
    <w:rPr>
      <w:i/>
      <w:sz w:val="20"/>
      <w:szCs w:val="20"/>
    </w:rPr>
  </w:style>
  <w:style w:type="paragraph" w:customStyle="1" w:styleId="Iniiaiieoaeno21">
    <w:name w:val="Iniiaiie oaeno 21"/>
    <w:basedOn w:val="a"/>
    <w:uiPriority w:val="99"/>
    <w:rsid w:val="00094F55"/>
    <w:pPr>
      <w:widowControl w:val="0"/>
      <w:overflowPunct w:val="0"/>
      <w:autoSpaceDE w:val="0"/>
      <w:autoSpaceDN w:val="0"/>
      <w:adjustRightInd w:val="0"/>
      <w:ind w:right="2069"/>
      <w:jc w:val="center"/>
      <w:textAlignment w:val="baseline"/>
    </w:pPr>
    <w:rPr>
      <w:b/>
      <w:sz w:val="20"/>
      <w:szCs w:val="20"/>
    </w:rPr>
  </w:style>
  <w:style w:type="paragraph" w:styleId="a6">
    <w:name w:val="List Paragraph"/>
    <w:basedOn w:val="a"/>
    <w:uiPriority w:val="34"/>
    <w:qFormat/>
    <w:rsid w:val="002B6FD2"/>
    <w:pPr>
      <w:spacing w:after="200" w:line="276" w:lineRule="auto"/>
      <w:ind w:left="720"/>
      <w:contextualSpacing/>
    </w:pPr>
    <w:rPr>
      <w:rFonts w:ascii="Calibri" w:hAnsi="Calibri"/>
      <w:sz w:val="22"/>
      <w:szCs w:val="22"/>
      <w:lang w:eastAsia="en-US"/>
    </w:rPr>
  </w:style>
  <w:style w:type="paragraph" w:styleId="a7">
    <w:name w:val="header"/>
    <w:basedOn w:val="a"/>
    <w:link w:val="a8"/>
    <w:uiPriority w:val="99"/>
    <w:rsid w:val="00016564"/>
    <w:pPr>
      <w:tabs>
        <w:tab w:val="center" w:pos="4677"/>
        <w:tab w:val="right" w:pos="9355"/>
      </w:tabs>
    </w:pPr>
  </w:style>
  <w:style w:type="character" w:customStyle="1" w:styleId="a8">
    <w:name w:val="Верхний колонтитул Знак"/>
    <w:basedOn w:val="a0"/>
    <w:link w:val="a7"/>
    <w:uiPriority w:val="99"/>
    <w:locked/>
    <w:rsid w:val="00016564"/>
    <w:rPr>
      <w:rFonts w:cs="Times New Roman"/>
      <w:sz w:val="24"/>
      <w:szCs w:val="24"/>
    </w:rPr>
  </w:style>
  <w:style w:type="paragraph" w:styleId="a9">
    <w:name w:val="footer"/>
    <w:basedOn w:val="a"/>
    <w:link w:val="aa"/>
    <w:uiPriority w:val="99"/>
    <w:rsid w:val="00016564"/>
    <w:pPr>
      <w:tabs>
        <w:tab w:val="center" w:pos="4677"/>
        <w:tab w:val="right" w:pos="9355"/>
      </w:tabs>
    </w:pPr>
  </w:style>
  <w:style w:type="character" w:customStyle="1" w:styleId="aa">
    <w:name w:val="Нижний колонтитул Знак"/>
    <w:basedOn w:val="a0"/>
    <w:link w:val="a9"/>
    <w:uiPriority w:val="99"/>
    <w:locked/>
    <w:rsid w:val="00016564"/>
    <w:rPr>
      <w:rFonts w:cs="Times New Roman"/>
      <w:sz w:val="24"/>
      <w:szCs w:val="24"/>
    </w:rPr>
  </w:style>
  <w:style w:type="paragraph" w:styleId="ab">
    <w:name w:val="Balloon Text"/>
    <w:basedOn w:val="a"/>
    <w:link w:val="ac"/>
    <w:uiPriority w:val="99"/>
    <w:rsid w:val="007D20FC"/>
    <w:rPr>
      <w:rFonts w:ascii="Tahoma" w:hAnsi="Tahoma" w:cs="Tahoma"/>
      <w:sz w:val="16"/>
      <w:szCs w:val="16"/>
    </w:rPr>
  </w:style>
  <w:style w:type="character" w:customStyle="1" w:styleId="ac">
    <w:name w:val="Текст выноски Знак"/>
    <w:basedOn w:val="a0"/>
    <w:link w:val="ab"/>
    <w:uiPriority w:val="99"/>
    <w:locked/>
    <w:rsid w:val="007D20FC"/>
    <w:rPr>
      <w:rFonts w:ascii="Tahoma" w:hAnsi="Tahoma" w:cs="Tahoma"/>
      <w:sz w:val="16"/>
      <w:szCs w:val="16"/>
    </w:rPr>
  </w:style>
  <w:style w:type="character" w:styleId="ad">
    <w:name w:val="Placeholder Text"/>
    <w:basedOn w:val="a0"/>
    <w:uiPriority w:val="99"/>
    <w:semiHidden/>
    <w:rsid w:val="007D20FC"/>
    <w:rPr>
      <w:rFonts w:cs="Times New Roman"/>
      <w:color w:val="808080"/>
    </w:rPr>
  </w:style>
  <w:style w:type="paragraph" w:styleId="ae">
    <w:name w:val="caption"/>
    <w:basedOn w:val="a"/>
    <w:next w:val="a"/>
    <w:uiPriority w:val="99"/>
    <w:qFormat/>
    <w:rsid w:val="00D6476D"/>
    <w:pPr>
      <w:spacing w:after="200"/>
    </w:pPr>
    <w:rPr>
      <w:b/>
      <w:bCs/>
      <w:color w:val="4F81BD"/>
      <w:sz w:val="18"/>
      <w:szCs w:val="18"/>
    </w:rPr>
  </w:style>
</w:styles>
</file>

<file path=word/webSettings.xml><?xml version="1.0" encoding="utf-8"?>
<w:webSettings xmlns:r="http://schemas.openxmlformats.org/officeDocument/2006/relationships" xmlns:w="http://schemas.openxmlformats.org/wordprocessingml/2006/main">
  <w:divs>
    <w:div w:id="208687417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299" Type="http://schemas.openxmlformats.org/officeDocument/2006/relationships/image" Target="media/image136.wmf"/><Relationship Id="rId671" Type="http://schemas.openxmlformats.org/officeDocument/2006/relationships/package" Target="embeddings/_____Microsoft_Office_Excel4.xlsx"/><Relationship Id="rId21" Type="http://schemas.openxmlformats.org/officeDocument/2006/relationships/oleObject" Target="embeddings/oleObject7.bin"/><Relationship Id="rId63" Type="http://schemas.openxmlformats.org/officeDocument/2006/relationships/oleObject" Target="embeddings/oleObject28.bin"/><Relationship Id="rId159" Type="http://schemas.openxmlformats.org/officeDocument/2006/relationships/oleObject" Target="embeddings/oleObject78.bin"/><Relationship Id="rId324" Type="http://schemas.openxmlformats.org/officeDocument/2006/relationships/oleObject" Target="embeddings/oleObject167.bin"/><Relationship Id="rId366" Type="http://schemas.openxmlformats.org/officeDocument/2006/relationships/image" Target="media/image170.wmf"/><Relationship Id="rId531" Type="http://schemas.openxmlformats.org/officeDocument/2006/relationships/oleObject" Target="embeddings/oleObject273.bin"/><Relationship Id="rId573" Type="http://schemas.openxmlformats.org/officeDocument/2006/relationships/oleObject" Target="embeddings/oleObject295.bin"/><Relationship Id="rId629" Type="http://schemas.openxmlformats.org/officeDocument/2006/relationships/image" Target="media/image294.wmf"/><Relationship Id="rId170" Type="http://schemas.openxmlformats.org/officeDocument/2006/relationships/image" Target="media/image79.wmf"/><Relationship Id="rId226" Type="http://schemas.openxmlformats.org/officeDocument/2006/relationships/oleObject" Target="embeddings/oleObject116.bin"/><Relationship Id="rId433" Type="http://schemas.openxmlformats.org/officeDocument/2006/relationships/oleObject" Target="embeddings/oleObject224.bin"/><Relationship Id="rId268" Type="http://schemas.openxmlformats.org/officeDocument/2006/relationships/oleObject" Target="embeddings/oleObject140.bin"/><Relationship Id="rId475" Type="http://schemas.openxmlformats.org/officeDocument/2006/relationships/oleObject" Target="embeddings/oleObject244.bin"/><Relationship Id="rId640" Type="http://schemas.openxmlformats.org/officeDocument/2006/relationships/oleObject" Target="embeddings/oleObject332.bin"/><Relationship Id="rId682" Type="http://schemas.openxmlformats.org/officeDocument/2006/relationships/image" Target="media/image317.wmf"/><Relationship Id="rId32" Type="http://schemas.openxmlformats.org/officeDocument/2006/relationships/image" Target="media/image13.wmf"/><Relationship Id="rId74" Type="http://schemas.openxmlformats.org/officeDocument/2006/relationships/image" Target="media/image34.wmf"/><Relationship Id="rId128" Type="http://schemas.openxmlformats.org/officeDocument/2006/relationships/image" Target="media/image58.wmf"/><Relationship Id="rId335" Type="http://schemas.openxmlformats.org/officeDocument/2006/relationships/oleObject" Target="embeddings/oleObject172.bin"/><Relationship Id="rId377" Type="http://schemas.openxmlformats.org/officeDocument/2006/relationships/oleObject" Target="embeddings/oleObject194.bin"/><Relationship Id="rId500" Type="http://schemas.openxmlformats.org/officeDocument/2006/relationships/oleObject" Target="embeddings/oleObject255.bin"/><Relationship Id="rId542" Type="http://schemas.openxmlformats.org/officeDocument/2006/relationships/oleObject" Target="embeddings/oleObject279.bin"/><Relationship Id="rId584" Type="http://schemas.openxmlformats.org/officeDocument/2006/relationships/image" Target="media/image274.wmf"/><Relationship Id="rId5" Type="http://schemas.openxmlformats.org/officeDocument/2006/relationships/webSettings" Target="webSettings.xml"/><Relationship Id="rId181" Type="http://schemas.openxmlformats.org/officeDocument/2006/relationships/oleObject" Target="embeddings/oleObject89.bin"/><Relationship Id="rId237" Type="http://schemas.openxmlformats.org/officeDocument/2006/relationships/image" Target="media/image108.wmf"/><Relationship Id="rId402" Type="http://schemas.openxmlformats.org/officeDocument/2006/relationships/image" Target="media/image185.wmf"/><Relationship Id="rId279" Type="http://schemas.openxmlformats.org/officeDocument/2006/relationships/image" Target="media/image126.wmf"/><Relationship Id="rId444" Type="http://schemas.openxmlformats.org/officeDocument/2006/relationships/oleObject" Target="embeddings/oleObject227.bin"/><Relationship Id="rId486" Type="http://schemas.openxmlformats.org/officeDocument/2006/relationships/oleObject" Target="embeddings/oleObject248.bin"/><Relationship Id="rId651" Type="http://schemas.openxmlformats.org/officeDocument/2006/relationships/oleObject" Target="embeddings/oleObject337.bin"/><Relationship Id="rId43" Type="http://schemas.openxmlformats.org/officeDocument/2006/relationships/oleObject" Target="embeddings/oleObject18.bin"/><Relationship Id="rId139" Type="http://schemas.openxmlformats.org/officeDocument/2006/relationships/oleObject" Target="embeddings/oleObject68.bin"/><Relationship Id="rId290" Type="http://schemas.openxmlformats.org/officeDocument/2006/relationships/oleObject" Target="embeddings/oleObject151.bin"/><Relationship Id="rId304" Type="http://schemas.openxmlformats.org/officeDocument/2006/relationships/oleObject" Target="embeddings/oleObject157.bin"/><Relationship Id="rId346" Type="http://schemas.openxmlformats.org/officeDocument/2006/relationships/image" Target="media/image160.wmf"/><Relationship Id="rId388" Type="http://schemas.openxmlformats.org/officeDocument/2006/relationships/oleObject" Target="embeddings/oleObject200.bin"/><Relationship Id="rId511" Type="http://schemas.openxmlformats.org/officeDocument/2006/relationships/image" Target="media/image241.wmf"/><Relationship Id="rId553" Type="http://schemas.openxmlformats.org/officeDocument/2006/relationships/oleObject" Target="embeddings/oleObject285.bin"/><Relationship Id="rId609" Type="http://schemas.openxmlformats.org/officeDocument/2006/relationships/image" Target="media/image286.wmf"/><Relationship Id="rId85" Type="http://schemas.openxmlformats.org/officeDocument/2006/relationships/image" Target="media/image38.wmf"/><Relationship Id="rId150" Type="http://schemas.openxmlformats.org/officeDocument/2006/relationships/image" Target="media/image69.wmf"/><Relationship Id="rId192" Type="http://schemas.openxmlformats.org/officeDocument/2006/relationships/image" Target="media/image90.wmf"/><Relationship Id="rId206" Type="http://schemas.openxmlformats.org/officeDocument/2006/relationships/oleObject" Target="embeddings/oleObject102.bin"/><Relationship Id="rId413" Type="http://schemas.openxmlformats.org/officeDocument/2006/relationships/image" Target="media/image189.wmf"/><Relationship Id="rId595" Type="http://schemas.openxmlformats.org/officeDocument/2006/relationships/oleObject" Target="embeddings/oleObject306.bin"/><Relationship Id="rId248" Type="http://schemas.openxmlformats.org/officeDocument/2006/relationships/image" Target="media/image111.wmf"/><Relationship Id="rId455" Type="http://schemas.openxmlformats.org/officeDocument/2006/relationships/oleObject" Target="embeddings/oleObject233.bin"/><Relationship Id="rId497" Type="http://schemas.openxmlformats.org/officeDocument/2006/relationships/image" Target="media/image234.wmf"/><Relationship Id="rId620" Type="http://schemas.openxmlformats.org/officeDocument/2006/relationships/oleObject" Target="embeddings/oleObject320.bin"/><Relationship Id="rId662" Type="http://schemas.openxmlformats.org/officeDocument/2006/relationships/oleObject" Target="embeddings/oleObject343.bin"/><Relationship Id="rId12" Type="http://schemas.openxmlformats.org/officeDocument/2006/relationships/image" Target="media/image3.wmf"/><Relationship Id="rId108" Type="http://schemas.openxmlformats.org/officeDocument/2006/relationships/oleObject" Target="embeddings/oleObject52.bin"/><Relationship Id="rId315" Type="http://schemas.openxmlformats.org/officeDocument/2006/relationships/image" Target="media/image144.wmf"/><Relationship Id="rId357" Type="http://schemas.openxmlformats.org/officeDocument/2006/relationships/oleObject" Target="embeddings/oleObject183.bin"/><Relationship Id="rId522" Type="http://schemas.openxmlformats.org/officeDocument/2006/relationships/image" Target="media/image244.wmf"/><Relationship Id="rId54" Type="http://schemas.openxmlformats.org/officeDocument/2006/relationships/image" Target="media/image24.wmf"/><Relationship Id="rId96" Type="http://schemas.openxmlformats.org/officeDocument/2006/relationships/oleObject" Target="embeddings/oleObject46.bin"/><Relationship Id="rId161" Type="http://schemas.openxmlformats.org/officeDocument/2006/relationships/oleObject" Target="embeddings/oleObject79.bin"/><Relationship Id="rId217" Type="http://schemas.openxmlformats.org/officeDocument/2006/relationships/oleObject" Target="embeddings/oleObject109.bin"/><Relationship Id="rId399" Type="http://schemas.openxmlformats.org/officeDocument/2006/relationships/oleObject" Target="embeddings/oleObject206.bin"/><Relationship Id="rId564" Type="http://schemas.openxmlformats.org/officeDocument/2006/relationships/image" Target="media/image264.wmf"/><Relationship Id="rId259" Type="http://schemas.openxmlformats.org/officeDocument/2006/relationships/image" Target="media/image116.wmf"/><Relationship Id="rId424" Type="http://schemas.openxmlformats.org/officeDocument/2006/relationships/oleObject" Target="embeddings/oleObject220.bin"/><Relationship Id="rId466" Type="http://schemas.openxmlformats.org/officeDocument/2006/relationships/image" Target="media/image220.wmf"/><Relationship Id="rId631" Type="http://schemas.openxmlformats.org/officeDocument/2006/relationships/oleObject" Target="embeddings/oleObject327.bin"/><Relationship Id="rId673" Type="http://schemas.openxmlformats.org/officeDocument/2006/relationships/oleObject" Target="embeddings/oleObject349.bin"/><Relationship Id="rId23" Type="http://schemas.openxmlformats.org/officeDocument/2006/relationships/oleObject" Target="embeddings/oleObject8.bin"/><Relationship Id="rId119" Type="http://schemas.openxmlformats.org/officeDocument/2006/relationships/oleObject" Target="embeddings/oleObject58.bin"/><Relationship Id="rId270" Type="http://schemas.openxmlformats.org/officeDocument/2006/relationships/oleObject" Target="embeddings/oleObject141.bin"/><Relationship Id="rId326" Type="http://schemas.openxmlformats.org/officeDocument/2006/relationships/image" Target="media/image150.wmf"/><Relationship Id="rId533" Type="http://schemas.openxmlformats.org/officeDocument/2006/relationships/oleObject" Target="embeddings/oleObject274.bin"/><Relationship Id="rId65" Type="http://schemas.openxmlformats.org/officeDocument/2006/relationships/oleObject" Target="embeddings/oleObject29.bin"/><Relationship Id="rId130" Type="http://schemas.openxmlformats.org/officeDocument/2006/relationships/image" Target="media/image59.wmf"/><Relationship Id="rId368" Type="http://schemas.openxmlformats.org/officeDocument/2006/relationships/oleObject" Target="embeddings/oleObject189.bin"/><Relationship Id="rId575" Type="http://schemas.openxmlformats.org/officeDocument/2006/relationships/oleObject" Target="embeddings/oleObject296.bin"/><Relationship Id="rId172" Type="http://schemas.openxmlformats.org/officeDocument/2006/relationships/image" Target="media/image80.wmf"/><Relationship Id="rId228" Type="http://schemas.openxmlformats.org/officeDocument/2006/relationships/oleObject" Target="embeddings/oleObject117.bin"/><Relationship Id="rId435" Type="http://schemas.openxmlformats.org/officeDocument/2006/relationships/oleObject" Target="embeddings/oleObject225.bin"/><Relationship Id="rId477" Type="http://schemas.openxmlformats.org/officeDocument/2006/relationships/image" Target="media/image223.png"/><Relationship Id="rId600" Type="http://schemas.openxmlformats.org/officeDocument/2006/relationships/image" Target="media/image282.wmf"/><Relationship Id="rId642" Type="http://schemas.openxmlformats.org/officeDocument/2006/relationships/oleObject" Target="embeddings/oleObject333.bin"/><Relationship Id="rId684" Type="http://schemas.openxmlformats.org/officeDocument/2006/relationships/fontTable" Target="fontTable.xml"/><Relationship Id="rId281" Type="http://schemas.openxmlformats.org/officeDocument/2006/relationships/image" Target="media/image127.wmf"/><Relationship Id="rId337" Type="http://schemas.openxmlformats.org/officeDocument/2006/relationships/oleObject" Target="embeddings/oleObject173.bin"/><Relationship Id="rId502" Type="http://schemas.openxmlformats.org/officeDocument/2006/relationships/oleObject" Target="embeddings/oleObject256.bin"/><Relationship Id="rId34" Type="http://schemas.openxmlformats.org/officeDocument/2006/relationships/image" Target="media/image14.wmf"/><Relationship Id="rId76" Type="http://schemas.openxmlformats.org/officeDocument/2006/relationships/image" Target="media/image35.wmf"/><Relationship Id="rId141" Type="http://schemas.openxmlformats.org/officeDocument/2006/relationships/oleObject" Target="embeddings/oleObject69.bin"/><Relationship Id="rId379" Type="http://schemas.openxmlformats.org/officeDocument/2006/relationships/oleObject" Target="embeddings/oleObject195.bin"/><Relationship Id="rId544" Type="http://schemas.openxmlformats.org/officeDocument/2006/relationships/image" Target="media/image254.wmf"/><Relationship Id="rId586" Type="http://schemas.openxmlformats.org/officeDocument/2006/relationships/image" Target="media/image275.wmf"/><Relationship Id="rId7" Type="http://schemas.openxmlformats.org/officeDocument/2006/relationships/endnotes" Target="endnotes.xml"/><Relationship Id="rId183" Type="http://schemas.openxmlformats.org/officeDocument/2006/relationships/oleObject" Target="embeddings/oleObject90.bin"/><Relationship Id="rId239" Type="http://schemas.openxmlformats.org/officeDocument/2006/relationships/image" Target="media/image109.wmf"/><Relationship Id="rId390" Type="http://schemas.openxmlformats.org/officeDocument/2006/relationships/oleObject" Target="embeddings/oleObject201.bin"/><Relationship Id="rId404" Type="http://schemas.openxmlformats.org/officeDocument/2006/relationships/oleObject" Target="embeddings/oleObject209.bin"/><Relationship Id="rId446" Type="http://schemas.openxmlformats.org/officeDocument/2006/relationships/image" Target="media/image208.wmf"/><Relationship Id="rId611" Type="http://schemas.openxmlformats.org/officeDocument/2006/relationships/image" Target="media/image287.wmf"/><Relationship Id="rId653" Type="http://schemas.openxmlformats.org/officeDocument/2006/relationships/oleObject" Target="embeddings/oleObject338.bin"/><Relationship Id="rId250" Type="http://schemas.openxmlformats.org/officeDocument/2006/relationships/image" Target="media/image112.wmf"/><Relationship Id="rId292" Type="http://schemas.openxmlformats.org/officeDocument/2006/relationships/package" Target="embeddings/_____Microsoft_Office_Excel1.xlsx"/><Relationship Id="rId306" Type="http://schemas.openxmlformats.org/officeDocument/2006/relationships/oleObject" Target="embeddings/oleObject158.bin"/><Relationship Id="rId488" Type="http://schemas.openxmlformats.org/officeDocument/2006/relationships/oleObject" Target="embeddings/oleObject249.bin"/><Relationship Id="rId45" Type="http://schemas.openxmlformats.org/officeDocument/2006/relationships/oleObject" Target="embeddings/oleObject19.bin"/><Relationship Id="rId87" Type="http://schemas.openxmlformats.org/officeDocument/2006/relationships/image" Target="media/image39.wmf"/><Relationship Id="rId110" Type="http://schemas.openxmlformats.org/officeDocument/2006/relationships/oleObject" Target="embeddings/oleObject53.bin"/><Relationship Id="rId348" Type="http://schemas.openxmlformats.org/officeDocument/2006/relationships/image" Target="media/image161.wmf"/><Relationship Id="rId513" Type="http://schemas.openxmlformats.org/officeDocument/2006/relationships/image" Target="media/image242.wmf"/><Relationship Id="rId555" Type="http://schemas.openxmlformats.org/officeDocument/2006/relationships/oleObject" Target="embeddings/oleObject286.bin"/><Relationship Id="rId597" Type="http://schemas.openxmlformats.org/officeDocument/2006/relationships/oleObject" Target="embeddings/oleObject307.bin"/><Relationship Id="rId152" Type="http://schemas.openxmlformats.org/officeDocument/2006/relationships/image" Target="media/image70.wmf"/><Relationship Id="rId194" Type="http://schemas.openxmlformats.org/officeDocument/2006/relationships/image" Target="media/image91.wmf"/><Relationship Id="rId208" Type="http://schemas.openxmlformats.org/officeDocument/2006/relationships/oleObject" Target="embeddings/oleObject103.bin"/><Relationship Id="rId415" Type="http://schemas.openxmlformats.org/officeDocument/2006/relationships/image" Target="media/image190.wmf"/><Relationship Id="rId457" Type="http://schemas.openxmlformats.org/officeDocument/2006/relationships/oleObject" Target="embeddings/oleObject234.bin"/><Relationship Id="rId622" Type="http://schemas.openxmlformats.org/officeDocument/2006/relationships/oleObject" Target="embeddings/oleObject321.bin"/><Relationship Id="rId261" Type="http://schemas.openxmlformats.org/officeDocument/2006/relationships/image" Target="media/image117.wmf"/><Relationship Id="rId499" Type="http://schemas.openxmlformats.org/officeDocument/2006/relationships/image" Target="media/image235.wmf"/><Relationship Id="rId664" Type="http://schemas.openxmlformats.org/officeDocument/2006/relationships/image" Target="media/image309.wmf"/><Relationship Id="rId14" Type="http://schemas.openxmlformats.org/officeDocument/2006/relationships/image" Target="media/image4.wmf"/><Relationship Id="rId56" Type="http://schemas.openxmlformats.org/officeDocument/2006/relationships/image" Target="media/image25.wmf"/><Relationship Id="rId317" Type="http://schemas.openxmlformats.org/officeDocument/2006/relationships/image" Target="media/image145.wmf"/><Relationship Id="rId359" Type="http://schemas.openxmlformats.org/officeDocument/2006/relationships/oleObject" Target="embeddings/oleObject184.bin"/><Relationship Id="rId524" Type="http://schemas.openxmlformats.org/officeDocument/2006/relationships/image" Target="media/image245.wmf"/><Relationship Id="rId566" Type="http://schemas.openxmlformats.org/officeDocument/2006/relationships/image" Target="media/image265.wmf"/><Relationship Id="rId98" Type="http://schemas.openxmlformats.org/officeDocument/2006/relationships/oleObject" Target="embeddings/oleObject47.bin"/><Relationship Id="rId121" Type="http://schemas.openxmlformats.org/officeDocument/2006/relationships/oleObject" Target="embeddings/oleObject59.bin"/><Relationship Id="rId163" Type="http://schemas.openxmlformats.org/officeDocument/2006/relationships/oleObject" Target="embeddings/oleObject80.bin"/><Relationship Id="rId219" Type="http://schemas.openxmlformats.org/officeDocument/2006/relationships/oleObject" Target="embeddings/oleObject111.bin"/><Relationship Id="rId370" Type="http://schemas.openxmlformats.org/officeDocument/2006/relationships/image" Target="media/image171.wmf"/><Relationship Id="rId426" Type="http://schemas.openxmlformats.org/officeDocument/2006/relationships/oleObject" Target="embeddings/oleObject221.bin"/><Relationship Id="rId633" Type="http://schemas.openxmlformats.org/officeDocument/2006/relationships/image" Target="media/image295.wmf"/><Relationship Id="rId230" Type="http://schemas.openxmlformats.org/officeDocument/2006/relationships/oleObject" Target="embeddings/oleObject118.bin"/><Relationship Id="rId468" Type="http://schemas.openxmlformats.org/officeDocument/2006/relationships/oleObject" Target="embeddings/oleObject238.bin"/><Relationship Id="rId675" Type="http://schemas.openxmlformats.org/officeDocument/2006/relationships/oleObject" Target="embeddings/oleObject350.bin"/><Relationship Id="rId25" Type="http://schemas.openxmlformats.org/officeDocument/2006/relationships/oleObject" Target="embeddings/oleObject9.bin"/><Relationship Id="rId67" Type="http://schemas.openxmlformats.org/officeDocument/2006/relationships/oleObject" Target="embeddings/oleObject30.bin"/><Relationship Id="rId272" Type="http://schemas.openxmlformats.org/officeDocument/2006/relationships/oleObject" Target="embeddings/oleObject142.bin"/><Relationship Id="rId328" Type="http://schemas.openxmlformats.org/officeDocument/2006/relationships/image" Target="media/image151.wmf"/><Relationship Id="rId535" Type="http://schemas.openxmlformats.org/officeDocument/2006/relationships/oleObject" Target="embeddings/oleObject275.bin"/><Relationship Id="rId577" Type="http://schemas.openxmlformats.org/officeDocument/2006/relationships/oleObject" Target="embeddings/oleObject297.bin"/><Relationship Id="rId132" Type="http://schemas.openxmlformats.org/officeDocument/2006/relationships/image" Target="media/image60.wmf"/><Relationship Id="rId174" Type="http://schemas.openxmlformats.org/officeDocument/2006/relationships/image" Target="media/image81.wmf"/><Relationship Id="rId381" Type="http://schemas.openxmlformats.org/officeDocument/2006/relationships/oleObject" Target="embeddings/oleObject196.bin"/><Relationship Id="rId602" Type="http://schemas.openxmlformats.org/officeDocument/2006/relationships/image" Target="media/image283.wmf"/><Relationship Id="rId241" Type="http://schemas.openxmlformats.org/officeDocument/2006/relationships/image" Target="media/image110.wmf"/><Relationship Id="rId437" Type="http://schemas.openxmlformats.org/officeDocument/2006/relationships/image" Target="media/image202.png"/><Relationship Id="rId479" Type="http://schemas.openxmlformats.org/officeDocument/2006/relationships/oleObject" Target="embeddings/oleObject245.bin"/><Relationship Id="rId644" Type="http://schemas.openxmlformats.org/officeDocument/2006/relationships/oleObject" Target="embeddings/oleObject334.bin"/><Relationship Id="rId36" Type="http://schemas.openxmlformats.org/officeDocument/2006/relationships/image" Target="media/image15.wmf"/><Relationship Id="rId283" Type="http://schemas.openxmlformats.org/officeDocument/2006/relationships/image" Target="media/image128.wmf"/><Relationship Id="rId339" Type="http://schemas.openxmlformats.org/officeDocument/2006/relationships/oleObject" Target="embeddings/oleObject174.bin"/><Relationship Id="rId490" Type="http://schemas.openxmlformats.org/officeDocument/2006/relationships/oleObject" Target="embeddings/oleObject250.bin"/><Relationship Id="rId504" Type="http://schemas.openxmlformats.org/officeDocument/2006/relationships/oleObject" Target="embeddings/oleObject257.bin"/><Relationship Id="rId546" Type="http://schemas.openxmlformats.org/officeDocument/2006/relationships/image" Target="media/image255.wmf"/><Relationship Id="rId78" Type="http://schemas.openxmlformats.org/officeDocument/2006/relationships/image" Target="media/image36.wmf"/><Relationship Id="rId101" Type="http://schemas.openxmlformats.org/officeDocument/2006/relationships/image" Target="media/image46.wmf"/><Relationship Id="rId143" Type="http://schemas.openxmlformats.org/officeDocument/2006/relationships/oleObject" Target="embeddings/oleObject70.bin"/><Relationship Id="rId185" Type="http://schemas.openxmlformats.org/officeDocument/2006/relationships/oleObject" Target="embeddings/oleObject91.bin"/><Relationship Id="rId350" Type="http://schemas.openxmlformats.org/officeDocument/2006/relationships/image" Target="media/image162.wmf"/><Relationship Id="rId406" Type="http://schemas.openxmlformats.org/officeDocument/2006/relationships/oleObject" Target="embeddings/oleObject211.bin"/><Relationship Id="rId588" Type="http://schemas.openxmlformats.org/officeDocument/2006/relationships/image" Target="media/image276.wmf"/><Relationship Id="rId9" Type="http://schemas.openxmlformats.org/officeDocument/2006/relationships/oleObject" Target="embeddings/oleObject1.bin"/><Relationship Id="rId210" Type="http://schemas.openxmlformats.org/officeDocument/2006/relationships/oleObject" Target="embeddings/oleObject104.bin"/><Relationship Id="rId392" Type="http://schemas.openxmlformats.org/officeDocument/2006/relationships/oleObject" Target="embeddings/oleObject202.bin"/><Relationship Id="rId448" Type="http://schemas.openxmlformats.org/officeDocument/2006/relationships/image" Target="media/image209.wmf"/><Relationship Id="rId613" Type="http://schemas.openxmlformats.org/officeDocument/2006/relationships/image" Target="media/image288.wmf"/><Relationship Id="rId655" Type="http://schemas.openxmlformats.org/officeDocument/2006/relationships/image" Target="media/image305.wmf"/><Relationship Id="rId252" Type="http://schemas.openxmlformats.org/officeDocument/2006/relationships/oleObject" Target="embeddings/oleObject132.bin"/><Relationship Id="rId294" Type="http://schemas.openxmlformats.org/officeDocument/2006/relationships/oleObject" Target="embeddings/oleObject152.bin"/><Relationship Id="rId308" Type="http://schemas.openxmlformats.org/officeDocument/2006/relationships/oleObject" Target="embeddings/oleObject159.bin"/><Relationship Id="rId515" Type="http://schemas.openxmlformats.org/officeDocument/2006/relationships/oleObject" Target="embeddings/oleObject263.bin"/><Relationship Id="rId47" Type="http://schemas.openxmlformats.org/officeDocument/2006/relationships/oleObject" Target="embeddings/oleObject20.bin"/><Relationship Id="rId89" Type="http://schemas.openxmlformats.org/officeDocument/2006/relationships/image" Target="media/image40.wmf"/><Relationship Id="rId112" Type="http://schemas.openxmlformats.org/officeDocument/2006/relationships/oleObject" Target="embeddings/oleObject54.bin"/><Relationship Id="rId154" Type="http://schemas.openxmlformats.org/officeDocument/2006/relationships/image" Target="media/image71.wmf"/><Relationship Id="rId361" Type="http://schemas.openxmlformats.org/officeDocument/2006/relationships/oleObject" Target="embeddings/oleObject185.bin"/><Relationship Id="rId557" Type="http://schemas.openxmlformats.org/officeDocument/2006/relationships/oleObject" Target="embeddings/oleObject287.bin"/><Relationship Id="rId599" Type="http://schemas.openxmlformats.org/officeDocument/2006/relationships/oleObject" Target="embeddings/oleObject308.bin"/><Relationship Id="rId196" Type="http://schemas.openxmlformats.org/officeDocument/2006/relationships/image" Target="media/image92.wmf"/><Relationship Id="rId417" Type="http://schemas.openxmlformats.org/officeDocument/2006/relationships/image" Target="media/image191.wmf"/><Relationship Id="rId459" Type="http://schemas.openxmlformats.org/officeDocument/2006/relationships/image" Target="media/image215.png"/><Relationship Id="rId624" Type="http://schemas.openxmlformats.org/officeDocument/2006/relationships/oleObject" Target="embeddings/oleObject322.bin"/><Relationship Id="rId666" Type="http://schemas.openxmlformats.org/officeDocument/2006/relationships/image" Target="media/image310.wmf"/><Relationship Id="rId16" Type="http://schemas.openxmlformats.org/officeDocument/2006/relationships/image" Target="media/image5.wmf"/><Relationship Id="rId221" Type="http://schemas.openxmlformats.org/officeDocument/2006/relationships/oleObject" Target="embeddings/oleObject113.bin"/><Relationship Id="rId263" Type="http://schemas.openxmlformats.org/officeDocument/2006/relationships/image" Target="media/image118.wmf"/><Relationship Id="rId319" Type="http://schemas.openxmlformats.org/officeDocument/2006/relationships/image" Target="media/image146.wmf"/><Relationship Id="rId470" Type="http://schemas.openxmlformats.org/officeDocument/2006/relationships/oleObject" Target="embeddings/oleObject240.bin"/><Relationship Id="rId526" Type="http://schemas.openxmlformats.org/officeDocument/2006/relationships/image" Target="media/image246.wmf"/><Relationship Id="rId58" Type="http://schemas.openxmlformats.org/officeDocument/2006/relationships/image" Target="media/image26.wmf"/><Relationship Id="rId123" Type="http://schemas.openxmlformats.org/officeDocument/2006/relationships/oleObject" Target="embeddings/oleObject60.bin"/><Relationship Id="rId330" Type="http://schemas.openxmlformats.org/officeDocument/2006/relationships/image" Target="media/image152.wmf"/><Relationship Id="rId568" Type="http://schemas.openxmlformats.org/officeDocument/2006/relationships/image" Target="media/image266.wmf"/><Relationship Id="rId165" Type="http://schemas.openxmlformats.org/officeDocument/2006/relationships/oleObject" Target="embeddings/oleObject81.bin"/><Relationship Id="rId372" Type="http://schemas.openxmlformats.org/officeDocument/2006/relationships/oleObject" Target="embeddings/oleObject192.bin"/><Relationship Id="rId428" Type="http://schemas.openxmlformats.org/officeDocument/2006/relationships/oleObject" Target="embeddings/oleObject222.bin"/><Relationship Id="rId635" Type="http://schemas.openxmlformats.org/officeDocument/2006/relationships/image" Target="media/image296.wmf"/><Relationship Id="rId677" Type="http://schemas.openxmlformats.org/officeDocument/2006/relationships/oleObject" Target="embeddings/oleObject351.bin"/><Relationship Id="rId232" Type="http://schemas.openxmlformats.org/officeDocument/2006/relationships/oleObject" Target="embeddings/oleObject119.bin"/><Relationship Id="rId274" Type="http://schemas.openxmlformats.org/officeDocument/2006/relationships/oleObject" Target="embeddings/oleObject143.bin"/><Relationship Id="rId481" Type="http://schemas.openxmlformats.org/officeDocument/2006/relationships/oleObject" Target="embeddings/oleObject246.bin"/><Relationship Id="rId27" Type="http://schemas.openxmlformats.org/officeDocument/2006/relationships/oleObject" Target="embeddings/oleObject10.bin"/><Relationship Id="rId69" Type="http://schemas.openxmlformats.org/officeDocument/2006/relationships/oleObject" Target="embeddings/oleObject31.bin"/><Relationship Id="rId134" Type="http://schemas.openxmlformats.org/officeDocument/2006/relationships/image" Target="media/image61.wmf"/><Relationship Id="rId537" Type="http://schemas.openxmlformats.org/officeDocument/2006/relationships/oleObject" Target="embeddings/oleObject276.bin"/><Relationship Id="rId579" Type="http://schemas.openxmlformats.org/officeDocument/2006/relationships/oleObject" Target="embeddings/oleObject298.bin"/><Relationship Id="rId80" Type="http://schemas.openxmlformats.org/officeDocument/2006/relationships/image" Target="media/image37.wmf"/><Relationship Id="rId176" Type="http://schemas.openxmlformats.org/officeDocument/2006/relationships/image" Target="media/image82.wmf"/><Relationship Id="rId341" Type="http://schemas.openxmlformats.org/officeDocument/2006/relationships/oleObject" Target="embeddings/oleObject175.bin"/><Relationship Id="rId383" Type="http://schemas.openxmlformats.org/officeDocument/2006/relationships/image" Target="media/image176.wmf"/><Relationship Id="rId439" Type="http://schemas.openxmlformats.org/officeDocument/2006/relationships/image" Target="media/image204.png"/><Relationship Id="rId590" Type="http://schemas.openxmlformats.org/officeDocument/2006/relationships/image" Target="media/image277.png"/><Relationship Id="rId604" Type="http://schemas.openxmlformats.org/officeDocument/2006/relationships/image" Target="media/image284.wmf"/><Relationship Id="rId646" Type="http://schemas.openxmlformats.org/officeDocument/2006/relationships/image" Target="media/image301.wmf"/><Relationship Id="rId201" Type="http://schemas.openxmlformats.org/officeDocument/2006/relationships/oleObject" Target="embeddings/oleObject99.bin"/><Relationship Id="rId243" Type="http://schemas.openxmlformats.org/officeDocument/2006/relationships/oleObject" Target="embeddings/oleObject125.bin"/><Relationship Id="rId285" Type="http://schemas.openxmlformats.org/officeDocument/2006/relationships/image" Target="media/image129.wmf"/><Relationship Id="rId450" Type="http://schemas.openxmlformats.org/officeDocument/2006/relationships/oleObject" Target="embeddings/oleObject231.bin"/><Relationship Id="rId506" Type="http://schemas.openxmlformats.org/officeDocument/2006/relationships/oleObject" Target="embeddings/oleObject258.bin"/><Relationship Id="rId38" Type="http://schemas.openxmlformats.org/officeDocument/2006/relationships/image" Target="media/image16.wmf"/><Relationship Id="rId103" Type="http://schemas.openxmlformats.org/officeDocument/2006/relationships/image" Target="media/image47.wmf"/><Relationship Id="rId310" Type="http://schemas.openxmlformats.org/officeDocument/2006/relationships/oleObject" Target="embeddings/oleObject160.bin"/><Relationship Id="rId492" Type="http://schemas.openxmlformats.org/officeDocument/2006/relationships/oleObject" Target="embeddings/oleObject251.bin"/><Relationship Id="rId548" Type="http://schemas.openxmlformats.org/officeDocument/2006/relationships/image" Target="media/image256.wmf"/><Relationship Id="rId91" Type="http://schemas.openxmlformats.org/officeDocument/2006/relationships/image" Target="media/image41.wmf"/><Relationship Id="rId145" Type="http://schemas.openxmlformats.org/officeDocument/2006/relationships/oleObject" Target="embeddings/oleObject71.bin"/><Relationship Id="rId187" Type="http://schemas.openxmlformats.org/officeDocument/2006/relationships/oleObject" Target="embeddings/oleObject92.bin"/><Relationship Id="rId352" Type="http://schemas.openxmlformats.org/officeDocument/2006/relationships/image" Target="media/image163.wmf"/><Relationship Id="rId394" Type="http://schemas.openxmlformats.org/officeDocument/2006/relationships/oleObject" Target="embeddings/oleObject203.bin"/><Relationship Id="rId408" Type="http://schemas.openxmlformats.org/officeDocument/2006/relationships/oleObject" Target="embeddings/oleObject212.bin"/><Relationship Id="rId615" Type="http://schemas.openxmlformats.org/officeDocument/2006/relationships/oleObject" Target="embeddings/oleObject317.bin"/><Relationship Id="rId212" Type="http://schemas.openxmlformats.org/officeDocument/2006/relationships/image" Target="media/image99.wmf"/><Relationship Id="rId254" Type="http://schemas.openxmlformats.org/officeDocument/2006/relationships/oleObject" Target="embeddings/oleObject133.bin"/><Relationship Id="rId657" Type="http://schemas.openxmlformats.org/officeDocument/2006/relationships/image" Target="media/image306.wmf"/><Relationship Id="rId49" Type="http://schemas.openxmlformats.org/officeDocument/2006/relationships/oleObject" Target="embeddings/oleObject21.bin"/><Relationship Id="rId114" Type="http://schemas.openxmlformats.org/officeDocument/2006/relationships/oleObject" Target="embeddings/oleObject55.bin"/><Relationship Id="rId296" Type="http://schemas.openxmlformats.org/officeDocument/2006/relationships/oleObject" Target="embeddings/oleObject153.bin"/><Relationship Id="rId461" Type="http://schemas.openxmlformats.org/officeDocument/2006/relationships/image" Target="media/image217.png"/><Relationship Id="rId517" Type="http://schemas.openxmlformats.org/officeDocument/2006/relationships/oleObject" Target="embeddings/oleObject264.bin"/><Relationship Id="rId559" Type="http://schemas.openxmlformats.org/officeDocument/2006/relationships/oleObject" Target="embeddings/oleObject288.bin"/><Relationship Id="rId60" Type="http://schemas.openxmlformats.org/officeDocument/2006/relationships/image" Target="media/image27.wmf"/><Relationship Id="rId156" Type="http://schemas.openxmlformats.org/officeDocument/2006/relationships/image" Target="media/image72.wmf"/><Relationship Id="rId198" Type="http://schemas.openxmlformats.org/officeDocument/2006/relationships/image" Target="media/image93.wmf"/><Relationship Id="rId321" Type="http://schemas.openxmlformats.org/officeDocument/2006/relationships/image" Target="media/image147.wmf"/><Relationship Id="rId363" Type="http://schemas.openxmlformats.org/officeDocument/2006/relationships/oleObject" Target="embeddings/oleObject186.bin"/><Relationship Id="rId419" Type="http://schemas.openxmlformats.org/officeDocument/2006/relationships/image" Target="media/image192.wmf"/><Relationship Id="rId570" Type="http://schemas.openxmlformats.org/officeDocument/2006/relationships/image" Target="media/image267.wmf"/><Relationship Id="rId626" Type="http://schemas.openxmlformats.org/officeDocument/2006/relationships/oleObject" Target="embeddings/oleObject323.bin"/><Relationship Id="rId223" Type="http://schemas.openxmlformats.org/officeDocument/2006/relationships/oleObject" Target="embeddings/oleObject114.bin"/><Relationship Id="rId430" Type="http://schemas.openxmlformats.org/officeDocument/2006/relationships/oleObject" Target="embeddings/oleObject223.bin"/><Relationship Id="rId668" Type="http://schemas.openxmlformats.org/officeDocument/2006/relationships/oleObject" Target="embeddings/oleObject347.bin"/><Relationship Id="rId18" Type="http://schemas.openxmlformats.org/officeDocument/2006/relationships/image" Target="media/image6.wmf"/><Relationship Id="rId265" Type="http://schemas.openxmlformats.org/officeDocument/2006/relationships/image" Target="media/image119.wmf"/><Relationship Id="rId472" Type="http://schemas.openxmlformats.org/officeDocument/2006/relationships/oleObject" Target="embeddings/oleObject241.bin"/><Relationship Id="rId528" Type="http://schemas.openxmlformats.org/officeDocument/2006/relationships/image" Target="media/image247.wmf"/><Relationship Id="rId125" Type="http://schemas.openxmlformats.org/officeDocument/2006/relationships/oleObject" Target="embeddings/oleObject61.bin"/><Relationship Id="rId167" Type="http://schemas.openxmlformats.org/officeDocument/2006/relationships/oleObject" Target="embeddings/oleObject82.bin"/><Relationship Id="rId332" Type="http://schemas.openxmlformats.org/officeDocument/2006/relationships/image" Target="media/image153.wmf"/><Relationship Id="rId374" Type="http://schemas.openxmlformats.org/officeDocument/2006/relationships/image" Target="media/image172.emf"/><Relationship Id="rId581" Type="http://schemas.openxmlformats.org/officeDocument/2006/relationships/oleObject" Target="embeddings/oleObject299.bin"/><Relationship Id="rId71" Type="http://schemas.openxmlformats.org/officeDocument/2006/relationships/oleObject" Target="embeddings/oleObject32.bin"/><Relationship Id="rId234" Type="http://schemas.openxmlformats.org/officeDocument/2006/relationships/oleObject" Target="embeddings/oleObject120.bin"/><Relationship Id="rId637" Type="http://schemas.openxmlformats.org/officeDocument/2006/relationships/image" Target="media/image297.wmf"/><Relationship Id="rId679" Type="http://schemas.openxmlformats.org/officeDocument/2006/relationships/oleObject" Target="embeddings/oleObject352.bin"/><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image" Target="media/image114.wmf"/><Relationship Id="rId276" Type="http://schemas.openxmlformats.org/officeDocument/2006/relationships/oleObject" Target="embeddings/oleObject144.bin"/><Relationship Id="rId297" Type="http://schemas.openxmlformats.org/officeDocument/2006/relationships/image" Target="media/image135.wmf"/><Relationship Id="rId441" Type="http://schemas.openxmlformats.org/officeDocument/2006/relationships/image" Target="media/image206.png"/><Relationship Id="rId462" Type="http://schemas.openxmlformats.org/officeDocument/2006/relationships/image" Target="media/image218.wmf"/><Relationship Id="rId483" Type="http://schemas.openxmlformats.org/officeDocument/2006/relationships/image" Target="media/image227.wmf"/><Relationship Id="rId518" Type="http://schemas.openxmlformats.org/officeDocument/2006/relationships/oleObject" Target="embeddings/oleObject265.bin"/><Relationship Id="rId539" Type="http://schemas.openxmlformats.org/officeDocument/2006/relationships/oleObject" Target="embeddings/oleObject277.bin"/><Relationship Id="rId40" Type="http://schemas.openxmlformats.org/officeDocument/2006/relationships/image" Target="media/image17.wmf"/><Relationship Id="rId115" Type="http://schemas.openxmlformats.org/officeDocument/2006/relationships/header" Target="header1.xml"/><Relationship Id="rId136" Type="http://schemas.openxmlformats.org/officeDocument/2006/relationships/image" Target="media/image62.wmf"/><Relationship Id="rId157" Type="http://schemas.openxmlformats.org/officeDocument/2006/relationships/oleObject" Target="embeddings/oleObject77.bin"/><Relationship Id="rId178" Type="http://schemas.openxmlformats.org/officeDocument/2006/relationships/image" Target="media/image83.wmf"/><Relationship Id="rId301" Type="http://schemas.openxmlformats.org/officeDocument/2006/relationships/image" Target="media/image137.wmf"/><Relationship Id="rId322" Type="http://schemas.openxmlformats.org/officeDocument/2006/relationships/oleObject" Target="embeddings/oleObject166.bin"/><Relationship Id="rId343" Type="http://schemas.openxmlformats.org/officeDocument/2006/relationships/oleObject" Target="embeddings/oleObject176.bin"/><Relationship Id="rId364" Type="http://schemas.openxmlformats.org/officeDocument/2006/relationships/image" Target="media/image169.wmf"/><Relationship Id="rId550" Type="http://schemas.openxmlformats.org/officeDocument/2006/relationships/image" Target="media/image257.wmf"/><Relationship Id="rId61" Type="http://schemas.openxmlformats.org/officeDocument/2006/relationships/oleObject" Target="embeddings/oleObject27.bin"/><Relationship Id="rId82" Type="http://schemas.openxmlformats.org/officeDocument/2006/relationships/oleObject" Target="embeddings/oleObject38.bin"/><Relationship Id="rId199" Type="http://schemas.openxmlformats.org/officeDocument/2006/relationships/oleObject" Target="embeddings/oleObject98.bin"/><Relationship Id="rId203" Type="http://schemas.openxmlformats.org/officeDocument/2006/relationships/image" Target="media/image95.wmf"/><Relationship Id="rId385" Type="http://schemas.openxmlformats.org/officeDocument/2006/relationships/image" Target="media/image177.wmf"/><Relationship Id="rId571" Type="http://schemas.openxmlformats.org/officeDocument/2006/relationships/oleObject" Target="embeddings/oleObject294.bin"/><Relationship Id="rId592" Type="http://schemas.openxmlformats.org/officeDocument/2006/relationships/oleObject" Target="embeddings/oleObject304.bin"/><Relationship Id="rId606" Type="http://schemas.openxmlformats.org/officeDocument/2006/relationships/image" Target="media/image285.wmf"/><Relationship Id="rId627" Type="http://schemas.openxmlformats.org/officeDocument/2006/relationships/oleObject" Target="embeddings/oleObject324.bin"/><Relationship Id="rId648" Type="http://schemas.openxmlformats.org/officeDocument/2006/relationships/image" Target="media/image302.emf"/><Relationship Id="rId669" Type="http://schemas.openxmlformats.org/officeDocument/2006/relationships/oleObject" Target="embeddings/oleObject348.bin"/><Relationship Id="rId19" Type="http://schemas.openxmlformats.org/officeDocument/2006/relationships/oleObject" Target="embeddings/oleObject6.bin"/><Relationship Id="rId224" Type="http://schemas.openxmlformats.org/officeDocument/2006/relationships/oleObject" Target="embeddings/oleObject115.bin"/><Relationship Id="rId245" Type="http://schemas.openxmlformats.org/officeDocument/2006/relationships/oleObject" Target="embeddings/oleObject127.bin"/><Relationship Id="rId266" Type="http://schemas.openxmlformats.org/officeDocument/2006/relationships/oleObject" Target="embeddings/oleObject139.bin"/><Relationship Id="rId287" Type="http://schemas.openxmlformats.org/officeDocument/2006/relationships/image" Target="media/image130.wmf"/><Relationship Id="rId410" Type="http://schemas.openxmlformats.org/officeDocument/2006/relationships/oleObject" Target="embeddings/oleObject213.bin"/><Relationship Id="rId431" Type="http://schemas.openxmlformats.org/officeDocument/2006/relationships/image" Target="media/image198.png"/><Relationship Id="rId452" Type="http://schemas.openxmlformats.org/officeDocument/2006/relationships/image" Target="media/image210.png"/><Relationship Id="rId473" Type="http://schemas.openxmlformats.org/officeDocument/2006/relationships/oleObject" Target="embeddings/oleObject242.bin"/><Relationship Id="rId494" Type="http://schemas.openxmlformats.org/officeDocument/2006/relationships/oleObject" Target="embeddings/oleObject252.bin"/><Relationship Id="rId508" Type="http://schemas.openxmlformats.org/officeDocument/2006/relationships/oleObject" Target="embeddings/oleObject259.bin"/><Relationship Id="rId529" Type="http://schemas.openxmlformats.org/officeDocument/2006/relationships/oleObject" Target="embeddings/oleObject272.bin"/><Relationship Id="rId680" Type="http://schemas.openxmlformats.org/officeDocument/2006/relationships/image" Target="media/image316.wmf"/><Relationship Id="rId30" Type="http://schemas.openxmlformats.org/officeDocument/2006/relationships/image" Target="media/image12.wmf"/><Relationship Id="rId105" Type="http://schemas.openxmlformats.org/officeDocument/2006/relationships/image" Target="media/image48.wmf"/><Relationship Id="rId126" Type="http://schemas.openxmlformats.org/officeDocument/2006/relationships/image" Target="media/image57.wmf"/><Relationship Id="rId147" Type="http://schemas.openxmlformats.org/officeDocument/2006/relationships/oleObject" Target="embeddings/oleObject72.bin"/><Relationship Id="rId168" Type="http://schemas.openxmlformats.org/officeDocument/2006/relationships/image" Target="media/image78.wmf"/><Relationship Id="rId312" Type="http://schemas.openxmlformats.org/officeDocument/2006/relationships/oleObject" Target="embeddings/oleObject161.bin"/><Relationship Id="rId333" Type="http://schemas.openxmlformats.org/officeDocument/2006/relationships/oleObject" Target="embeddings/oleObject171.bin"/><Relationship Id="rId354" Type="http://schemas.openxmlformats.org/officeDocument/2006/relationships/image" Target="media/image164.wmf"/><Relationship Id="rId540" Type="http://schemas.openxmlformats.org/officeDocument/2006/relationships/image" Target="media/image253.wmf"/><Relationship Id="rId51" Type="http://schemas.openxmlformats.org/officeDocument/2006/relationships/oleObject" Target="embeddings/oleObject22.bin"/><Relationship Id="rId72" Type="http://schemas.openxmlformats.org/officeDocument/2006/relationships/image" Target="media/image33.wmf"/><Relationship Id="rId93" Type="http://schemas.openxmlformats.org/officeDocument/2006/relationships/image" Target="media/image42.wmf"/><Relationship Id="rId189" Type="http://schemas.openxmlformats.org/officeDocument/2006/relationships/oleObject" Target="embeddings/oleObject93.bin"/><Relationship Id="rId375" Type="http://schemas.openxmlformats.org/officeDocument/2006/relationships/package" Target="embeddings/_____Microsoft_Office_Excel2.xlsx"/><Relationship Id="rId396" Type="http://schemas.openxmlformats.org/officeDocument/2006/relationships/image" Target="media/image182.wmf"/><Relationship Id="rId561" Type="http://schemas.openxmlformats.org/officeDocument/2006/relationships/oleObject" Target="embeddings/oleObject289.bin"/><Relationship Id="rId582" Type="http://schemas.openxmlformats.org/officeDocument/2006/relationships/image" Target="media/image273.wmf"/><Relationship Id="rId617" Type="http://schemas.openxmlformats.org/officeDocument/2006/relationships/image" Target="media/image289.wmf"/><Relationship Id="rId638" Type="http://schemas.openxmlformats.org/officeDocument/2006/relationships/oleObject" Target="embeddings/oleObject331.bin"/><Relationship Id="rId659" Type="http://schemas.openxmlformats.org/officeDocument/2006/relationships/image" Target="media/image307.wmf"/><Relationship Id="rId3" Type="http://schemas.openxmlformats.org/officeDocument/2006/relationships/styles" Target="styles.xml"/><Relationship Id="rId214" Type="http://schemas.openxmlformats.org/officeDocument/2006/relationships/image" Target="media/image100.wmf"/><Relationship Id="rId235" Type="http://schemas.openxmlformats.org/officeDocument/2006/relationships/image" Target="media/image107.wmf"/><Relationship Id="rId256" Type="http://schemas.openxmlformats.org/officeDocument/2006/relationships/oleObject" Target="embeddings/oleObject134.bin"/><Relationship Id="rId277" Type="http://schemas.openxmlformats.org/officeDocument/2006/relationships/image" Target="media/image125.wmf"/><Relationship Id="rId298" Type="http://schemas.openxmlformats.org/officeDocument/2006/relationships/oleObject" Target="embeddings/oleObject154.bin"/><Relationship Id="rId400" Type="http://schemas.openxmlformats.org/officeDocument/2006/relationships/image" Target="media/image184.wmf"/><Relationship Id="rId421" Type="http://schemas.openxmlformats.org/officeDocument/2006/relationships/image" Target="media/image193.wmf"/><Relationship Id="rId442" Type="http://schemas.openxmlformats.org/officeDocument/2006/relationships/oleObject" Target="embeddings/oleObject226.bin"/><Relationship Id="rId463" Type="http://schemas.openxmlformats.org/officeDocument/2006/relationships/oleObject" Target="embeddings/oleObject235.bin"/><Relationship Id="rId484" Type="http://schemas.openxmlformats.org/officeDocument/2006/relationships/oleObject" Target="embeddings/oleObject247.bin"/><Relationship Id="rId519" Type="http://schemas.openxmlformats.org/officeDocument/2006/relationships/oleObject" Target="embeddings/oleObject266.bin"/><Relationship Id="rId670" Type="http://schemas.openxmlformats.org/officeDocument/2006/relationships/image" Target="media/image311.e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image" Target="media/image73.wmf"/><Relationship Id="rId302" Type="http://schemas.openxmlformats.org/officeDocument/2006/relationships/oleObject" Target="embeddings/oleObject156.bin"/><Relationship Id="rId323" Type="http://schemas.openxmlformats.org/officeDocument/2006/relationships/image" Target="media/image148.wmf"/><Relationship Id="rId344" Type="http://schemas.openxmlformats.org/officeDocument/2006/relationships/image" Target="media/image159.wmf"/><Relationship Id="rId530" Type="http://schemas.openxmlformats.org/officeDocument/2006/relationships/image" Target="media/image248.wmf"/><Relationship Id="rId20" Type="http://schemas.openxmlformats.org/officeDocument/2006/relationships/image" Target="media/image7.wmf"/><Relationship Id="rId41" Type="http://schemas.openxmlformats.org/officeDocument/2006/relationships/oleObject" Target="embeddings/oleObject17.bin"/><Relationship Id="rId62" Type="http://schemas.openxmlformats.org/officeDocument/2006/relationships/image" Target="media/image28.wmf"/><Relationship Id="rId83" Type="http://schemas.openxmlformats.org/officeDocument/2006/relationships/oleObject" Target="embeddings/oleObject39.bin"/><Relationship Id="rId179" Type="http://schemas.openxmlformats.org/officeDocument/2006/relationships/oleObject" Target="embeddings/oleObject88.bin"/><Relationship Id="rId365" Type="http://schemas.openxmlformats.org/officeDocument/2006/relationships/oleObject" Target="embeddings/oleObject187.bin"/><Relationship Id="rId386" Type="http://schemas.openxmlformats.org/officeDocument/2006/relationships/oleObject" Target="embeddings/oleObject199.bin"/><Relationship Id="rId551" Type="http://schemas.openxmlformats.org/officeDocument/2006/relationships/oleObject" Target="embeddings/oleObject284.bin"/><Relationship Id="rId572" Type="http://schemas.openxmlformats.org/officeDocument/2006/relationships/image" Target="media/image268.wmf"/><Relationship Id="rId593" Type="http://schemas.openxmlformats.org/officeDocument/2006/relationships/image" Target="media/image279.wmf"/><Relationship Id="rId607" Type="http://schemas.openxmlformats.org/officeDocument/2006/relationships/oleObject" Target="embeddings/oleObject312.bin"/><Relationship Id="rId628" Type="http://schemas.openxmlformats.org/officeDocument/2006/relationships/oleObject" Target="embeddings/oleObject325.bin"/><Relationship Id="rId649" Type="http://schemas.openxmlformats.org/officeDocument/2006/relationships/package" Target="embeddings/_____Microsoft_Office_Excel3.xlsx"/><Relationship Id="rId190" Type="http://schemas.openxmlformats.org/officeDocument/2006/relationships/image" Target="media/image89.wmf"/><Relationship Id="rId204" Type="http://schemas.openxmlformats.org/officeDocument/2006/relationships/oleObject" Target="embeddings/oleObject101.bin"/><Relationship Id="rId225" Type="http://schemas.openxmlformats.org/officeDocument/2006/relationships/image" Target="media/image102.wmf"/><Relationship Id="rId246" Type="http://schemas.openxmlformats.org/officeDocument/2006/relationships/oleObject" Target="embeddings/oleObject128.bin"/><Relationship Id="rId267" Type="http://schemas.openxmlformats.org/officeDocument/2006/relationships/image" Target="media/image120.wmf"/><Relationship Id="rId288" Type="http://schemas.openxmlformats.org/officeDocument/2006/relationships/oleObject" Target="embeddings/oleObject150.bin"/><Relationship Id="rId411" Type="http://schemas.openxmlformats.org/officeDocument/2006/relationships/image" Target="media/image188.wmf"/><Relationship Id="rId432" Type="http://schemas.openxmlformats.org/officeDocument/2006/relationships/image" Target="media/image199.wmf"/><Relationship Id="rId453" Type="http://schemas.openxmlformats.org/officeDocument/2006/relationships/image" Target="media/image211.png"/><Relationship Id="rId474" Type="http://schemas.openxmlformats.org/officeDocument/2006/relationships/oleObject" Target="embeddings/oleObject243.bin"/><Relationship Id="rId509" Type="http://schemas.openxmlformats.org/officeDocument/2006/relationships/image" Target="media/image240.wmf"/><Relationship Id="rId660" Type="http://schemas.openxmlformats.org/officeDocument/2006/relationships/oleObject" Target="embeddings/oleObject342.bin"/><Relationship Id="rId106" Type="http://schemas.openxmlformats.org/officeDocument/2006/relationships/oleObject" Target="embeddings/oleObject51.bin"/><Relationship Id="rId127" Type="http://schemas.openxmlformats.org/officeDocument/2006/relationships/oleObject" Target="embeddings/oleObject62.bin"/><Relationship Id="rId313" Type="http://schemas.openxmlformats.org/officeDocument/2006/relationships/image" Target="media/image143.wmf"/><Relationship Id="rId495" Type="http://schemas.openxmlformats.org/officeDocument/2006/relationships/image" Target="media/image233.wmf"/><Relationship Id="rId681" Type="http://schemas.openxmlformats.org/officeDocument/2006/relationships/oleObject" Target="embeddings/oleObject353.bin"/><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23.wmf"/><Relationship Id="rId73" Type="http://schemas.openxmlformats.org/officeDocument/2006/relationships/oleObject" Target="embeddings/oleObject33.bin"/><Relationship Id="rId94" Type="http://schemas.openxmlformats.org/officeDocument/2006/relationships/oleObject" Target="embeddings/oleObject45.bin"/><Relationship Id="rId148" Type="http://schemas.openxmlformats.org/officeDocument/2006/relationships/image" Target="media/image68.wmf"/><Relationship Id="rId169" Type="http://schemas.openxmlformats.org/officeDocument/2006/relationships/oleObject" Target="embeddings/oleObject83.bin"/><Relationship Id="rId334" Type="http://schemas.openxmlformats.org/officeDocument/2006/relationships/image" Target="media/image154.wmf"/><Relationship Id="rId355" Type="http://schemas.openxmlformats.org/officeDocument/2006/relationships/oleObject" Target="embeddings/oleObject182.bin"/><Relationship Id="rId376" Type="http://schemas.openxmlformats.org/officeDocument/2006/relationships/image" Target="media/image173.wmf"/><Relationship Id="rId397" Type="http://schemas.openxmlformats.org/officeDocument/2006/relationships/oleObject" Target="embeddings/oleObject205.bin"/><Relationship Id="rId520" Type="http://schemas.openxmlformats.org/officeDocument/2006/relationships/oleObject" Target="embeddings/oleObject267.bin"/><Relationship Id="rId541" Type="http://schemas.openxmlformats.org/officeDocument/2006/relationships/oleObject" Target="embeddings/oleObject278.bin"/><Relationship Id="rId562" Type="http://schemas.openxmlformats.org/officeDocument/2006/relationships/image" Target="media/image263.wmf"/><Relationship Id="rId583" Type="http://schemas.openxmlformats.org/officeDocument/2006/relationships/oleObject" Target="embeddings/oleObject300.bin"/><Relationship Id="rId618" Type="http://schemas.openxmlformats.org/officeDocument/2006/relationships/oleObject" Target="embeddings/oleObject319.bin"/><Relationship Id="rId639" Type="http://schemas.openxmlformats.org/officeDocument/2006/relationships/image" Target="media/image298.wmf"/><Relationship Id="rId4" Type="http://schemas.openxmlformats.org/officeDocument/2006/relationships/settings" Target="settings.xml"/><Relationship Id="rId180" Type="http://schemas.openxmlformats.org/officeDocument/2006/relationships/image" Target="media/image84.wmf"/><Relationship Id="rId215" Type="http://schemas.openxmlformats.org/officeDocument/2006/relationships/oleObject" Target="embeddings/oleObject107.bin"/><Relationship Id="rId236" Type="http://schemas.openxmlformats.org/officeDocument/2006/relationships/oleObject" Target="embeddings/oleObject121.bin"/><Relationship Id="rId257" Type="http://schemas.openxmlformats.org/officeDocument/2006/relationships/image" Target="media/image115.wmf"/><Relationship Id="rId278" Type="http://schemas.openxmlformats.org/officeDocument/2006/relationships/oleObject" Target="embeddings/oleObject145.bin"/><Relationship Id="rId401" Type="http://schemas.openxmlformats.org/officeDocument/2006/relationships/oleObject" Target="embeddings/oleObject207.bin"/><Relationship Id="rId422" Type="http://schemas.openxmlformats.org/officeDocument/2006/relationships/oleObject" Target="embeddings/oleObject219.bin"/><Relationship Id="rId443" Type="http://schemas.openxmlformats.org/officeDocument/2006/relationships/image" Target="media/image207.wmf"/><Relationship Id="rId464" Type="http://schemas.openxmlformats.org/officeDocument/2006/relationships/image" Target="media/image219.wmf"/><Relationship Id="rId650" Type="http://schemas.openxmlformats.org/officeDocument/2006/relationships/image" Target="media/image303.wmf"/><Relationship Id="rId303" Type="http://schemas.openxmlformats.org/officeDocument/2006/relationships/image" Target="media/image138.wmf"/><Relationship Id="rId485" Type="http://schemas.openxmlformats.org/officeDocument/2006/relationships/image" Target="media/image228.wmf"/><Relationship Id="rId42" Type="http://schemas.openxmlformats.org/officeDocument/2006/relationships/image" Target="media/image18.wmf"/><Relationship Id="rId84" Type="http://schemas.openxmlformats.org/officeDocument/2006/relationships/oleObject" Target="embeddings/oleObject40.bin"/><Relationship Id="rId138" Type="http://schemas.openxmlformats.org/officeDocument/2006/relationships/image" Target="media/image63.wmf"/><Relationship Id="rId345" Type="http://schemas.openxmlformats.org/officeDocument/2006/relationships/oleObject" Target="embeddings/oleObject177.bin"/><Relationship Id="rId387" Type="http://schemas.openxmlformats.org/officeDocument/2006/relationships/image" Target="media/image178.wmf"/><Relationship Id="rId510" Type="http://schemas.openxmlformats.org/officeDocument/2006/relationships/oleObject" Target="embeddings/oleObject260.bin"/><Relationship Id="rId552" Type="http://schemas.openxmlformats.org/officeDocument/2006/relationships/image" Target="media/image258.wmf"/><Relationship Id="rId594" Type="http://schemas.openxmlformats.org/officeDocument/2006/relationships/oleObject" Target="embeddings/oleObject305.bin"/><Relationship Id="rId608" Type="http://schemas.openxmlformats.org/officeDocument/2006/relationships/oleObject" Target="embeddings/oleObject313.bin"/><Relationship Id="rId191" Type="http://schemas.openxmlformats.org/officeDocument/2006/relationships/oleObject" Target="embeddings/oleObject94.bin"/><Relationship Id="rId205" Type="http://schemas.openxmlformats.org/officeDocument/2006/relationships/image" Target="media/image96.wmf"/><Relationship Id="rId247" Type="http://schemas.openxmlformats.org/officeDocument/2006/relationships/oleObject" Target="embeddings/oleObject129.bin"/><Relationship Id="rId412" Type="http://schemas.openxmlformats.org/officeDocument/2006/relationships/oleObject" Target="embeddings/oleObject214.bin"/><Relationship Id="rId107" Type="http://schemas.openxmlformats.org/officeDocument/2006/relationships/image" Target="media/image49.wmf"/><Relationship Id="rId289" Type="http://schemas.openxmlformats.org/officeDocument/2006/relationships/image" Target="media/image131.wmf"/><Relationship Id="rId454" Type="http://schemas.openxmlformats.org/officeDocument/2006/relationships/image" Target="media/image212.wmf"/><Relationship Id="rId496" Type="http://schemas.openxmlformats.org/officeDocument/2006/relationships/oleObject" Target="embeddings/oleObject253.bin"/><Relationship Id="rId661" Type="http://schemas.openxmlformats.org/officeDocument/2006/relationships/image" Target="media/image308.wmf"/><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oleObject" Target="embeddings/oleObject73.bin"/><Relationship Id="rId314" Type="http://schemas.openxmlformats.org/officeDocument/2006/relationships/oleObject" Target="embeddings/oleObject162.bin"/><Relationship Id="rId356" Type="http://schemas.openxmlformats.org/officeDocument/2006/relationships/image" Target="media/image165.wmf"/><Relationship Id="rId398" Type="http://schemas.openxmlformats.org/officeDocument/2006/relationships/image" Target="media/image183.wmf"/><Relationship Id="rId521" Type="http://schemas.openxmlformats.org/officeDocument/2006/relationships/oleObject" Target="embeddings/oleObject268.bin"/><Relationship Id="rId563" Type="http://schemas.openxmlformats.org/officeDocument/2006/relationships/oleObject" Target="embeddings/oleObject290.bin"/><Relationship Id="rId619" Type="http://schemas.openxmlformats.org/officeDocument/2006/relationships/image" Target="media/image290.wmf"/><Relationship Id="rId95" Type="http://schemas.openxmlformats.org/officeDocument/2006/relationships/image" Target="media/image43.wmf"/><Relationship Id="rId160" Type="http://schemas.openxmlformats.org/officeDocument/2006/relationships/image" Target="media/image74.wmf"/><Relationship Id="rId216" Type="http://schemas.openxmlformats.org/officeDocument/2006/relationships/oleObject" Target="embeddings/oleObject108.bin"/><Relationship Id="rId423" Type="http://schemas.openxmlformats.org/officeDocument/2006/relationships/image" Target="media/image194.wmf"/><Relationship Id="rId258" Type="http://schemas.openxmlformats.org/officeDocument/2006/relationships/oleObject" Target="embeddings/oleObject135.bin"/><Relationship Id="rId465" Type="http://schemas.openxmlformats.org/officeDocument/2006/relationships/oleObject" Target="embeddings/oleObject236.bin"/><Relationship Id="rId630" Type="http://schemas.openxmlformats.org/officeDocument/2006/relationships/oleObject" Target="embeddings/oleObject326.bin"/><Relationship Id="rId672" Type="http://schemas.openxmlformats.org/officeDocument/2006/relationships/image" Target="media/image312.wmf"/><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image" Target="media/image53.wmf"/><Relationship Id="rId325" Type="http://schemas.openxmlformats.org/officeDocument/2006/relationships/image" Target="media/image149.png"/><Relationship Id="rId367" Type="http://schemas.openxmlformats.org/officeDocument/2006/relationships/oleObject" Target="embeddings/oleObject188.bin"/><Relationship Id="rId532" Type="http://schemas.openxmlformats.org/officeDocument/2006/relationships/image" Target="media/image249.wmf"/><Relationship Id="rId574" Type="http://schemas.openxmlformats.org/officeDocument/2006/relationships/image" Target="media/image269.wmf"/><Relationship Id="rId171" Type="http://schemas.openxmlformats.org/officeDocument/2006/relationships/oleObject" Target="embeddings/oleObject84.bin"/><Relationship Id="rId227" Type="http://schemas.openxmlformats.org/officeDocument/2006/relationships/image" Target="media/image103.wmf"/><Relationship Id="rId269" Type="http://schemas.openxmlformats.org/officeDocument/2006/relationships/image" Target="media/image121.wmf"/><Relationship Id="rId434" Type="http://schemas.openxmlformats.org/officeDocument/2006/relationships/image" Target="media/image200.wmf"/><Relationship Id="rId476" Type="http://schemas.openxmlformats.org/officeDocument/2006/relationships/image" Target="media/image222.png"/><Relationship Id="rId641" Type="http://schemas.openxmlformats.org/officeDocument/2006/relationships/image" Target="media/image299.wmf"/><Relationship Id="rId683" Type="http://schemas.openxmlformats.org/officeDocument/2006/relationships/oleObject" Target="embeddings/oleObject354.bin"/><Relationship Id="rId33" Type="http://schemas.openxmlformats.org/officeDocument/2006/relationships/oleObject" Target="embeddings/oleObject13.bin"/><Relationship Id="rId129" Type="http://schemas.openxmlformats.org/officeDocument/2006/relationships/oleObject" Target="embeddings/oleObject63.bin"/><Relationship Id="rId280" Type="http://schemas.openxmlformats.org/officeDocument/2006/relationships/oleObject" Target="embeddings/oleObject146.bin"/><Relationship Id="rId336" Type="http://schemas.openxmlformats.org/officeDocument/2006/relationships/image" Target="media/image155.wmf"/><Relationship Id="rId501" Type="http://schemas.openxmlformats.org/officeDocument/2006/relationships/image" Target="media/image236.wmf"/><Relationship Id="rId543" Type="http://schemas.openxmlformats.org/officeDocument/2006/relationships/oleObject" Target="embeddings/oleObject280.bin"/><Relationship Id="rId75" Type="http://schemas.openxmlformats.org/officeDocument/2006/relationships/oleObject" Target="embeddings/oleObject34.bin"/><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image" Target="media/image174.wmf"/><Relationship Id="rId403" Type="http://schemas.openxmlformats.org/officeDocument/2006/relationships/oleObject" Target="embeddings/oleObject208.bin"/><Relationship Id="rId585" Type="http://schemas.openxmlformats.org/officeDocument/2006/relationships/oleObject" Target="embeddings/oleObject301.bin"/><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oleObject" Target="embeddings/oleObject228.bin"/><Relationship Id="rId487" Type="http://schemas.openxmlformats.org/officeDocument/2006/relationships/image" Target="media/image229.wmf"/><Relationship Id="rId610" Type="http://schemas.openxmlformats.org/officeDocument/2006/relationships/oleObject" Target="embeddings/oleObject314.bin"/><Relationship Id="rId652" Type="http://schemas.openxmlformats.org/officeDocument/2006/relationships/image" Target="media/image304.wmf"/><Relationship Id="rId291" Type="http://schemas.openxmlformats.org/officeDocument/2006/relationships/image" Target="media/image132.emf"/><Relationship Id="rId305" Type="http://schemas.openxmlformats.org/officeDocument/2006/relationships/image" Target="media/image139.wmf"/><Relationship Id="rId347" Type="http://schemas.openxmlformats.org/officeDocument/2006/relationships/oleObject" Target="embeddings/oleObject178.bin"/><Relationship Id="rId512" Type="http://schemas.openxmlformats.org/officeDocument/2006/relationships/oleObject" Target="embeddings/oleObject261.bin"/><Relationship Id="rId44" Type="http://schemas.openxmlformats.org/officeDocument/2006/relationships/image" Target="media/image19.wmf"/><Relationship Id="rId86" Type="http://schemas.openxmlformats.org/officeDocument/2006/relationships/oleObject" Target="embeddings/oleObject41.bin"/><Relationship Id="rId151" Type="http://schemas.openxmlformats.org/officeDocument/2006/relationships/oleObject" Target="embeddings/oleObject74.bin"/><Relationship Id="rId389" Type="http://schemas.openxmlformats.org/officeDocument/2006/relationships/image" Target="media/image179.wmf"/><Relationship Id="rId554" Type="http://schemas.openxmlformats.org/officeDocument/2006/relationships/image" Target="media/image259.wmf"/><Relationship Id="rId596" Type="http://schemas.openxmlformats.org/officeDocument/2006/relationships/image" Target="media/image280.wmf"/><Relationship Id="rId193" Type="http://schemas.openxmlformats.org/officeDocument/2006/relationships/oleObject" Target="embeddings/oleObject95.bin"/><Relationship Id="rId207" Type="http://schemas.openxmlformats.org/officeDocument/2006/relationships/image" Target="media/image97.wmf"/><Relationship Id="rId249" Type="http://schemas.openxmlformats.org/officeDocument/2006/relationships/oleObject" Target="embeddings/oleObject130.bin"/><Relationship Id="rId414" Type="http://schemas.openxmlformats.org/officeDocument/2006/relationships/oleObject" Target="embeddings/oleObject215.bin"/><Relationship Id="rId456" Type="http://schemas.openxmlformats.org/officeDocument/2006/relationships/image" Target="media/image213.wmf"/><Relationship Id="rId498" Type="http://schemas.openxmlformats.org/officeDocument/2006/relationships/oleObject" Target="embeddings/oleObject254.bin"/><Relationship Id="rId621" Type="http://schemas.openxmlformats.org/officeDocument/2006/relationships/image" Target="media/image291.wmf"/><Relationship Id="rId663" Type="http://schemas.openxmlformats.org/officeDocument/2006/relationships/oleObject" Target="embeddings/oleObject344.bin"/><Relationship Id="rId13" Type="http://schemas.openxmlformats.org/officeDocument/2006/relationships/oleObject" Target="embeddings/oleObject3.bin"/><Relationship Id="rId109" Type="http://schemas.openxmlformats.org/officeDocument/2006/relationships/image" Target="media/image50.wmf"/><Relationship Id="rId260" Type="http://schemas.openxmlformats.org/officeDocument/2006/relationships/oleObject" Target="embeddings/oleObject136.bin"/><Relationship Id="rId316" Type="http://schemas.openxmlformats.org/officeDocument/2006/relationships/oleObject" Target="embeddings/oleObject163.bin"/><Relationship Id="rId523" Type="http://schemas.openxmlformats.org/officeDocument/2006/relationships/oleObject" Target="embeddings/oleObject269.bin"/><Relationship Id="rId55" Type="http://schemas.openxmlformats.org/officeDocument/2006/relationships/oleObject" Target="embeddings/oleObject24.bin"/><Relationship Id="rId97" Type="http://schemas.openxmlformats.org/officeDocument/2006/relationships/image" Target="media/image44.wmf"/><Relationship Id="rId120" Type="http://schemas.openxmlformats.org/officeDocument/2006/relationships/image" Target="media/image54.wmf"/><Relationship Id="rId358" Type="http://schemas.openxmlformats.org/officeDocument/2006/relationships/image" Target="media/image166.wmf"/><Relationship Id="rId565" Type="http://schemas.openxmlformats.org/officeDocument/2006/relationships/oleObject" Target="embeddings/oleObject291.bin"/><Relationship Id="rId162" Type="http://schemas.openxmlformats.org/officeDocument/2006/relationships/image" Target="media/image75.wmf"/><Relationship Id="rId218" Type="http://schemas.openxmlformats.org/officeDocument/2006/relationships/oleObject" Target="embeddings/oleObject110.bin"/><Relationship Id="rId425" Type="http://schemas.openxmlformats.org/officeDocument/2006/relationships/image" Target="media/image195.wmf"/><Relationship Id="rId467" Type="http://schemas.openxmlformats.org/officeDocument/2006/relationships/oleObject" Target="embeddings/oleObject237.bin"/><Relationship Id="rId632" Type="http://schemas.openxmlformats.org/officeDocument/2006/relationships/oleObject" Target="embeddings/oleObject328.bin"/><Relationship Id="rId271" Type="http://schemas.openxmlformats.org/officeDocument/2006/relationships/image" Target="media/image122.wmf"/><Relationship Id="rId674" Type="http://schemas.openxmlformats.org/officeDocument/2006/relationships/image" Target="media/image313.wmf"/><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oleObject" Target="embeddings/oleObject64.bin"/><Relationship Id="rId327" Type="http://schemas.openxmlformats.org/officeDocument/2006/relationships/oleObject" Target="embeddings/oleObject168.bin"/><Relationship Id="rId369" Type="http://schemas.openxmlformats.org/officeDocument/2006/relationships/oleObject" Target="embeddings/oleObject190.bin"/><Relationship Id="rId534" Type="http://schemas.openxmlformats.org/officeDocument/2006/relationships/image" Target="media/image250.wmf"/><Relationship Id="rId576" Type="http://schemas.openxmlformats.org/officeDocument/2006/relationships/image" Target="media/image270.wmf"/><Relationship Id="rId173" Type="http://schemas.openxmlformats.org/officeDocument/2006/relationships/oleObject" Target="embeddings/oleObject85.bin"/><Relationship Id="rId229" Type="http://schemas.openxmlformats.org/officeDocument/2006/relationships/image" Target="media/image104.wmf"/><Relationship Id="rId380" Type="http://schemas.openxmlformats.org/officeDocument/2006/relationships/image" Target="media/image175.wmf"/><Relationship Id="rId436" Type="http://schemas.openxmlformats.org/officeDocument/2006/relationships/image" Target="media/image201.png"/><Relationship Id="rId601" Type="http://schemas.openxmlformats.org/officeDocument/2006/relationships/oleObject" Target="embeddings/oleObject309.bin"/><Relationship Id="rId643" Type="http://schemas.openxmlformats.org/officeDocument/2006/relationships/image" Target="media/image300.wmf"/><Relationship Id="rId240" Type="http://schemas.openxmlformats.org/officeDocument/2006/relationships/oleObject" Target="embeddings/oleObject123.bin"/><Relationship Id="rId478" Type="http://schemas.openxmlformats.org/officeDocument/2006/relationships/image" Target="media/image224.wmf"/><Relationship Id="rId685" Type="http://schemas.openxmlformats.org/officeDocument/2006/relationships/theme" Target="theme/theme1.xml"/><Relationship Id="rId35" Type="http://schemas.openxmlformats.org/officeDocument/2006/relationships/oleObject" Target="embeddings/oleObject14.bin"/><Relationship Id="rId77" Type="http://schemas.openxmlformats.org/officeDocument/2006/relationships/oleObject" Target="embeddings/oleObject35.bin"/><Relationship Id="rId100" Type="http://schemas.openxmlformats.org/officeDocument/2006/relationships/oleObject" Target="embeddings/oleObject48.bin"/><Relationship Id="rId282" Type="http://schemas.openxmlformats.org/officeDocument/2006/relationships/oleObject" Target="embeddings/oleObject147.bin"/><Relationship Id="rId338" Type="http://schemas.openxmlformats.org/officeDocument/2006/relationships/image" Target="media/image156.wmf"/><Relationship Id="rId503" Type="http://schemas.openxmlformats.org/officeDocument/2006/relationships/image" Target="media/image237.wmf"/><Relationship Id="rId545" Type="http://schemas.openxmlformats.org/officeDocument/2006/relationships/oleObject" Target="embeddings/oleObject281.bin"/><Relationship Id="rId587" Type="http://schemas.openxmlformats.org/officeDocument/2006/relationships/oleObject" Target="embeddings/oleObject302.bin"/><Relationship Id="rId8" Type="http://schemas.openxmlformats.org/officeDocument/2006/relationships/image" Target="media/image1.wmf"/><Relationship Id="rId142" Type="http://schemas.openxmlformats.org/officeDocument/2006/relationships/image" Target="media/image65.wmf"/><Relationship Id="rId184" Type="http://schemas.openxmlformats.org/officeDocument/2006/relationships/image" Target="media/image86.wmf"/><Relationship Id="rId391" Type="http://schemas.openxmlformats.org/officeDocument/2006/relationships/image" Target="media/image180.wmf"/><Relationship Id="rId405" Type="http://schemas.openxmlformats.org/officeDocument/2006/relationships/oleObject" Target="embeddings/oleObject210.bin"/><Relationship Id="rId447" Type="http://schemas.openxmlformats.org/officeDocument/2006/relationships/oleObject" Target="embeddings/oleObject229.bin"/><Relationship Id="rId612" Type="http://schemas.openxmlformats.org/officeDocument/2006/relationships/oleObject" Target="embeddings/oleObject315.bin"/><Relationship Id="rId251" Type="http://schemas.openxmlformats.org/officeDocument/2006/relationships/oleObject" Target="embeddings/oleObject131.bin"/><Relationship Id="rId489" Type="http://schemas.openxmlformats.org/officeDocument/2006/relationships/image" Target="media/image230.wmf"/><Relationship Id="rId654" Type="http://schemas.openxmlformats.org/officeDocument/2006/relationships/oleObject" Target="embeddings/oleObject339.bin"/><Relationship Id="rId46" Type="http://schemas.openxmlformats.org/officeDocument/2006/relationships/image" Target="media/image20.wmf"/><Relationship Id="rId293" Type="http://schemas.openxmlformats.org/officeDocument/2006/relationships/image" Target="media/image133.wmf"/><Relationship Id="rId307" Type="http://schemas.openxmlformats.org/officeDocument/2006/relationships/image" Target="media/image140.wmf"/><Relationship Id="rId349" Type="http://schemas.openxmlformats.org/officeDocument/2006/relationships/oleObject" Target="embeddings/oleObject179.bin"/><Relationship Id="rId514" Type="http://schemas.openxmlformats.org/officeDocument/2006/relationships/oleObject" Target="embeddings/oleObject262.bin"/><Relationship Id="rId556" Type="http://schemas.openxmlformats.org/officeDocument/2006/relationships/image" Target="media/image260.wmf"/><Relationship Id="rId88" Type="http://schemas.openxmlformats.org/officeDocument/2006/relationships/oleObject" Target="embeddings/oleObject42.bin"/><Relationship Id="rId111" Type="http://schemas.openxmlformats.org/officeDocument/2006/relationships/image" Target="media/image51.wmf"/><Relationship Id="rId153" Type="http://schemas.openxmlformats.org/officeDocument/2006/relationships/oleObject" Target="embeddings/oleObject75.bin"/><Relationship Id="rId195" Type="http://schemas.openxmlformats.org/officeDocument/2006/relationships/oleObject" Target="embeddings/oleObject96.bin"/><Relationship Id="rId209" Type="http://schemas.openxmlformats.org/officeDocument/2006/relationships/image" Target="media/image98.wmf"/><Relationship Id="rId360" Type="http://schemas.openxmlformats.org/officeDocument/2006/relationships/image" Target="media/image167.wmf"/><Relationship Id="rId416" Type="http://schemas.openxmlformats.org/officeDocument/2006/relationships/oleObject" Target="embeddings/oleObject216.bin"/><Relationship Id="rId598" Type="http://schemas.openxmlformats.org/officeDocument/2006/relationships/image" Target="media/image281.wmf"/><Relationship Id="rId220" Type="http://schemas.openxmlformats.org/officeDocument/2006/relationships/oleObject" Target="embeddings/oleObject112.bin"/><Relationship Id="rId458" Type="http://schemas.openxmlformats.org/officeDocument/2006/relationships/image" Target="media/image214.png"/><Relationship Id="rId623" Type="http://schemas.openxmlformats.org/officeDocument/2006/relationships/image" Target="media/image292.wmf"/><Relationship Id="rId665" Type="http://schemas.openxmlformats.org/officeDocument/2006/relationships/oleObject" Target="embeddings/oleObject345.bin"/><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oleObject" Target="embeddings/oleObject137.bin"/><Relationship Id="rId318" Type="http://schemas.openxmlformats.org/officeDocument/2006/relationships/oleObject" Target="embeddings/oleObject164.bin"/><Relationship Id="rId525" Type="http://schemas.openxmlformats.org/officeDocument/2006/relationships/oleObject" Target="embeddings/oleObject270.bin"/><Relationship Id="rId567" Type="http://schemas.openxmlformats.org/officeDocument/2006/relationships/oleObject" Target="embeddings/oleObject292.bin"/><Relationship Id="rId99" Type="http://schemas.openxmlformats.org/officeDocument/2006/relationships/image" Target="media/image45.wmf"/><Relationship Id="rId122" Type="http://schemas.openxmlformats.org/officeDocument/2006/relationships/image" Target="media/image55.wmf"/><Relationship Id="rId164" Type="http://schemas.openxmlformats.org/officeDocument/2006/relationships/image" Target="media/image76.wmf"/><Relationship Id="rId371" Type="http://schemas.openxmlformats.org/officeDocument/2006/relationships/oleObject" Target="embeddings/oleObject191.bin"/><Relationship Id="rId427" Type="http://schemas.openxmlformats.org/officeDocument/2006/relationships/image" Target="media/image196.wmf"/><Relationship Id="rId469" Type="http://schemas.openxmlformats.org/officeDocument/2006/relationships/oleObject" Target="embeddings/oleObject239.bin"/><Relationship Id="rId634" Type="http://schemas.openxmlformats.org/officeDocument/2006/relationships/oleObject" Target="embeddings/oleObject329.bin"/><Relationship Id="rId676" Type="http://schemas.openxmlformats.org/officeDocument/2006/relationships/image" Target="media/image314.wmf"/><Relationship Id="rId26" Type="http://schemas.openxmlformats.org/officeDocument/2006/relationships/image" Target="media/image10.wmf"/><Relationship Id="rId231" Type="http://schemas.openxmlformats.org/officeDocument/2006/relationships/image" Target="media/image105.wmf"/><Relationship Id="rId273" Type="http://schemas.openxmlformats.org/officeDocument/2006/relationships/image" Target="media/image123.wmf"/><Relationship Id="rId329" Type="http://schemas.openxmlformats.org/officeDocument/2006/relationships/oleObject" Target="embeddings/oleObject169.bin"/><Relationship Id="rId480" Type="http://schemas.openxmlformats.org/officeDocument/2006/relationships/image" Target="media/image225.wmf"/><Relationship Id="rId536" Type="http://schemas.openxmlformats.org/officeDocument/2006/relationships/image" Target="media/image251.wmf"/><Relationship Id="rId68" Type="http://schemas.openxmlformats.org/officeDocument/2006/relationships/image" Target="media/image31.wmf"/><Relationship Id="rId133" Type="http://schemas.openxmlformats.org/officeDocument/2006/relationships/oleObject" Target="embeddings/oleObject65.bin"/><Relationship Id="rId175" Type="http://schemas.openxmlformats.org/officeDocument/2006/relationships/oleObject" Target="embeddings/oleObject86.bin"/><Relationship Id="rId340" Type="http://schemas.openxmlformats.org/officeDocument/2006/relationships/image" Target="media/image157.wmf"/><Relationship Id="rId578" Type="http://schemas.openxmlformats.org/officeDocument/2006/relationships/image" Target="media/image271.wmf"/><Relationship Id="rId200" Type="http://schemas.openxmlformats.org/officeDocument/2006/relationships/image" Target="media/image94.wmf"/><Relationship Id="rId382" Type="http://schemas.openxmlformats.org/officeDocument/2006/relationships/oleObject" Target="embeddings/oleObject197.bin"/><Relationship Id="rId438" Type="http://schemas.openxmlformats.org/officeDocument/2006/relationships/image" Target="media/image203.png"/><Relationship Id="rId603" Type="http://schemas.openxmlformats.org/officeDocument/2006/relationships/oleObject" Target="embeddings/oleObject310.bin"/><Relationship Id="rId645" Type="http://schemas.openxmlformats.org/officeDocument/2006/relationships/oleObject" Target="embeddings/oleObject335.bin"/><Relationship Id="rId242" Type="http://schemas.openxmlformats.org/officeDocument/2006/relationships/oleObject" Target="embeddings/oleObject124.bin"/><Relationship Id="rId284" Type="http://schemas.openxmlformats.org/officeDocument/2006/relationships/oleObject" Target="embeddings/oleObject148.bin"/><Relationship Id="rId491" Type="http://schemas.openxmlformats.org/officeDocument/2006/relationships/image" Target="media/image231.wmf"/><Relationship Id="rId505" Type="http://schemas.openxmlformats.org/officeDocument/2006/relationships/image" Target="media/image238.wmf"/><Relationship Id="rId37" Type="http://schemas.openxmlformats.org/officeDocument/2006/relationships/oleObject" Target="embeddings/oleObject15.bin"/><Relationship Id="rId79" Type="http://schemas.openxmlformats.org/officeDocument/2006/relationships/oleObject" Target="embeddings/oleObject36.bin"/><Relationship Id="rId102" Type="http://schemas.openxmlformats.org/officeDocument/2006/relationships/oleObject" Target="embeddings/oleObject49.bin"/><Relationship Id="rId144" Type="http://schemas.openxmlformats.org/officeDocument/2006/relationships/image" Target="media/image66.wmf"/><Relationship Id="rId547" Type="http://schemas.openxmlformats.org/officeDocument/2006/relationships/oleObject" Target="embeddings/oleObject282.bin"/><Relationship Id="rId589" Type="http://schemas.openxmlformats.org/officeDocument/2006/relationships/oleObject" Target="embeddings/oleObject303.bin"/><Relationship Id="rId90" Type="http://schemas.openxmlformats.org/officeDocument/2006/relationships/oleObject" Target="embeddings/oleObject43.bin"/><Relationship Id="rId186" Type="http://schemas.openxmlformats.org/officeDocument/2006/relationships/image" Target="media/image87.wmf"/><Relationship Id="rId351" Type="http://schemas.openxmlformats.org/officeDocument/2006/relationships/oleObject" Target="embeddings/oleObject180.bin"/><Relationship Id="rId393" Type="http://schemas.openxmlformats.org/officeDocument/2006/relationships/image" Target="media/image181.wmf"/><Relationship Id="rId407" Type="http://schemas.openxmlformats.org/officeDocument/2006/relationships/image" Target="media/image186.wmf"/><Relationship Id="rId449" Type="http://schemas.openxmlformats.org/officeDocument/2006/relationships/oleObject" Target="embeddings/oleObject230.bin"/><Relationship Id="rId614" Type="http://schemas.openxmlformats.org/officeDocument/2006/relationships/oleObject" Target="embeddings/oleObject316.bin"/><Relationship Id="rId656" Type="http://schemas.openxmlformats.org/officeDocument/2006/relationships/oleObject" Target="embeddings/oleObject340.bin"/><Relationship Id="rId211" Type="http://schemas.openxmlformats.org/officeDocument/2006/relationships/oleObject" Target="embeddings/oleObject105.bin"/><Relationship Id="rId253" Type="http://schemas.openxmlformats.org/officeDocument/2006/relationships/image" Target="media/image113.wmf"/><Relationship Id="rId295" Type="http://schemas.openxmlformats.org/officeDocument/2006/relationships/image" Target="media/image134.wmf"/><Relationship Id="rId309" Type="http://schemas.openxmlformats.org/officeDocument/2006/relationships/image" Target="media/image141.wmf"/><Relationship Id="rId460" Type="http://schemas.openxmlformats.org/officeDocument/2006/relationships/image" Target="media/image216.png"/><Relationship Id="rId516" Type="http://schemas.openxmlformats.org/officeDocument/2006/relationships/image" Target="media/image243.wmf"/><Relationship Id="rId48" Type="http://schemas.openxmlformats.org/officeDocument/2006/relationships/image" Target="media/image21.wmf"/><Relationship Id="rId113" Type="http://schemas.openxmlformats.org/officeDocument/2006/relationships/image" Target="media/image52.wmf"/><Relationship Id="rId320" Type="http://schemas.openxmlformats.org/officeDocument/2006/relationships/oleObject" Target="embeddings/oleObject165.bin"/><Relationship Id="rId558" Type="http://schemas.openxmlformats.org/officeDocument/2006/relationships/image" Target="media/image261.wmf"/><Relationship Id="rId155" Type="http://schemas.openxmlformats.org/officeDocument/2006/relationships/oleObject" Target="embeddings/oleObject76.bin"/><Relationship Id="rId197" Type="http://schemas.openxmlformats.org/officeDocument/2006/relationships/oleObject" Target="embeddings/oleObject97.bin"/><Relationship Id="rId362" Type="http://schemas.openxmlformats.org/officeDocument/2006/relationships/image" Target="media/image168.wmf"/><Relationship Id="rId418" Type="http://schemas.openxmlformats.org/officeDocument/2006/relationships/oleObject" Target="embeddings/oleObject217.bin"/><Relationship Id="rId625" Type="http://schemas.openxmlformats.org/officeDocument/2006/relationships/image" Target="media/image293.wmf"/><Relationship Id="rId222" Type="http://schemas.openxmlformats.org/officeDocument/2006/relationships/image" Target="media/image101.wmf"/><Relationship Id="rId264" Type="http://schemas.openxmlformats.org/officeDocument/2006/relationships/oleObject" Target="embeddings/oleObject138.bin"/><Relationship Id="rId471" Type="http://schemas.openxmlformats.org/officeDocument/2006/relationships/image" Target="media/image221.wmf"/><Relationship Id="rId667" Type="http://schemas.openxmlformats.org/officeDocument/2006/relationships/oleObject" Target="embeddings/oleObject346.bin"/><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image" Target="media/image56.wmf"/><Relationship Id="rId527" Type="http://schemas.openxmlformats.org/officeDocument/2006/relationships/oleObject" Target="embeddings/oleObject271.bin"/><Relationship Id="rId569" Type="http://schemas.openxmlformats.org/officeDocument/2006/relationships/oleObject" Target="embeddings/oleObject293.bin"/><Relationship Id="rId70" Type="http://schemas.openxmlformats.org/officeDocument/2006/relationships/image" Target="media/image32.wmf"/><Relationship Id="rId166" Type="http://schemas.openxmlformats.org/officeDocument/2006/relationships/image" Target="media/image77.wmf"/><Relationship Id="rId331" Type="http://schemas.openxmlformats.org/officeDocument/2006/relationships/oleObject" Target="embeddings/oleObject170.bin"/><Relationship Id="rId373" Type="http://schemas.openxmlformats.org/officeDocument/2006/relationships/oleObject" Target="embeddings/oleObject193.bin"/><Relationship Id="rId429" Type="http://schemas.openxmlformats.org/officeDocument/2006/relationships/image" Target="media/image197.wmf"/><Relationship Id="rId580" Type="http://schemas.openxmlformats.org/officeDocument/2006/relationships/image" Target="media/image272.wmf"/><Relationship Id="rId636" Type="http://schemas.openxmlformats.org/officeDocument/2006/relationships/oleObject" Target="embeddings/oleObject330.bin"/><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05.png"/><Relationship Id="rId678" Type="http://schemas.openxmlformats.org/officeDocument/2006/relationships/image" Target="media/image315.wmf"/><Relationship Id="rId28" Type="http://schemas.openxmlformats.org/officeDocument/2006/relationships/image" Target="media/image11.wmf"/><Relationship Id="rId275" Type="http://schemas.openxmlformats.org/officeDocument/2006/relationships/image" Target="media/image124.wmf"/><Relationship Id="rId300" Type="http://schemas.openxmlformats.org/officeDocument/2006/relationships/oleObject" Target="embeddings/oleObject155.bin"/><Relationship Id="rId482" Type="http://schemas.openxmlformats.org/officeDocument/2006/relationships/image" Target="media/image226.png"/><Relationship Id="rId538" Type="http://schemas.openxmlformats.org/officeDocument/2006/relationships/image" Target="media/image252.wmf"/><Relationship Id="rId81" Type="http://schemas.openxmlformats.org/officeDocument/2006/relationships/oleObject" Target="embeddings/oleObject37.bin"/><Relationship Id="rId135" Type="http://schemas.openxmlformats.org/officeDocument/2006/relationships/oleObject" Target="embeddings/oleObject66.bin"/><Relationship Id="rId177" Type="http://schemas.openxmlformats.org/officeDocument/2006/relationships/oleObject" Target="embeddings/oleObject87.bin"/><Relationship Id="rId342" Type="http://schemas.openxmlformats.org/officeDocument/2006/relationships/image" Target="media/image158.wmf"/><Relationship Id="rId384" Type="http://schemas.openxmlformats.org/officeDocument/2006/relationships/oleObject" Target="embeddings/oleObject198.bin"/><Relationship Id="rId591" Type="http://schemas.openxmlformats.org/officeDocument/2006/relationships/image" Target="media/image278.wmf"/><Relationship Id="rId605" Type="http://schemas.openxmlformats.org/officeDocument/2006/relationships/oleObject" Target="embeddings/oleObject311.bin"/><Relationship Id="rId202" Type="http://schemas.openxmlformats.org/officeDocument/2006/relationships/oleObject" Target="embeddings/oleObject100.bin"/><Relationship Id="rId244" Type="http://schemas.openxmlformats.org/officeDocument/2006/relationships/oleObject" Target="embeddings/oleObject126.bin"/><Relationship Id="rId647" Type="http://schemas.openxmlformats.org/officeDocument/2006/relationships/oleObject" Target="embeddings/oleObject336.bin"/><Relationship Id="rId39" Type="http://schemas.openxmlformats.org/officeDocument/2006/relationships/oleObject" Target="embeddings/oleObject16.bin"/><Relationship Id="rId286" Type="http://schemas.openxmlformats.org/officeDocument/2006/relationships/oleObject" Target="embeddings/oleObject149.bin"/><Relationship Id="rId451" Type="http://schemas.openxmlformats.org/officeDocument/2006/relationships/oleObject" Target="embeddings/oleObject232.bin"/><Relationship Id="rId493" Type="http://schemas.openxmlformats.org/officeDocument/2006/relationships/image" Target="media/image232.wmf"/><Relationship Id="rId507" Type="http://schemas.openxmlformats.org/officeDocument/2006/relationships/image" Target="media/image239.wmf"/><Relationship Id="rId549" Type="http://schemas.openxmlformats.org/officeDocument/2006/relationships/oleObject" Target="embeddings/oleObject283.bin"/><Relationship Id="rId50" Type="http://schemas.openxmlformats.org/officeDocument/2006/relationships/image" Target="media/image22.wmf"/><Relationship Id="rId104" Type="http://schemas.openxmlformats.org/officeDocument/2006/relationships/oleObject" Target="embeddings/oleObject50.bin"/><Relationship Id="rId146" Type="http://schemas.openxmlformats.org/officeDocument/2006/relationships/image" Target="media/image67.wmf"/><Relationship Id="rId188" Type="http://schemas.openxmlformats.org/officeDocument/2006/relationships/image" Target="media/image88.wmf"/><Relationship Id="rId311" Type="http://schemas.openxmlformats.org/officeDocument/2006/relationships/image" Target="media/image142.wmf"/><Relationship Id="rId353" Type="http://schemas.openxmlformats.org/officeDocument/2006/relationships/oleObject" Target="embeddings/oleObject181.bin"/><Relationship Id="rId395" Type="http://schemas.openxmlformats.org/officeDocument/2006/relationships/oleObject" Target="embeddings/oleObject204.bin"/><Relationship Id="rId409" Type="http://schemas.openxmlformats.org/officeDocument/2006/relationships/image" Target="media/image187.wmf"/><Relationship Id="rId560" Type="http://schemas.openxmlformats.org/officeDocument/2006/relationships/image" Target="media/image262.wmf"/><Relationship Id="rId92" Type="http://schemas.openxmlformats.org/officeDocument/2006/relationships/oleObject" Target="embeddings/oleObject44.bin"/><Relationship Id="rId213" Type="http://schemas.openxmlformats.org/officeDocument/2006/relationships/oleObject" Target="embeddings/oleObject106.bin"/><Relationship Id="rId420" Type="http://schemas.openxmlformats.org/officeDocument/2006/relationships/oleObject" Target="embeddings/oleObject218.bin"/><Relationship Id="rId616" Type="http://schemas.openxmlformats.org/officeDocument/2006/relationships/oleObject" Target="embeddings/oleObject318.bin"/><Relationship Id="rId658" Type="http://schemas.openxmlformats.org/officeDocument/2006/relationships/oleObject" Target="embeddings/oleObject34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68A996F5-FB6A-4B05-B61E-64CC551E5A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857</TotalTime>
  <Pages>1</Pages>
  <Words>6029</Words>
  <Characters>34366</Characters>
  <Application>Microsoft Office Word</Application>
  <DocSecurity>0</DocSecurity>
  <Lines>286</Lines>
  <Paragraphs>80</Paragraphs>
  <ScaleCrop>false</ScaleCrop>
  <HeadingPairs>
    <vt:vector size="2" baseType="variant">
      <vt:variant>
        <vt:lpstr>Название</vt:lpstr>
      </vt:variant>
      <vt:variant>
        <vt:i4>1</vt:i4>
      </vt:variant>
    </vt:vector>
  </HeadingPairs>
  <TitlesOfParts>
    <vt:vector size="1" baseType="lpstr">
      <vt:lpstr>Определение вида грунта</vt:lpstr>
    </vt:vector>
  </TitlesOfParts>
  <Company>.</Company>
  <LinksUpToDate>false</LinksUpToDate>
  <CharactersWithSpaces>40315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Определение вида грунта</dc:title>
  <dc:subject/>
  <dc:creator>.</dc:creator>
  <cp:keywords/>
  <dc:description/>
  <cp:lastModifiedBy>Компьютер</cp:lastModifiedBy>
  <cp:revision>56</cp:revision>
  <cp:lastPrinted>2009-12-22T08:52:00Z</cp:lastPrinted>
  <dcterms:created xsi:type="dcterms:W3CDTF">2009-12-12T18:10:00Z</dcterms:created>
  <dcterms:modified xsi:type="dcterms:W3CDTF">2009-12-22T08:55:00Z</dcterms:modified>
</cp:coreProperties>
</file>